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1165" w:rsidRDefault="00537E30">
      <w:pPr>
        <w:rPr>
          <w:rFonts w:ascii="Arial Black" w:hAnsi="Arial Black"/>
          <w:b/>
        </w:rPr>
      </w:pPr>
      <w:r>
        <w:rPr>
          <w:rFonts w:ascii="Arial Black" w:hAnsi="Arial Black"/>
          <w:b/>
          <w:color w:val="FF0000"/>
        </w:rPr>
        <w:t xml:space="preserve"> </w:t>
      </w:r>
    </w:p>
    <w:p w:rsidR="00521165" w:rsidRDefault="009B4084" w:rsidP="00C0105A">
      <w:pPr>
        <w:ind w:left="720"/>
        <w:jc w:val="right"/>
        <w:rPr>
          <w:rFonts w:ascii="Arial" w:hAnsi="Arial" w:cs="Arial"/>
          <w:sz w:val="28"/>
          <w:szCs w:val="28"/>
        </w:rPr>
      </w:pPr>
      <w:r w:rsidRPr="009B4084">
        <w:rPr>
          <w:rFonts w:ascii="Arial" w:hAnsi="Arial" w:cs="Arial"/>
          <w:sz w:val="28"/>
          <w:szCs w:val="28"/>
          <w:highlight w:val="yellow"/>
        </w:rPr>
        <w:t>________________</w:t>
      </w:r>
      <w:r>
        <w:rPr>
          <w:rFonts w:ascii="Arial" w:hAnsi="Arial" w:cs="Arial"/>
          <w:sz w:val="28"/>
          <w:szCs w:val="28"/>
        </w:rPr>
        <w:t xml:space="preserve"> </w:t>
      </w:r>
      <w:r w:rsidR="00C0105A">
        <w:rPr>
          <w:rFonts w:ascii="Arial" w:hAnsi="Arial" w:cs="Arial"/>
          <w:sz w:val="28"/>
          <w:szCs w:val="28"/>
        </w:rPr>
        <w:t>County</w:t>
      </w:r>
    </w:p>
    <w:p w:rsidR="00C0105A" w:rsidRDefault="00C0105A" w:rsidP="00C0105A">
      <w:pPr>
        <w:ind w:left="720"/>
        <w:jc w:val="right"/>
        <w:rPr>
          <w:rFonts w:ascii="Arial" w:hAnsi="Arial" w:cs="Arial"/>
          <w:sz w:val="28"/>
          <w:szCs w:val="28"/>
        </w:rPr>
      </w:pPr>
      <w:r>
        <w:rPr>
          <w:rFonts w:ascii="Arial" w:hAnsi="Arial" w:cs="Arial"/>
          <w:sz w:val="28"/>
          <w:szCs w:val="28"/>
        </w:rPr>
        <w:t>Board of Assessors</w:t>
      </w:r>
    </w:p>
    <w:p w:rsidR="00C0105A" w:rsidRDefault="00C0105A" w:rsidP="00C0105A">
      <w:pPr>
        <w:ind w:left="720"/>
        <w:jc w:val="right"/>
        <w:rPr>
          <w:rFonts w:ascii="Arial" w:hAnsi="Arial" w:cs="Arial"/>
          <w:sz w:val="28"/>
          <w:szCs w:val="28"/>
        </w:rPr>
      </w:pPr>
      <w:r>
        <w:rPr>
          <w:rFonts w:ascii="Arial" w:hAnsi="Arial" w:cs="Arial"/>
          <w:sz w:val="28"/>
          <w:szCs w:val="28"/>
        </w:rPr>
        <w:t>Commercial/Industrial Field Guide</w:t>
      </w:r>
    </w:p>
    <w:p w:rsidR="003B4B75" w:rsidRPr="00C0105A" w:rsidRDefault="003B4B75" w:rsidP="003B4B75">
      <w:pPr>
        <w:ind w:left="720"/>
        <w:rPr>
          <w:rFonts w:ascii="Arial" w:hAnsi="Arial" w:cs="Arial"/>
          <w:sz w:val="28"/>
          <w:szCs w:val="28"/>
        </w:rPr>
      </w:pPr>
      <w:r w:rsidRPr="003B4B75">
        <w:rPr>
          <w:rFonts w:ascii="Arial" w:hAnsi="Arial" w:cs="Arial"/>
          <w:sz w:val="28"/>
          <w:szCs w:val="28"/>
          <w:highlight w:val="yellow"/>
        </w:rPr>
        <w:t>County Photo</w:t>
      </w:r>
    </w:p>
    <w:p w:rsidR="000736BC" w:rsidRPr="000C14E3" w:rsidRDefault="00C0105A" w:rsidP="00521165">
      <w:pPr>
        <w:jc w:val="center"/>
        <w:rPr>
          <w:rFonts w:ascii="Arial" w:hAnsi="Arial" w:cs="Arial"/>
          <w:b/>
          <w:sz w:val="44"/>
          <w:szCs w:val="44"/>
        </w:rPr>
      </w:pPr>
      <w:r w:rsidRPr="000C14E3">
        <w:rPr>
          <w:rFonts w:ascii="Arial" w:hAnsi="Arial" w:cs="Arial"/>
          <w:noProof/>
          <w:sz w:val="70"/>
          <w:szCs w:val="70"/>
        </w:rPr>
        <w:drawing>
          <wp:inline distT="0" distB="0" distL="0" distR="0" wp14:anchorId="02BADC9A" wp14:editId="55ADB777">
            <wp:extent cx="6353000" cy="4429125"/>
            <wp:effectExtent l="76200" t="76200" r="67310" b="66675"/>
            <wp:docPr id="521" name="Picture 521" descr="DSC0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2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63491" cy="4436439"/>
                    </a:xfrm>
                    <a:prstGeom prst="rect">
                      <a:avLst/>
                    </a:prstGeom>
                    <a:noFill/>
                    <a:ln w="76200" cmpd="sng">
                      <a:solidFill>
                        <a:srgbClr val="999999"/>
                      </a:solidFill>
                      <a:miter lim="800000"/>
                      <a:headEnd/>
                      <a:tailEnd/>
                    </a:ln>
                    <a:effectLst/>
                  </pic:spPr>
                </pic:pic>
              </a:graphicData>
            </a:graphic>
          </wp:inline>
        </w:drawing>
      </w:r>
      <w:bookmarkStart w:id="0" w:name="_GoBack"/>
      <w:bookmarkEnd w:id="0"/>
    </w:p>
    <w:p w:rsidR="00D13AA2" w:rsidRPr="00D13AA2" w:rsidRDefault="00D13AA2" w:rsidP="00D13AA2">
      <w:pPr>
        <w:jc w:val="center"/>
        <w:rPr>
          <w:b/>
          <w:color w:val="FF0000"/>
        </w:rPr>
      </w:pPr>
      <w:r w:rsidRPr="00D13AA2">
        <w:rPr>
          <w:b/>
          <w:color w:val="FF0000"/>
        </w:rPr>
        <w:t>Disclaimer</w:t>
      </w:r>
    </w:p>
    <w:p w:rsidR="00D13AA2" w:rsidRPr="00D13AA2" w:rsidRDefault="00D13AA2" w:rsidP="00D13AA2">
      <w:pPr>
        <w:jc w:val="center"/>
        <w:rPr>
          <w:color w:val="FF0000"/>
          <w:u w:val="single"/>
        </w:rPr>
      </w:pPr>
      <w:r w:rsidRPr="00D13AA2">
        <w:rPr>
          <w:color w:val="FF0000"/>
          <w:u w:val="single"/>
        </w:rPr>
        <w:t xml:space="preserve">The document template is intended for use by the Georgia Association of Assessing Officials (GAAO) membership as a guide to develop a non-residential field manual.  </w:t>
      </w:r>
      <w:r w:rsidR="00EB4A8E">
        <w:rPr>
          <w:color w:val="FF0000"/>
          <w:u w:val="single"/>
        </w:rPr>
        <w:t>The l</w:t>
      </w:r>
      <w:r w:rsidRPr="00D13AA2">
        <w:rPr>
          <w:color w:val="FF0000"/>
          <w:u w:val="single"/>
        </w:rPr>
        <w:t xml:space="preserve">ocal Board of Tax Assessors must approve the template after edits for jurisdiction ordinances, policies and procedures have been made.  </w:t>
      </w:r>
      <w:r w:rsidR="00EB4A8E">
        <w:rPr>
          <w:color w:val="FF0000"/>
          <w:u w:val="single"/>
        </w:rPr>
        <w:t>Any</w:t>
      </w:r>
      <w:r w:rsidRPr="00D13AA2">
        <w:rPr>
          <w:color w:val="FF0000"/>
          <w:u w:val="single"/>
        </w:rPr>
        <w:t xml:space="preserve"> use of this template is the responsibility of local assessor’s office and does not reflect GAAO’s interpretation of the Official Code of Georgia Annotated or Rules and Regulations of the State of Georgia.</w:t>
      </w:r>
    </w:p>
    <w:p w:rsidR="009B4084" w:rsidRDefault="009B4084" w:rsidP="001931D5">
      <w:pPr>
        <w:jc w:val="right"/>
        <w:rPr>
          <w:rFonts w:ascii="Arial Black" w:hAnsi="Arial Black"/>
          <w:b/>
          <w:sz w:val="44"/>
          <w:szCs w:val="44"/>
        </w:rPr>
      </w:pPr>
    </w:p>
    <w:p w:rsidR="001931D5" w:rsidRPr="001931D5" w:rsidRDefault="001931D5" w:rsidP="001931D5">
      <w:pPr>
        <w:pStyle w:val="NoSpacing"/>
        <w:ind w:left="7920"/>
        <w:jc w:val="right"/>
        <w:rPr>
          <w:rFonts w:ascii="Arial" w:hAnsi="Arial" w:cs="Arial"/>
        </w:rPr>
      </w:pPr>
      <w:r>
        <w:t xml:space="preserve">      </w:t>
      </w:r>
      <w:r w:rsidRPr="001931D5">
        <w:rPr>
          <w:rFonts w:ascii="Arial" w:hAnsi="Arial" w:cs="Arial"/>
        </w:rPr>
        <w:t xml:space="preserve">Adopted: </w:t>
      </w:r>
      <w:r w:rsidR="009B4084" w:rsidRPr="009B4084">
        <w:rPr>
          <w:rFonts w:ascii="Arial" w:hAnsi="Arial" w:cs="Arial"/>
          <w:highlight w:val="yellow"/>
        </w:rPr>
        <w:t>_____________</w:t>
      </w:r>
    </w:p>
    <w:p w:rsidR="00E71967" w:rsidRPr="000C14E3" w:rsidRDefault="000C14E3" w:rsidP="001931D5">
      <w:pPr>
        <w:jc w:val="right"/>
        <w:rPr>
          <w:rFonts w:ascii="Arial" w:hAnsi="Arial" w:cs="Arial"/>
        </w:rPr>
      </w:pP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Pr>
          <w:rFonts w:ascii="Arial Black" w:hAnsi="Arial Black"/>
          <w:b/>
        </w:rPr>
        <w:tab/>
      </w:r>
      <w:r w:rsidRPr="000C14E3">
        <w:rPr>
          <w:rFonts w:ascii="Arial" w:hAnsi="Arial" w:cs="Arial"/>
        </w:rPr>
        <w:t>Rev. Date</w:t>
      </w:r>
      <w:r w:rsidR="001931D5">
        <w:rPr>
          <w:rFonts w:ascii="Arial" w:hAnsi="Arial" w:cs="Arial"/>
        </w:rPr>
        <w:t>:</w:t>
      </w:r>
      <w:r w:rsidRPr="000C14E3">
        <w:rPr>
          <w:rFonts w:ascii="Arial" w:hAnsi="Arial" w:cs="Arial"/>
        </w:rPr>
        <w:t xml:space="preserve"> </w:t>
      </w:r>
      <w:r w:rsidR="009B4084" w:rsidRPr="009B4084">
        <w:rPr>
          <w:rFonts w:ascii="Arial" w:hAnsi="Arial" w:cs="Arial"/>
          <w:highlight w:val="yellow"/>
        </w:rPr>
        <w:t>____________</w:t>
      </w:r>
    </w:p>
    <w:p w:rsidR="00B938A8" w:rsidRDefault="00B938A8">
      <w:pPr>
        <w:rPr>
          <w:rFonts w:ascii="Arial Black" w:hAnsi="Arial Black"/>
          <w:b/>
          <w:u w:val="single"/>
        </w:rPr>
        <w:sectPr w:rsidR="00B938A8" w:rsidSect="00EE4FDE">
          <w:pgSz w:w="12240" w:h="15840"/>
          <w:pgMar w:top="720" w:right="720" w:bottom="720" w:left="720" w:header="720" w:footer="720" w:gutter="0"/>
          <w:pgNumType w:start="1"/>
          <w:cols w:space="720"/>
          <w:docGrid w:linePitch="360"/>
        </w:sectPr>
      </w:pPr>
    </w:p>
    <w:p w:rsidR="009B4084" w:rsidRDefault="009B4084">
      <w:pPr>
        <w:rPr>
          <w:rFonts w:ascii="Arial Black" w:hAnsi="Arial Black"/>
          <w:b/>
          <w:u w:val="single"/>
        </w:rPr>
      </w:pPr>
    </w:p>
    <w:p w:rsidR="009B4084" w:rsidRDefault="009B4084">
      <w:pPr>
        <w:rPr>
          <w:rFonts w:ascii="Arial Black" w:hAnsi="Arial Black"/>
          <w:b/>
          <w:u w:val="single"/>
        </w:rPr>
      </w:pPr>
    </w:p>
    <w:p w:rsidR="009B4084" w:rsidRDefault="009B4084">
      <w:pPr>
        <w:rPr>
          <w:rFonts w:ascii="Arial Black" w:hAnsi="Arial Black"/>
          <w:b/>
          <w:u w:val="single"/>
        </w:rPr>
      </w:pPr>
    </w:p>
    <w:p w:rsidR="009B4084" w:rsidRDefault="009B4084">
      <w:pPr>
        <w:rPr>
          <w:rFonts w:ascii="Arial Black" w:hAnsi="Arial Black"/>
          <w:b/>
          <w:u w:val="single"/>
        </w:rPr>
      </w:pPr>
    </w:p>
    <w:p w:rsidR="00B938A8" w:rsidRDefault="007C3B1E">
      <w:pPr>
        <w:rPr>
          <w:rFonts w:ascii="Arial Black" w:hAnsi="Arial Black"/>
          <w:b/>
        </w:rPr>
      </w:pPr>
      <w:r w:rsidRPr="00FB644C">
        <w:rPr>
          <w:rFonts w:ascii="Arial Black" w:hAnsi="Arial Black"/>
          <w:b/>
          <w:u w:val="single"/>
        </w:rPr>
        <w:t>Table of Contents</w:t>
      </w:r>
      <w:r w:rsidR="00B938A8">
        <w:rPr>
          <w:rFonts w:ascii="Arial Black" w:hAnsi="Arial Black"/>
          <w:b/>
        </w:rPr>
        <w:tab/>
      </w:r>
    </w:p>
    <w:p w:rsidR="00EB577A" w:rsidRDefault="00EB577A">
      <w:pPr>
        <w:rPr>
          <w:rFonts w:ascii="Arial" w:hAnsi="Arial" w:cs="Arial"/>
          <w:b/>
        </w:rPr>
      </w:pPr>
      <w:r>
        <w:rPr>
          <w:rFonts w:ascii="Arial" w:hAnsi="Arial" w:cs="Arial"/>
          <w:b/>
        </w:rPr>
        <w:t>Introduction</w:t>
      </w:r>
    </w:p>
    <w:p w:rsidR="00005140" w:rsidRDefault="00005140">
      <w:pPr>
        <w:rPr>
          <w:rFonts w:ascii="Arial" w:hAnsi="Arial" w:cs="Arial"/>
          <w:b/>
        </w:rPr>
      </w:pPr>
      <w:r>
        <w:rPr>
          <w:rFonts w:ascii="Arial" w:hAnsi="Arial" w:cs="Arial"/>
          <w:b/>
        </w:rPr>
        <w:t>Definitions</w:t>
      </w:r>
    </w:p>
    <w:p w:rsidR="00005140" w:rsidRDefault="00005140">
      <w:pPr>
        <w:rPr>
          <w:rFonts w:ascii="Arial" w:hAnsi="Arial" w:cs="Arial"/>
          <w:b/>
        </w:rPr>
      </w:pPr>
      <w:r>
        <w:rPr>
          <w:rFonts w:ascii="Arial" w:hAnsi="Arial" w:cs="Arial"/>
          <w:b/>
        </w:rPr>
        <w:t>Property Classifications</w:t>
      </w:r>
    </w:p>
    <w:p w:rsidR="000378B3" w:rsidRDefault="00B938A8">
      <w:pPr>
        <w:rPr>
          <w:rFonts w:ascii="Arial" w:hAnsi="Arial" w:cs="Arial"/>
          <w:b/>
        </w:rPr>
      </w:pPr>
      <w:r>
        <w:rPr>
          <w:rFonts w:ascii="Arial" w:hAnsi="Arial" w:cs="Arial"/>
          <w:b/>
        </w:rPr>
        <w:t>Property Stratification</w:t>
      </w:r>
    </w:p>
    <w:p w:rsidR="000378B3" w:rsidRDefault="000378B3">
      <w:pPr>
        <w:rPr>
          <w:rFonts w:ascii="Arial" w:hAnsi="Arial" w:cs="Arial"/>
          <w:b/>
        </w:rPr>
      </w:pPr>
      <w:r>
        <w:rPr>
          <w:rFonts w:ascii="Arial" w:hAnsi="Arial" w:cs="Arial"/>
          <w:b/>
        </w:rPr>
        <w:t>Zoning</w:t>
      </w:r>
    </w:p>
    <w:p w:rsidR="00B938A8" w:rsidRDefault="000378B3">
      <w:pPr>
        <w:rPr>
          <w:rFonts w:ascii="Arial" w:hAnsi="Arial" w:cs="Arial"/>
          <w:b/>
        </w:rPr>
      </w:pPr>
      <w:r>
        <w:rPr>
          <w:rFonts w:ascii="Arial" w:hAnsi="Arial" w:cs="Arial"/>
          <w:b/>
        </w:rPr>
        <w:t>Land</w:t>
      </w:r>
    </w:p>
    <w:p w:rsidR="000378B3" w:rsidRDefault="000378B3">
      <w:pPr>
        <w:rPr>
          <w:rFonts w:ascii="Arial" w:hAnsi="Arial" w:cs="Arial"/>
          <w:b/>
        </w:rPr>
      </w:pPr>
      <w:r>
        <w:rPr>
          <w:rFonts w:ascii="Arial" w:hAnsi="Arial" w:cs="Arial"/>
          <w:b/>
        </w:rPr>
        <w:t>Field Inspections</w:t>
      </w:r>
    </w:p>
    <w:p w:rsidR="000378B3" w:rsidRDefault="000378B3">
      <w:pPr>
        <w:rPr>
          <w:rFonts w:ascii="Arial" w:hAnsi="Arial" w:cs="Arial"/>
          <w:b/>
        </w:rPr>
      </w:pPr>
      <w:r>
        <w:rPr>
          <w:rFonts w:ascii="Arial" w:hAnsi="Arial" w:cs="Arial"/>
          <w:b/>
        </w:rPr>
        <w:t>Calculating Square Footage</w:t>
      </w:r>
    </w:p>
    <w:p w:rsidR="000378B3" w:rsidRDefault="000378B3">
      <w:pPr>
        <w:rPr>
          <w:rFonts w:ascii="Arial" w:hAnsi="Arial" w:cs="Arial"/>
          <w:b/>
        </w:rPr>
      </w:pPr>
      <w:r>
        <w:rPr>
          <w:rFonts w:ascii="Arial" w:hAnsi="Arial" w:cs="Arial"/>
          <w:b/>
        </w:rPr>
        <w:t>Field Worksheet</w:t>
      </w:r>
    </w:p>
    <w:p w:rsidR="007D12E2" w:rsidRDefault="007D12E2" w:rsidP="007D12E2">
      <w:pPr>
        <w:rPr>
          <w:rFonts w:ascii="Arial" w:hAnsi="Arial" w:cs="Arial"/>
          <w:b/>
        </w:rPr>
      </w:pPr>
      <w:r>
        <w:rPr>
          <w:rFonts w:ascii="Arial" w:hAnsi="Arial" w:cs="Arial"/>
          <w:b/>
        </w:rPr>
        <w:t>Building Construction</w:t>
      </w:r>
    </w:p>
    <w:p w:rsidR="007D12E2" w:rsidRDefault="007D12E2" w:rsidP="007D12E2">
      <w:pPr>
        <w:rPr>
          <w:rFonts w:ascii="Arial" w:hAnsi="Arial" w:cs="Arial"/>
          <w:b/>
        </w:rPr>
      </w:pPr>
      <w:r>
        <w:rPr>
          <w:rFonts w:ascii="Arial" w:hAnsi="Arial" w:cs="Arial"/>
          <w:b/>
        </w:rPr>
        <w:t>Grading</w:t>
      </w:r>
    </w:p>
    <w:p w:rsidR="007D12E2" w:rsidRDefault="007D12E2" w:rsidP="007D12E2">
      <w:pPr>
        <w:rPr>
          <w:rFonts w:ascii="Arial" w:hAnsi="Arial" w:cs="Arial"/>
          <w:b/>
        </w:rPr>
      </w:pPr>
      <w:r>
        <w:rPr>
          <w:rFonts w:ascii="Arial" w:hAnsi="Arial" w:cs="Arial"/>
          <w:b/>
        </w:rPr>
        <w:t>Depreciation</w:t>
      </w:r>
    </w:p>
    <w:p w:rsidR="00B938A8" w:rsidRDefault="00B938A8" w:rsidP="007D12E2">
      <w:pPr>
        <w:rPr>
          <w:rFonts w:ascii="Arial Black" w:hAnsi="Arial Black"/>
          <w:b/>
          <w:u w:val="single"/>
        </w:rPr>
      </w:pPr>
    </w:p>
    <w:p w:rsidR="006E3047" w:rsidRDefault="006E3047" w:rsidP="00B938A8">
      <w:pPr>
        <w:jc w:val="right"/>
        <w:rPr>
          <w:rFonts w:ascii="Arial Black" w:hAnsi="Arial Black"/>
          <w:b/>
          <w:u w:val="single"/>
        </w:rPr>
      </w:pPr>
    </w:p>
    <w:p w:rsidR="00B938A8" w:rsidRDefault="00B938A8" w:rsidP="00B938A8">
      <w:pPr>
        <w:jc w:val="right"/>
        <w:rPr>
          <w:rFonts w:ascii="Arial Black" w:hAnsi="Arial Black"/>
          <w:b/>
          <w:u w:val="single"/>
        </w:rPr>
      </w:pPr>
      <w:r w:rsidRPr="00FB644C">
        <w:rPr>
          <w:rFonts w:ascii="Arial Black" w:hAnsi="Arial Black"/>
          <w:b/>
          <w:u w:val="single"/>
        </w:rPr>
        <w:t>Page</w:t>
      </w:r>
    </w:p>
    <w:p w:rsidR="00B938A8" w:rsidRPr="00B938A8" w:rsidRDefault="00B938A8" w:rsidP="00B938A8">
      <w:pPr>
        <w:jc w:val="right"/>
        <w:rPr>
          <w:rFonts w:ascii="Arial" w:hAnsi="Arial" w:cs="Arial"/>
          <w:b/>
        </w:rPr>
      </w:pPr>
      <w:r>
        <w:rPr>
          <w:rFonts w:ascii="Arial" w:hAnsi="Arial" w:cs="Arial"/>
          <w:b/>
        </w:rPr>
        <w:t>1</w:t>
      </w:r>
    </w:p>
    <w:p w:rsidR="00B938A8" w:rsidRPr="00B938A8" w:rsidRDefault="00B938A8" w:rsidP="00B938A8">
      <w:pPr>
        <w:pStyle w:val="NoSpacing"/>
        <w:jc w:val="right"/>
        <w:rPr>
          <w:b/>
        </w:rPr>
      </w:pPr>
      <w:r w:rsidRPr="00B938A8">
        <w:rPr>
          <w:b/>
        </w:rPr>
        <w:t>2</w:t>
      </w:r>
    </w:p>
    <w:p w:rsidR="00B938A8" w:rsidRPr="00B938A8" w:rsidRDefault="00B938A8" w:rsidP="00B938A8">
      <w:pPr>
        <w:pStyle w:val="NoSpacing"/>
        <w:jc w:val="right"/>
        <w:rPr>
          <w:b/>
        </w:rPr>
      </w:pPr>
    </w:p>
    <w:p w:rsidR="00B938A8" w:rsidRPr="00B938A8" w:rsidRDefault="00B938A8" w:rsidP="00B938A8">
      <w:pPr>
        <w:jc w:val="right"/>
        <w:rPr>
          <w:b/>
        </w:rPr>
      </w:pPr>
      <w:r w:rsidRPr="00B938A8">
        <w:rPr>
          <w:b/>
        </w:rPr>
        <w:t>7</w:t>
      </w:r>
    </w:p>
    <w:p w:rsidR="00B938A8" w:rsidRPr="00B938A8" w:rsidRDefault="00B938A8" w:rsidP="00B938A8">
      <w:pPr>
        <w:jc w:val="right"/>
        <w:rPr>
          <w:rFonts w:ascii="Arial" w:hAnsi="Arial" w:cs="Arial"/>
          <w:b/>
        </w:rPr>
      </w:pPr>
      <w:r>
        <w:rPr>
          <w:rFonts w:ascii="Arial" w:hAnsi="Arial" w:cs="Arial"/>
          <w:b/>
        </w:rPr>
        <w:t>9</w:t>
      </w:r>
    </w:p>
    <w:p w:rsidR="00B938A8" w:rsidRDefault="00B938A8" w:rsidP="00B938A8">
      <w:pPr>
        <w:jc w:val="right"/>
        <w:rPr>
          <w:rFonts w:ascii="Arial" w:hAnsi="Arial" w:cs="Arial"/>
          <w:b/>
        </w:rPr>
      </w:pPr>
      <w:r w:rsidRPr="00B938A8">
        <w:rPr>
          <w:rFonts w:ascii="Arial" w:hAnsi="Arial" w:cs="Arial"/>
          <w:b/>
        </w:rPr>
        <w:t>11</w:t>
      </w:r>
    </w:p>
    <w:p w:rsidR="00B938A8" w:rsidRDefault="00B938A8" w:rsidP="00B938A8">
      <w:pPr>
        <w:jc w:val="right"/>
        <w:rPr>
          <w:rFonts w:ascii="Arial" w:hAnsi="Arial" w:cs="Arial"/>
          <w:b/>
        </w:rPr>
      </w:pPr>
      <w:r>
        <w:rPr>
          <w:rFonts w:ascii="Arial" w:hAnsi="Arial" w:cs="Arial"/>
          <w:b/>
        </w:rPr>
        <w:t>15</w:t>
      </w:r>
    </w:p>
    <w:p w:rsidR="00B938A8" w:rsidRDefault="00B938A8" w:rsidP="00B938A8">
      <w:pPr>
        <w:jc w:val="right"/>
        <w:rPr>
          <w:rFonts w:ascii="Arial" w:hAnsi="Arial" w:cs="Arial"/>
          <w:b/>
        </w:rPr>
      </w:pPr>
      <w:r>
        <w:rPr>
          <w:rFonts w:ascii="Arial" w:hAnsi="Arial" w:cs="Arial"/>
          <w:b/>
        </w:rPr>
        <w:t>17</w:t>
      </w:r>
    </w:p>
    <w:p w:rsidR="00B938A8" w:rsidRDefault="00B938A8" w:rsidP="00B938A8">
      <w:pPr>
        <w:jc w:val="right"/>
        <w:rPr>
          <w:rFonts w:ascii="Arial" w:hAnsi="Arial" w:cs="Arial"/>
          <w:b/>
        </w:rPr>
      </w:pPr>
      <w:r>
        <w:rPr>
          <w:rFonts w:ascii="Arial" w:hAnsi="Arial" w:cs="Arial"/>
          <w:b/>
        </w:rPr>
        <w:t>20</w:t>
      </w:r>
    </w:p>
    <w:p w:rsidR="00B938A8" w:rsidRDefault="00B938A8" w:rsidP="00B938A8">
      <w:pPr>
        <w:jc w:val="right"/>
        <w:rPr>
          <w:rFonts w:ascii="Arial" w:hAnsi="Arial" w:cs="Arial"/>
          <w:b/>
        </w:rPr>
      </w:pPr>
      <w:r>
        <w:rPr>
          <w:rFonts w:ascii="Arial" w:hAnsi="Arial" w:cs="Arial"/>
          <w:b/>
        </w:rPr>
        <w:t>23</w:t>
      </w:r>
    </w:p>
    <w:p w:rsidR="00B938A8" w:rsidRDefault="00B938A8" w:rsidP="00B938A8">
      <w:pPr>
        <w:jc w:val="right"/>
        <w:rPr>
          <w:rFonts w:ascii="Arial" w:hAnsi="Arial" w:cs="Arial"/>
          <w:b/>
        </w:rPr>
      </w:pPr>
      <w:r>
        <w:rPr>
          <w:rFonts w:ascii="Arial" w:hAnsi="Arial" w:cs="Arial"/>
          <w:b/>
        </w:rPr>
        <w:t>27</w:t>
      </w:r>
    </w:p>
    <w:p w:rsidR="00B938A8" w:rsidRDefault="00B938A8" w:rsidP="00B938A8">
      <w:pPr>
        <w:jc w:val="right"/>
        <w:rPr>
          <w:rFonts w:ascii="Arial" w:hAnsi="Arial" w:cs="Arial"/>
          <w:b/>
        </w:rPr>
      </w:pPr>
      <w:r>
        <w:rPr>
          <w:rFonts w:ascii="Arial" w:hAnsi="Arial" w:cs="Arial"/>
          <w:b/>
        </w:rPr>
        <w:t>29</w:t>
      </w:r>
    </w:p>
    <w:p w:rsidR="00B938A8" w:rsidRDefault="00B938A8" w:rsidP="00B938A8">
      <w:pPr>
        <w:jc w:val="right"/>
        <w:rPr>
          <w:rFonts w:ascii="Arial" w:hAnsi="Arial" w:cs="Arial"/>
          <w:b/>
        </w:rPr>
      </w:pPr>
      <w:r>
        <w:rPr>
          <w:rFonts w:ascii="Arial" w:hAnsi="Arial" w:cs="Arial"/>
          <w:b/>
        </w:rPr>
        <w:t>30</w:t>
      </w:r>
    </w:p>
    <w:p w:rsidR="00B938A8" w:rsidRDefault="00B938A8" w:rsidP="00B938A8">
      <w:pPr>
        <w:jc w:val="right"/>
        <w:rPr>
          <w:rFonts w:ascii="Arial" w:hAnsi="Arial" w:cs="Arial"/>
          <w:b/>
        </w:rPr>
      </w:pPr>
      <w:r>
        <w:rPr>
          <w:rFonts w:ascii="Arial" w:hAnsi="Arial" w:cs="Arial"/>
          <w:b/>
        </w:rPr>
        <w:t>31</w:t>
      </w:r>
    </w:p>
    <w:p w:rsidR="00B938A8" w:rsidRPr="00B938A8" w:rsidRDefault="00CB03DB" w:rsidP="00B938A8">
      <w:pPr>
        <w:jc w:val="right"/>
        <w:rPr>
          <w:rFonts w:ascii="Arial" w:hAnsi="Arial" w:cs="Arial"/>
          <w:b/>
        </w:rPr>
      </w:pPr>
      <w:r>
        <w:rPr>
          <w:rFonts w:ascii="Arial" w:hAnsi="Arial" w:cs="Arial"/>
          <w:b/>
        </w:rPr>
        <w:t>117</w:t>
      </w:r>
    </w:p>
    <w:p w:rsidR="00B938A8" w:rsidRPr="00B938A8" w:rsidRDefault="00B938A8" w:rsidP="00B938A8">
      <w:pPr>
        <w:rPr>
          <w:rFonts w:ascii="Arial" w:hAnsi="Arial" w:cs="Arial"/>
          <w:b/>
        </w:rPr>
      </w:pPr>
    </w:p>
    <w:p w:rsidR="00B938A8" w:rsidRDefault="00B938A8" w:rsidP="007D12E2">
      <w:pPr>
        <w:rPr>
          <w:rFonts w:ascii="Arial" w:hAnsi="Arial" w:cs="Arial"/>
          <w:b/>
        </w:rPr>
        <w:sectPr w:rsidR="00B938A8" w:rsidSect="00B938A8">
          <w:type w:val="continuous"/>
          <w:pgSz w:w="12240" w:h="15840"/>
          <w:pgMar w:top="720" w:right="720" w:bottom="720" w:left="720" w:header="720" w:footer="720" w:gutter="0"/>
          <w:pgNumType w:start="1"/>
          <w:cols w:num="2" w:space="720"/>
          <w:docGrid w:linePitch="360"/>
        </w:sectPr>
      </w:pPr>
    </w:p>
    <w:p w:rsidR="00B938A8" w:rsidRDefault="006B2129" w:rsidP="007D12E2">
      <w:pPr>
        <w:rPr>
          <w:rFonts w:ascii="Arial" w:hAnsi="Arial" w:cs="Arial"/>
          <w:b/>
        </w:rPr>
      </w:pPr>
      <w:r>
        <w:rPr>
          <w:rFonts w:ascii="Arial" w:hAnsi="Arial" w:cs="Arial"/>
          <w:b/>
        </w:rPr>
        <w:tab/>
      </w:r>
      <w:r w:rsidR="000378B3">
        <w:rPr>
          <w:rFonts w:ascii="Arial" w:hAnsi="Arial" w:cs="Arial"/>
          <w:b/>
        </w:rPr>
        <w:tab/>
      </w:r>
      <w:r w:rsidR="000378B3">
        <w:rPr>
          <w:rFonts w:ascii="Arial" w:hAnsi="Arial" w:cs="Arial"/>
          <w:b/>
        </w:rPr>
        <w:tab/>
      </w:r>
      <w:r w:rsidR="000378B3">
        <w:rPr>
          <w:rFonts w:ascii="Arial" w:hAnsi="Arial" w:cs="Arial"/>
          <w:b/>
        </w:rPr>
        <w:tab/>
      </w:r>
      <w:r w:rsidR="000378B3">
        <w:rPr>
          <w:rFonts w:ascii="Arial" w:hAnsi="Arial" w:cs="Arial"/>
          <w:b/>
        </w:rPr>
        <w:tab/>
      </w:r>
      <w:r w:rsidR="000378B3">
        <w:rPr>
          <w:rFonts w:ascii="Arial" w:hAnsi="Arial" w:cs="Arial"/>
          <w:b/>
        </w:rPr>
        <w:tab/>
      </w:r>
      <w:r w:rsidR="000378B3">
        <w:rPr>
          <w:rFonts w:ascii="Arial" w:hAnsi="Arial" w:cs="Arial"/>
          <w:b/>
        </w:rPr>
        <w:tab/>
      </w:r>
      <w:r w:rsidR="000378B3">
        <w:rPr>
          <w:rFonts w:ascii="Arial" w:hAnsi="Arial" w:cs="Arial"/>
          <w:b/>
        </w:rPr>
        <w:tab/>
      </w:r>
    </w:p>
    <w:p w:rsidR="00B938A8" w:rsidRDefault="00B938A8">
      <w:pPr>
        <w:rPr>
          <w:rFonts w:ascii="Arial" w:hAnsi="Arial" w:cs="Arial"/>
          <w:b/>
        </w:rPr>
      </w:pPr>
      <w:r>
        <w:rPr>
          <w:rFonts w:ascii="Arial" w:hAnsi="Arial" w:cs="Arial"/>
          <w:b/>
        </w:rPr>
        <w:br w:type="page"/>
      </w:r>
    </w:p>
    <w:p w:rsidR="00806844" w:rsidRDefault="00806844">
      <w:pPr>
        <w:rPr>
          <w:rFonts w:ascii="Arial Rounded MT Bold" w:hAnsi="Arial Rounded MT Bold"/>
          <w:b/>
          <w:u w:val="single"/>
        </w:rPr>
        <w:sectPr w:rsidR="00806844" w:rsidSect="00B938A8">
          <w:type w:val="continuous"/>
          <w:pgSz w:w="12240" w:h="15840"/>
          <w:pgMar w:top="720" w:right="720" w:bottom="720" w:left="720" w:header="720" w:footer="720" w:gutter="0"/>
          <w:pgNumType w:start="1"/>
          <w:cols w:space="720"/>
          <w:docGrid w:linePitch="360"/>
        </w:sectPr>
      </w:pPr>
    </w:p>
    <w:p w:rsidR="00A316A5" w:rsidRPr="00C04B88" w:rsidRDefault="00A316A5">
      <w:pPr>
        <w:rPr>
          <w:rFonts w:ascii="Arial Rounded MT Bold" w:hAnsi="Arial Rounded MT Bold"/>
          <w:b/>
        </w:rPr>
      </w:pPr>
      <w:r w:rsidRPr="00C04B88">
        <w:rPr>
          <w:rFonts w:ascii="Arial Rounded MT Bold" w:hAnsi="Arial Rounded MT Bold"/>
          <w:b/>
          <w:u w:val="single"/>
        </w:rPr>
        <w:lastRenderedPageBreak/>
        <w:t>Introduction</w:t>
      </w:r>
    </w:p>
    <w:p w:rsidR="00A316A5" w:rsidRDefault="00A316A5">
      <w:pPr>
        <w:rPr>
          <w:rFonts w:ascii="Arial" w:hAnsi="Arial" w:cs="Arial"/>
        </w:rPr>
      </w:pPr>
      <w:r>
        <w:rPr>
          <w:rFonts w:ascii="Arial" w:hAnsi="Arial" w:cs="Arial"/>
        </w:rPr>
        <w:t>A property owners’ impression will be his impression of the Board of Assessors and other county employees</w:t>
      </w:r>
      <w:r w:rsidR="00B938A8">
        <w:rPr>
          <w:rFonts w:ascii="Arial" w:hAnsi="Arial" w:cs="Arial"/>
        </w:rPr>
        <w:t xml:space="preserve">. </w:t>
      </w:r>
      <w:r>
        <w:rPr>
          <w:rFonts w:ascii="Arial" w:hAnsi="Arial" w:cs="Arial"/>
        </w:rPr>
        <w:t>No matter how large or small an issue is, one must realize that it is the property owners only issue and is always a huge a problem for them; therefore we must strive to give the property owner all the time and respect they are entitled to</w:t>
      </w:r>
      <w:r w:rsidR="00B938A8">
        <w:rPr>
          <w:rFonts w:ascii="Arial" w:hAnsi="Arial" w:cs="Arial"/>
        </w:rPr>
        <w:t xml:space="preserve">. </w:t>
      </w:r>
      <w:r>
        <w:rPr>
          <w:rFonts w:ascii="Arial" w:hAnsi="Arial" w:cs="Arial"/>
        </w:rPr>
        <w:t>It is YOUR RESPONSIBILITY to make an impression that will bring credit to you and the other personnel you represent.</w:t>
      </w:r>
    </w:p>
    <w:p w:rsidR="00064C99" w:rsidRDefault="009474FA">
      <w:pPr>
        <w:rPr>
          <w:rFonts w:ascii="Arial" w:hAnsi="Arial" w:cs="Arial"/>
        </w:rPr>
      </w:pPr>
      <w:r>
        <w:rPr>
          <w:rFonts w:ascii="Arial" w:hAnsi="Arial" w:cs="Arial"/>
        </w:rPr>
        <w:t>The following material has been designed to assist employees to identify properties and ensure all properties characteristics information is complete and accurate while conducting 3 year revolving field inspections</w:t>
      </w:r>
      <w:r w:rsidR="00B938A8">
        <w:rPr>
          <w:rFonts w:ascii="Arial" w:hAnsi="Arial" w:cs="Arial"/>
        </w:rPr>
        <w:t xml:space="preserve">. </w:t>
      </w:r>
      <w:r>
        <w:rPr>
          <w:rFonts w:ascii="Arial" w:hAnsi="Arial" w:cs="Arial"/>
        </w:rPr>
        <w:t xml:space="preserve">The material is to be used in conjunction </w:t>
      </w:r>
      <w:r w:rsidR="00064C99">
        <w:rPr>
          <w:rFonts w:ascii="Arial" w:hAnsi="Arial" w:cs="Arial"/>
        </w:rPr>
        <w:t xml:space="preserve">with the Georgia Department of Revenue class material, Rules and Regulations, Official Code of Georgia Annotated and policy and procedures adopted by </w:t>
      </w:r>
      <w:r w:rsidR="009B4084" w:rsidRPr="009B4084">
        <w:rPr>
          <w:rFonts w:ascii="Arial" w:hAnsi="Arial" w:cs="Arial"/>
          <w:highlight w:val="yellow"/>
        </w:rPr>
        <w:t>___________</w:t>
      </w:r>
      <w:r w:rsidR="00064C99">
        <w:rPr>
          <w:rFonts w:ascii="Arial" w:hAnsi="Arial" w:cs="Arial"/>
        </w:rPr>
        <w:t xml:space="preserve"> Board of Assessors.</w:t>
      </w:r>
    </w:p>
    <w:p w:rsidR="00A316A5" w:rsidRPr="00C04B88" w:rsidRDefault="00876260">
      <w:pPr>
        <w:rPr>
          <w:rFonts w:ascii="Arial Rounded MT Bold" w:hAnsi="Arial Rounded MT Bold" w:cs="Arial"/>
          <w:b/>
        </w:rPr>
      </w:pPr>
      <w:r w:rsidRPr="00C04B88">
        <w:rPr>
          <w:rFonts w:ascii="Arial Rounded MT Bold" w:hAnsi="Arial Rounded MT Bold" w:cs="Arial"/>
          <w:b/>
        </w:rPr>
        <w:t>Mission Statement</w:t>
      </w:r>
    </w:p>
    <w:p w:rsidR="00876260" w:rsidRDefault="00876260">
      <w:pPr>
        <w:rPr>
          <w:rFonts w:ascii="Arial" w:hAnsi="Arial" w:cs="Arial"/>
        </w:rPr>
      </w:pPr>
      <w:r>
        <w:rPr>
          <w:rFonts w:ascii="Arial" w:hAnsi="Arial" w:cs="Arial"/>
        </w:rPr>
        <w:t xml:space="preserve">We, the </w:t>
      </w:r>
      <w:r w:rsidR="009B4084" w:rsidRPr="009B4084">
        <w:rPr>
          <w:rFonts w:ascii="Arial" w:hAnsi="Arial" w:cs="Arial"/>
          <w:highlight w:val="yellow"/>
        </w:rPr>
        <w:t>__________</w:t>
      </w:r>
      <w:r>
        <w:rPr>
          <w:rFonts w:ascii="Arial" w:hAnsi="Arial" w:cs="Arial"/>
        </w:rPr>
        <w:t xml:space="preserve">County Board of Assessors and Employees of the Board of Assessors, are fully committed to </w:t>
      </w:r>
      <w:r w:rsidR="009B4084">
        <w:rPr>
          <w:rFonts w:ascii="Arial" w:hAnsi="Arial" w:cs="Arial"/>
        </w:rPr>
        <w:t xml:space="preserve">serving the citizens of </w:t>
      </w:r>
      <w:r w:rsidR="009B4084" w:rsidRPr="009B4084">
        <w:rPr>
          <w:rFonts w:ascii="Arial" w:hAnsi="Arial" w:cs="Arial"/>
          <w:highlight w:val="yellow"/>
        </w:rPr>
        <w:t>___________</w:t>
      </w:r>
      <w:r>
        <w:rPr>
          <w:rFonts w:ascii="Arial" w:hAnsi="Arial" w:cs="Arial"/>
        </w:rPr>
        <w:t xml:space="preserve"> County by providing understandable, fair and equitable property valuations to be used as the basis for the funding public services.</w:t>
      </w:r>
    </w:p>
    <w:p w:rsidR="00D14306" w:rsidRPr="00C04B88" w:rsidRDefault="00D14306">
      <w:pPr>
        <w:rPr>
          <w:rFonts w:ascii="Arial Rounded MT Bold" w:hAnsi="Arial Rounded MT Bold" w:cs="Arial"/>
          <w:b/>
        </w:rPr>
      </w:pPr>
      <w:r w:rsidRPr="00C04B88">
        <w:rPr>
          <w:rFonts w:ascii="Arial Rounded MT Bold" w:hAnsi="Arial Rounded MT Bold" w:cs="Arial"/>
          <w:b/>
        </w:rPr>
        <w:t>Guiding Principles</w:t>
      </w:r>
    </w:p>
    <w:p w:rsidR="00D14306" w:rsidRDefault="00D14306" w:rsidP="00D14306">
      <w:pPr>
        <w:pStyle w:val="ListParagraph"/>
        <w:numPr>
          <w:ilvl w:val="0"/>
          <w:numId w:val="1"/>
        </w:numPr>
        <w:rPr>
          <w:rFonts w:ascii="Arial" w:hAnsi="Arial" w:cs="Arial"/>
        </w:rPr>
      </w:pPr>
      <w:r>
        <w:rPr>
          <w:rFonts w:ascii="Arial" w:hAnsi="Arial" w:cs="Arial"/>
        </w:rPr>
        <w:t>To provide high quality, effective, responsive and courteous services to our customers.</w:t>
      </w:r>
    </w:p>
    <w:p w:rsidR="00D14306" w:rsidRDefault="00D14306" w:rsidP="00D14306">
      <w:pPr>
        <w:pStyle w:val="ListParagraph"/>
        <w:rPr>
          <w:rFonts w:ascii="Arial" w:hAnsi="Arial" w:cs="Arial"/>
        </w:rPr>
      </w:pPr>
    </w:p>
    <w:p w:rsidR="00D14306" w:rsidRDefault="00D14306" w:rsidP="00D14306">
      <w:pPr>
        <w:pStyle w:val="ListParagraph"/>
        <w:numPr>
          <w:ilvl w:val="0"/>
          <w:numId w:val="1"/>
        </w:numPr>
        <w:rPr>
          <w:rFonts w:ascii="Arial" w:hAnsi="Arial" w:cs="Arial"/>
        </w:rPr>
      </w:pPr>
      <w:r>
        <w:rPr>
          <w:rFonts w:ascii="Arial" w:hAnsi="Arial" w:cs="Arial"/>
        </w:rPr>
        <w:t>To operate as a team to support each other in a harmonious work environment and strive to continuously improve the cooperation and communication throughout the department.</w:t>
      </w:r>
    </w:p>
    <w:p w:rsidR="00D14306" w:rsidRPr="00D14306" w:rsidRDefault="00D14306" w:rsidP="00D14306">
      <w:pPr>
        <w:pStyle w:val="ListParagraph"/>
        <w:rPr>
          <w:rFonts w:ascii="Arial" w:hAnsi="Arial" w:cs="Arial"/>
        </w:rPr>
      </w:pPr>
    </w:p>
    <w:p w:rsidR="00D14306" w:rsidRDefault="00D14306" w:rsidP="00D14306">
      <w:pPr>
        <w:pStyle w:val="ListParagraph"/>
        <w:numPr>
          <w:ilvl w:val="0"/>
          <w:numId w:val="1"/>
        </w:numPr>
        <w:rPr>
          <w:rFonts w:ascii="Arial" w:hAnsi="Arial" w:cs="Arial"/>
        </w:rPr>
      </w:pPr>
      <w:r>
        <w:rPr>
          <w:rFonts w:ascii="Arial" w:hAnsi="Arial" w:cs="Arial"/>
        </w:rPr>
        <w:t>To accept personal accountability for our actions</w:t>
      </w:r>
      <w:r w:rsidR="00B938A8">
        <w:rPr>
          <w:rFonts w:ascii="Arial" w:hAnsi="Arial" w:cs="Arial"/>
        </w:rPr>
        <w:t xml:space="preserve">. </w:t>
      </w:r>
      <w:r>
        <w:rPr>
          <w:rFonts w:ascii="Arial" w:hAnsi="Arial" w:cs="Arial"/>
        </w:rPr>
        <w:t>Our peers as well as the public will measure our benefit to the community by the results we achieve and by the way we work together to reach them.</w:t>
      </w:r>
    </w:p>
    <w:p w:rsidR="00D14306" w:rsidRPr="00D14306" w:rsidRDefault="00D14306" w:rsidP="00D14306">
      <w:pPr>
        <w:pStyle w:val="ListParagraph"/>
        <w:rPr>
          <w:rFonts w:ascii="Arial" w:hAnsi="Arial" w:cs="Arial"/>
        </w:rPr>
      </w:pPr>
    </w:p>
    <w:p w:rsidR="00A52E99" w:rsidRDefault="00D14306" w:rsidP="00A52E99">
      <w:pPr>
        <w:pStyle w:val="ListParagraph"/>
        <w:numPr>
          <w:ilvl w:val="0"/>
          <w:numId w:val="1"/>
        </w:numPr>
        <w:rPr>
          <w:rFonts w:ascii="Arial" w:hAnsi="Arial" w:cs="Arial"/>
        </w:rPr>
      </w:pPr>
      <w:r>
        <w:rPr>
          <w:rFonts w:ascii="Arial" w:hAnsi="Arial" w:cs="Arial"/>
        </w:rPr>
        <w:t>Our organization is strength</w:t>
      </w:r>
      <w:r w:rsidR="00A52E99">
        <w:rPr>
          <w:rFonts w:ascii="Arial" w:hAnsi="Arial" w:cs="Arial"/>
        </w:rPr>
        <w:t>ened by sharing and promoting human values, including:</w:t>
      </w:r>
    </w:p>
    <w:p w:rsidR="00A52E99" w:rsidRPr="001E6A2A" w:rsidRDefault="001E6A2A" w:rsidP="00A52E99">
      <w:pPr>
        <w:pStyle w:val="NoSpacing"/>
        <w:ind w:firstLine="360"/>
        <w:rPr>
          <w:rFonts w:ascii="Arial" w:hAnsi="Arial" w:cs="Arial"/>
        </w:rPr>
      </w:pPr>
      <w:r>
        <w:t xml:space="preserve">          </w:t>
      </w:r>
      <w:r w:rsidR="00A52E99" w:rsidRPr="001E6A2A">
        <w:rPr>
          <w:rFonts w:ascii="Arial" w:hAnsi="Arial" w:cs="Arial"/>
        </w:rPr>
        <w:t>Trust</w:t>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t xml:space="preserve"> </w:t>
      </w:r>
      <w:r>
        <w:rPr>
          <w:rFonts w:ascii="Arial" w:hAnsi="Arial" w:cs="Arial"/>
        </w:rPr>
        <w:t xml:space="preserve"> Respect</w:t>
      </w:r>
      <w:r>
        <w:rPr>
          <w:rFonts w:ascii="Arial" w:hAnsi="Arial" w:cs="Arial"/>
        </w:rPr>
        <w:tab/>
      </w:r>
      <w:r>
        <w:rPr>
          <w:rFonts w:ascii="Arial" w:hAnsi="Arial" w:cs="Arial"/>
        </w:rPr>
        <w:tab/>
      </w:r>
      <w:r>
        <w:rPr>
          <w:rFonts w:ascii="Arial" w:hAnsi="Arial" w:cs="Arial"/>
        </w:rPr>
        <w:tab/>
        <w:t xml:space="preserve">  </w:t>
      </w:r>
      <w:r w:rsidR="00A52E99" w:rsidRPr="001E6A2A">
        <w:rPr>
          <w:rFonts w:ascii="Arial" w:hAnsi="Arial" w:cs="Arial"/>
        </w:rPr>
        <w:t>Honesty</w:t>
      </w:r>
    </w:p>
    <w:p w:rsidR="00A52E99" w:rsidRPr="001E6A2A" w:rsidRDefault="007C78F4" w:rsidP="007C78F4">
      <w:pPr>
        <w:pStyle w:val="NoSpacing"/>
        <w:rPr>
          <w:rFonts w:ascii="Arial" w:hAnsi="Arial" w:cs="Arial"/>
        </w:rPr>
      </w:pPr>
      <w:r>
        <w:rPr>
          <w:rFonts w:ascii="Arial" w:hAnsi="Arial" w:cs="Arial"/>
        </w:rPr>
        <w:t xml:space="preserve">              </w:t>
      </w:r>
      <w:r w:rsidR="00A52E99" w:rsidRPr="001E6A2A">
        <w:rPr>
          <w:rFonts w:ascii="Arial" w:hAnsi="Arial" w:cs="Arial"/>
        </w:rPr>
        <w:t>Integrity</w:t>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r>
      <w:r>
        <w:rPr>
          <w:rFonts w:ascii="Arial" w:hAnsi="Arial" w:cs="Arial"/>
        </w:rPr>
        <w:t xml:space="preserve">  </w:t>
      </w:r>
      <w:r w:rsidR="00A52E99" w:rsidRPr="001E6A2A">
        <w:rPr>
          <w:rFonts w:ascii="Arial" w:hAnsi="Arial" w:cs="Arial"/>
        </w:rPr>
        <w:t>Fairness</w:t>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r>
      <w:r>
        <w:rPr>
          <w:rFonts w:ascii="Arial" w:hAnsi="Arial" w:cs="Arial"/>
        </w:rPr>
        <w:t xml:space="preserve">  </w:t>
      </w:r>
      <w:r w:rsidR="00A52E99" w:rsidRPr="001E6A2A">
        <w:rPr>
          <w:rFonts w:ascii="Arial" w:hAnsi="Arial" w:cs="Arial"/>
        </w:rPr>
        <w:t>Individuality</w:t>
      </w:r>
    </w:p>
    <w:p w:rsidR="00A52E99" w:rsidRDefault="007C78F4" w:rsidP="007C78F4">
      <w:pPr>
        <w:pStyle w:val="NoSpacing"/>
        <w:rPr>
          <w:rFonts w:ascii="Arial" w:hAnsi="Arial" w:cs="Arial"/>
        </w:rPr>
      </w:pPr>
      <w:r>
        <w:rPr>
          <w:rFonts w:ascii="Arial" w:hAnsi="Arial" w:cs="Arial"/>
        </w:rPr>
        <w:t xml:space="preserve">              Accountability</w:t>
      </w:r>
      <w:r>
        <w:rPr>
          <w:rFonts w:ascii="Arial" w:hAnsi="Arial" w:cs="Arial"/>
        </w:rPr>
        <w:tab/>
      </w:r>
      <w:r>
        <w:rPr>
          <w:rFonts w:ascii="Arial" w:hAnsi="Arial" w:cs="Arial"/>
        </w:rPr>
        <w:tab/>
      </w:r>
      <w:r>
        <w:rPr>
          <w:rFonts w:ascii="Arial" w:hAnsi="Arial" w:cs="Arial"/>
        </w:rPr>
        <w:tab/>
        <w:t xml:space="preserve">  </w:t>
      </w:r>
      <w:r w:rsidR="00A52E99" w:rsidRPr="001E6A2A">
        <w:rPr>
          <w:rFonts w:ascii="Arial" w:hAnsi="Arial" w:cs="Arial"/>
        </w:rPr>
        <w:t>Courtesy</w:t>
      </w:r>
      <w:r w:rsidR="00A52E99" w:rsidRPr="001E6A2A">
        <w:rPr>
          <w:rFonts w:ascii="Arial" w:hAnsi="Arial" w:cs="Arial"/>
        </w:rPr>
        <w:tab/>
      </w:r>
      <w:r w:rsidR="00A52E99" w:rsidRPr="001E6A2A">
        <w:rPr>
          <w:rFonts w:ascii="Arial" w:hAnsi="Arial" w:cs="Arial"/>
        </w:rPr>
        <w:tab/>
      </w:r>
      <w:r w:rsidR="00A52E99" w:rsidRPr="001E6A2A">
        <w:rPr>
          <w:rFonts w:ascii="Arial" w:hAnsi="Arial" w:cs="Arial"/>
        </w:rPr>
        <w:tab/>
      </w:r>
      <w:r>
        <w:rPr>
          <w:rFonts w:ascii="Arial" w:hAnsi="Arial" w:cs="Arial"/>
        </w:rPr>
        <w:t xml:space="preserve">  </w:t>
      </w:r>
      <w:r w:rsidR="00A52E99" w:rsidRPr="001E6A2A">
        <w:rPr>
          <w:rFonts w:ascii="Arial" w:hAnsi="Arial" w:cs="Arial"/>
        </w:rPr>
        <w:t>Cooperation</w:t>
      </w:r>
    </w:p>
    <w:p w:rsidR="00305C58" w:rsidRDefault="00305C58" w:rsidP="00305C58">
      <w:pPr>
        <w:rPr>
          <w:rFonts w:ascii="Arial Black" w:hAnsi="Arial Black"/>
        </w:rPr>
      </w:pPr>
    </w:p>
    <w:p w:rsidR="00305C58" w:rsidRPr="00C04B88" w:rsidRDefault="00305C58" w:rsidP="00305C58">
      <w:pPr>
        <w:rPr>
          <w:rFonts w:ascii="Arial Rounded MT Bold" w:hAnsi="Arial Rounded MT Bold"/>
          <w:b/>
        </w:rPr>
      </w:pPr>
      <w:r w:rsidRPr="00C04B88">
        <w:rPr>
          <w:rFonts w:ascii="Arial Rounded MT Bold" w:hAnsi="Arial Rounded MT Bold"/>
          <w:b/>
        </w:rPr>
        <w:t>Goals</w:t>
      </w:r>
    </w:p>
    <w:p w:rsidR="00305C58" w:rsidRPr="00305C58" w:rsidRDefault="00305C58" w:rsidP="00305C58">
      <w:pPr>
        <w:pStyle w:val="ListParagraph"/>
        <w:numPr>
          <w:ilvl w:val="0"/>
          <w:numId w:val="2"/>
        </w:numPr>
        <w:rPr>
          <w:rFonts w:ascii="Arial Black" w:hAnsi="Arial Black"/>
        </w:rPr>
      </w:pPr>
      <w:r>
        <w:rPr>
          <w:rFonts w:ascii="Arial" w:hAnsi="Arial" w:cs="Arial"/>
        </w:rPr>
        <w:t>Produce a fair, cost effective, accurate, and timely assessment roll in accordance with Georgia Law.</w:t>
      </w:r>
    </w:p>
    <w:p w:rsidR="00305C58" w:rsidRPr="00305C58" w:rsidRDefault="00305C58" w:rsidP="00305C58">
      <w:pPr>
        <w:pStyle w:val="ListParagraph"/>
        <w:numPr>
          <w:ilvl w:val="0"/>
          <w:numId w:val="2"/>
        </w:numPr>
        <w:rPr>
          <w:rFonts w:ascii="Arial Black" w:hAnsi="Arial Black"/>
        </w:rPr>
      </w:pPr>
      <w:r>
        <w:rPr>
          <w:rFonts w:ascii="Arial" w:hAnsi="Arial" w:cs="Arial"/>
        </w:rPr>
        <w:t>Provide high-quality service to our property owners and other government agencies.</w:t>
      </w:r>
    </w:p>
    <w:p w:rsidR="00305C58" w:rsidRPr="00305C58" w:rsidRDefault="00305C58" w:rsidP="00305C58">
      <w:pPr>
        <w:pStyle w:val="ListParagraph"/>
        <w:numPr>
          <w:ilvl w:val="0"/>
          <w:numId w:val="2"/>
        </w:numPr>
        <w:rPr>
          <w:rFonts w:ascii="Arial Black" w:hAnsi="Arial Black"/>
        </w:rPr>
      </w:pPr>
      <w:r>
        <w:rPr>
          <w:rFonts w:ascii="Arial" w:hAnsi="Arial" w:cs="Arial"/>
        </w:rPr>
        <w:t>Create and maintain a positive workplace promoting cooperation, initiative</w:t>
      </w:r>
      <w:r w:rsidR="005875C7">
        <w:rPr>
          <w:rFonts w:ascii="Arial" w:hAnsi="Arial" w:cs="Arial"/>
        </w:rPr>
        <w:t>,</w:t>
      </w:r>
      <w:r>
        <w:rPr>
          <w:rFonts w:ascii="Arial" w:hAnsi="Arial" w:cs="Arial"/>
        </w:rPr>
        <w:t xml:space="preserve"> human diversity, open communication</w:t>
      </w:r>
      <w:r w:rsidR="005875C7">
        <w:rPr>
          <w:rFonts w:ascii="Arial" w:hAnsi="Arial" w:cs="Arial"/>
        </w:rPr>
        <w:t>,</w:t>
      </w:r>
      <w:r>
        <w:rPr>
          <w:rFonts w:ascii="Arial" w:hAnsi="Arial" w:cs="Arial"/>
        </w:rPr>
        <w:t xml:space="preserve"> and professionalism.</w:t>
      </w:r>
    </w:p>
    <w:p w:rsidR="005875C7" w:rsidRPr="005875C7" w:rsidRDefault="00305C58" w:rsidP="005875C7">
      <w:pPr>
        <w:pStyle w:val="ListParagraph"/>
        <w:numPr>
          <w:ilvl w:val="0"/>
          <w:numId w:val="2"/>
        </w:numPr>
        <w:rPr>
          <w:rFonts w:ascii="Arial" w:hAnsi="Arial" w:cs="Arial"/>
        </w:rPr>
      </w:pPr>
      <w:r>
        <w:rPr>
          <w:rFonts w:ascii="Arial" w:hAnsi="Arial" w:cs="Arial"/>
        </w:rPr>
        <w:t>Provide training, technology, and other resources necessary to enable employees to achieve excellence.</w:t>
      </w:r>
      <w:r w:rsidR="005875C7" w:rsidRPr="005875C7">
        <w:rPr>
          <w:rFonts w:ascii="Arial Rounded MT Bold" w:hAnsi="Arial Rounded MT Bold"/>
          <w:b/>
        </w:rPr>
        <w:br w:type="page"/>
      </w:r>
    </w:p>
    <w:p w:rsidR="00405342" w:rsidRDefault="00332380" w:rsidP="009F45A7">
      <w:pPr>
        <w:rPr>
          <w:rFonts w:ascii="Arial Rounded MT Bold" w:hAnsi="Arial Rounded MT Bold"/>
          <w:b/>
        </w:rPr>
      </w:pPr>
      <w:r>
        <w:rPr>
          <w:rFonts w:ascii="Arial Rounded MT Bold" w:hAnsi="Arial Rounded MT Bold"/>
          <w:b/>
        </w:rPr>
        <w:lastRenderedPageBreak/>
        <w:t>D</w:t>
      </w:r>
      <w:r w:rsidR="009F45A7" w:rsidRPr="00C04B88">
        <w:rPr>
          <w:rFonts w:ascii="Arial Rounded MT Bold" w:hAnsi="Arial Rounded MT Bold"/>
          <w:b/>
        </w:rPr>
        <w:t>efinitions</w:t>
      </w:r>
    </w:p>
    <w:p w:rsidR="00B93276" w:rsidRPr="00B93276" w:rsidRDefault="00B93276" w:rsidP="00B93276">
      <w:pPr>
        <w:pStyle w:val="NoSpacing"/>
        <w:rPr>
          <w:rFonts w:ascii="Arial Rounded MT Bold" w:hAnsi="Arial Rounded MT Bold" w:cs="Arial"/>
          <w:b/>
        </w:rPr>
      </w:pPr>
      <w:r w:rsidRPr="00B93276">
        <w:rPr>
          <w:rFonts w:ascii="Arial Rounded MT Bold" w:hAnsi="Arial Rounded MT Bold" w:cs="Arial"/>
          <w:b/>
        </w:rPr>
        <w:t>Access</w:t>
      </w:r>
    </w:p>
    <w:p w:rsidR="00B93276" w:rsidRPr="00B93276" w:rsidRDefault="00B93276" w:rsidP="00B93276">
      <w:pPr>
        <w:pStyle w:val="NoSpacing"/>
        <w:rPr>
          <w:rFonts w:ascii="Arial" w:hAnsi="Arial" w:cs="Arial"/>
        </w:rPr>
      </w:pPr>
      <w:r w:rsidRPr="00B93276">
        <w:rPr>
          <w:rFonts w:ascii="Arial" w:hAnsi="Arial" w:cs="Arial"/>
        </w:rPr>
        <w:t>The ease or difficulty of ingress (entering a property) and egress (leaving a property) from the major traffic arteries.</w:t>
      </w:r>
    </w:p>
    <w:p w:rsidR="00B93276" w:rsidRDefault="00B93276" w:rsidP="00552DB1">
      <w:pPr>
        <w:pStyle w:val="NoSpacing"/>
        <w:rPr>
          <w:rFonts w:ascii="Arial Rounded MT Bold" w:hAnsi="Arial Rounded MT Bold"/>
          <w:b/>
        </w:rPr>
      </w:pPr>
    </w:p>
    <w:p w:rsidR="009F45A7" w:rsidRPr="00C04B88" w:rsidRDefault="00552DB1" w:rsidP="00552DB1">
      <w:pPr>
        <w:pStyle w:val="NoSpacing"/>
        <w:rPr>
          <w:rFonts w:ascii="Arial Rounded MT Bold" w:hAnsi="Arial Rounded MT Bold"/>
          <w:b/>
        </w:rPr>
      </w:pPr>
      <w:r w:rsidRPr="00C04B88">
        <w:rPr>
          <w:rFonts w:ascii="Arial Rounded MT Bold" w:hAnsi="Arial Rounded MT Bold"/>
          <w:b/>
        </w:rPr>
        <w:t>Accessory structure</w:t>
      </w:r>
    </w:p>
    <w:p w:rsidR="00552DB1" w:rsidRDefault="00552DB1" w:rsidP="00552DB1">
      <w:pPr>
        <w:pStyle w:val="NoSpacing"/>
        <w:rPr>
          <w:rFonts w:ascii="Arial" w:hAnsi="Arial" w:cs="Arial"/>
        </w:rPr>
      </w:pPr>
      <w:r>
        <w:rPr>
          <w:rFonts w:ascii="Arial" w:hAnsi="Arial" w:cs="Arial"/>
        </w:rPr>
        <w:t>A structure that is detached from a principal struc</w:t>
      </w:r>
      <w:r w:rsidR="005A477C">
        <w:rPr>
          <w:rFonts w:ascii="Arial" w:hAnsi="Arial" w:cs="Arial"/>
        </w:rPr>
        <w:t>ture (dwelling) on the same lot,</w:t>
      </w:r>
      <w:r>
        <w:rPr>
          <w:rFonts w:ascii="Arial" w:hAnsi="Arial" w:cs="Arial"/>
        </w:rPr>
        <w:t xml:space="preserve"> customarily incidental and subordinate to the principal structure or use. Accessory structures most commonly include detached garages, utility sheds, barns detached decks and detached gazebos.</w:t>
      </w:r>
    </w:p>
    <w:p w:rsidR="00552DB1" w:rsidRDefault="00552DB1" w:rsidP="00552DB1">
      <w:pPr>
        <w:pStyle w:val="NoSpacing"/>
        <w:rPr>
          <w:rFonts w:ascii="Arial" w:hAnsi="Arial" w:cs="Arial"/>
        </w:rPr>
      </w:pPr>
    </w:p>
    <w:p w:rsidR="00552DB1" w:rsidRPr="00C04B88" w:rsidRDefault="00552DB1" w:rsidP="00552DB1">
      <w:pPr>
        <w:pStyle w:val="NoSpacing"/>
        <w:rPr>
          <w:rFonts w:ascii="Arial Rounded MT Bold" w:hAnsi="Arial Rounded MT Bold" w:cs="Arial"/>
          <w:b/>
        </w:rPr>
      </w:pPr>
      <w:r w:rsidRPr="00C04B88">
        <w:rPr>
          <w:rFonts w:ascii="Arial Rounded MT Bold" w:hAnsi="Arial Rounded MT Bold" w:cs="Arial"/>
          <w:b/>
        </w:rPr>
        <w:t>Ad Valorem</w:t>
      </w:r>
    </w:p>
    <w:p w:rsidR="00552DB1" w:rsidRDefault="00552DB1" w:rsidP="00552DB1">
      <w:pPr>
        <w:pStyle w:val="NoSpacing"/>
        <w:rPr>
          <w:rFonts w:ascii="Arial" w:hAnsi="Arial" w:cs="Arial"/>
        </w:rPr>
      </w:pPr>
      <w:r>
        <w:rPr>
          <w:rFonts w:ascii="Arial" w:hAnsi="Arial" w:cs="Arial"/>
        </w:rPr>
        <w:t>Latin for “according to value”</w:t>
      </w:r>
    </w:p>
    <w:p w:rsidR="00552DB1" w:rsidRDefault="00552DB1" w:rsidP="00552DB1">
      <w:pPr>
        <w:pStyle w:val="NoSpacing"/>
        <w:rPr>
          <w:rFonts w:ascii="Arial" w:hAnsi="Arial" w:cs="Arial"/>
        </w:rPr>
      </w:pPr>
      <w:r>
        <w:rPr>
          <w:rFonts w:ascii="Arial" w:hAnsi="Arial" w:cs="Arial"/>
        </w:rPr>
        <w:t>A tax based on the assessed value of real estate or personal property</w:t>
      </w:r>
      <w:r w:rsidR="00B938A8">
        <w:rPr>
          <w:rFonts w:ascii="Arial" w:hAnsi="Arial" w:cs="Arial"/>
        </w:rPr>
        <w:t xml:space="preserve">. </w:t>
      </w:r>
      <w:r>
        <w:rPr>
          <w:rFonts w:ascii="Arial" w:hAnsi="Arial" w:cs="Arial"/>
        </w:rPr>
        <w:t>Ad valorem taxes can be property tax or even duty on imported items. Property ad valorem taxes are the major source of revenue for state and municipal governments.</w:t>
      </w:r>
    </w:p>
    <w:p w:rsidR="005A6742" w:rsidRDefault="005A6742" w:rsidP="00552DB1">
      <w:pPr>
        <w:pStyle w:val="NoSpacing"/>
        <w:rPr>
          <w:rFonts w:ascii="Arial" w:hAnsi="Arial" w:cs="Arial"/>
        </w:rPr>
      </w:pPr>
    </w:p>
    <w:p w:rsidR="005A6742" w:rsidRPr="005A6742" w:rsidRDefault="005A6742" w:rsidP="00552DB1">
      <w:pPr>
        <w:pStyle w:val="NoSpacing"/>
        <w:rPr>
          <w:rFonts w:ascii="Arial Rounded MT Bold" w:hAnsi="Arial Rounded MT Bold" w:cs="Arial"/>
          <w:b/>
        </w:rPr>
      </w:pPr>
      <w:r w:rsidRPr="005A6742">
        <w:rPr>
          <w:rFonts w:ascii="Arial Rounded MT Bold" w:hAnsi="Arial Rounded MT Bold" w:cs="Arial"/>
          <w:b/>
        </w:rPr>
        <w:t>Appraiser</w:t>
      </w:r>
    </w:p>
    <w:p w:rsidR="005A6742" w:rsidRDefault="005A6742" w:rsidP="00552DB1">
      <w:pPr>
        <w:pStyle w:val="NoSpacing"/>
        <w:rPr>
          <w:rFonts w:ascii="Arial" w:hAnsi="Arial" w:cs="Arial"/>
        </w:rPr>
      </w:pPr>
      <w:r>
        <w:rPr>
          <w:rFonts w:ascii="Arial" w:hAnsi="Arial" w:cs="Arial"/>
        </w:rPr>
        <w:t>A member of the county appraisal staff, who serves the Board of Assessors and whose position was created pursuant to Part 1 Article 5 of Chapter 5 Title 48 of the Official Code of Georgia Annotated</w:t>
      </w:r>
      <w:r w:rsidR="00B938A8">
        <w:rPr>
          <w:rFonts w:ascii="Arial" w:hAnsi="Arial" w:cs="Arial"/>
        </w:rPr>
        <w:t xml:space="preserve">. </w:t>
      </w:r>
      <w:r>
        <w:rPr>
          <w:rFonts w:ascii="Arial" w:hAnsi="Arial" w:cs="Arial"/>
        </w:rPr>
        <w:t>This term does not limit its meaning to a single appraiser and may mean one or more members of the county appraisal staff.</w:t>
      </w:r>
    </w:p>
    <w:p w:rsidR="00552DB1" w:rsidRDefault="00552DB1" w:rsidP="00552DB1">
      <w:pPr>
        <w:pStyle w:val="NoSpacing"/>
        <w:rPr>
          <w:rFonts w:ascii="Arial" w:hAnsi="Arial" w:cs="Arial"/>
        </w:rPr>
      </w:pPr>
    </w:p>
    <w:p w:rsidR="00552DB1" w:rsidRPr="00C04B88" w:rsidRDefault="00552DB1" w:rsidP="00552DB1">
      <w:pPr>
        <w:pStyle w:val="NoSpacing"/>
        <w:rPr>
          <w:rFonts w:ascii="Arial Rounded MT Bold" w:hAnsi="Arial Rounded MT Bold" w:cs="Arial"/>
          <w:b/>
        </w:rPr>
      </w:pPr>
      <w:r w:rsidRPr="00C04B88">
        <w:rPr>
          <w:rFonts w:ascii="Arial Rounded MT Bold" w:hAnsi="Arial Rounded MT Bold" w:cs="Arial"/>
          <w:b/>
        </w:rPr>
        <w:t>Assessed Value</w:t>
      </w:r>
    </w:p>
    <w:p w:rsidR="00552DB1" w:rsidRDefault="00552DB1" w:rsidP="00552DB1">
      <w:pPr>
        <w:pStyle w:val="NoSpacing"/>
        <w:rPr>
          <w:rFonts w:ascii="Arial" w:hAnsi="Arial" w:cs="Arial"/>
        </w:rPr>
      </w:pPr>
      <w:r>
        <w:rPr>
          <w:rFonts w:ascii="Arial" w:hAnsi="Arial" w:cs="Arial"/>
        </w:rPr>
        <w:t>40% of the Fair Market Value used as the base amount calculated against the millage rate.</w:t>
      </w:r>
    </w:p>
    <w:p w:rsidR="00552DB1" w:rsidRDefault="00552DB1" w:rsidP="00552DB1">
      <w:pPr>
        <w:pStyle w:val="NoSpacing"/>
        <w:rPr>
          <w:rFonts w:ascii="Arial" w:hAnsi="Arial" w:cs="Arial"/>
        </w:rPr>
      </w:pPr>
    </w:p>
    <w:p w:rsidR="00552DB1" w:rsidRPr="00C04B88" w:rsidRDefault="00552DB1" w:rsidP="00552DB1">
      <w:pPr>
        <w:pStyle w:val="NoSpacing"/>
        <w:rPr>
          <w:rFonts w:ascii="Arial Rounded MT Bold" w:hAnsi="Arial Rounded MT Bold" w:cs="Arial"/>
          <w:b/>
        </w:rPr>
      </w:pPr>
      <w:r w:rsidRPr="00C04B88">
        <w:rPr>
          <w:rFonts w:ascii="Arial Rounded MT Bold" w:hAnsi="Arial Rounded MT Bold" w:cs="Arial"/>
          <w:b/>
        </w:rPr>
        <w:t>Assessment</w:t>
      </w:r>
      <w:r w:rsidR="001F0048" w:rsidRPr="00C04B88">
        <w:rPr>
          <w:rFonts w:ascii="Arial Rounded MT Bold" w:hAnsi="Arial Rounded MT Bold" w:cs="Arial"/>
          <w:b/>
        </w:rPr>
        <w:t xml:space="preserve"> Date</w:t>
      </w:r>
    </w:p>
    <w:p w:rsidR="00552DB1" w:rsidRDefault="00552DB1" w:rsidP="00552DB1">
      <w:pPr>
        <w:pStyle w:val="NoSpacing"/>
        <w:rPr>
          <w:rFonts w:ascii="Arial" w:hAnsi="Arial" w:cs="Arial"/>
        </w:rPr>
      </w:pPr>
      <w:r>
        <w:rPr>
          <w:rFonts w:ascii="Arial" w:hAnsi="Arial" w:cs="Arial"/>
        </w:rPr>
        <w:t>Code section 48-5-10 provides that each return by a property owner shall be for property held</w:t>
      </w:r>
      <w:r w:rsidR="009474FA">
        <w:rPr>
          <w:rFonts w:ascii="Arial" w:hAnsi="Arial" w:cs="Arial"/>
        </w:rPr>
        <w:t xml:space="preserve"> and subject to taxation on January 1 of the tax year. The appraisal staff shall base their decisions regarding the taxability, tax situs, uniform assessment, and valuation of personal property on the circumstances of such property on January 1 of the tax year for which the assessment is being prepared. When personal property is transferred to a new owner or converted to a new use, the circumstances of such property on January 1 shall nevertheless be considered as controlling.</w:t>
      </w:r>
    </w:p>
    <w:p w:rsidR="001F0048" w:rsidRDefault="001F0048" w:rsidP="00552DB1">
      <w:pPr>
        <w:pStyle w:val="NoSpacing"/>
        <w:rPr>
          <w:rFonts w:ascii="Arial" w:hAnsi="Arial" w:cs="Arial"/>
        </w:rPr>
      </w:pPr>
    </w:p>
    <w:p w:rsidR="001F0048" w:rsidRPr="00C04B88" w:rsidRDefault="001F0048" w:rsidP="00552DB1">
      <w:pPr>
        <w:pStyle w:val="NoSpacing"/>
        <w:rPr>
          <w:rFonts w:ascii="Arial Rounded MT Bold" w:hAnsi="Arial Rounded MT Bold" w:cs="Arial"/>
          <w:b/>
        </w:rPr>
      </w:pPr>
      <w:r w:rsidRPr="00C04B88">
        <w:rPr>
          <w:rFonts w:ascii="Arial Rounded MT Bold" w:hAnsi="Arial Rounded MT Bold" w:cs="Arial"/>
          <w:b/>
        </w:rPr>
        <w:t>Board of Equalization (BOE)</w:t>
      </w:r>
    </w:p>
    <w:p w:rsidR="001F0048" w:rsidRDefault="001F0048" w:rsidP="00552DB1">
      <w:pPr>
        <w:pStyle w:val="NoSpacing"/>
        <w:rPr>
          <w:rFonts w:ascii="Arial" w:hAnsi="Arial" w:cs="Arial"/>
        </w:rPr>
      </w:pPr>
      <w:r>
        <w:rPr>
          <w:rFonts w:ascii="Arial" w:hAnsi="Arial" w:cs="Arial"/>
        </w:rPr>
        <w:t>Members of the Grand Jury appointed to hear tax appeals and declare a Fair Market value for a given tax year.</w:t>
      </w:r>
    </w:p>
    <w:p w:rsidR="001F0048" w:rsidRDefault="001F0048" w:rsidP="00552DB1">
      <w:pPr>
        <w:pStyle w:val="NoSpacing"/>
        <w:rPr>
          <w:rFonts w:ascii="Arial" w:hAnsi="Arial" w:cs="Arial"/>
        </w:rPr>
      </w:pPr>
    </w:p>
    <w:p w:rsidR="001F0048" w:rsidRPr="00141FF2" w:rsidRDefault="001F0048" w:rsidP="00552DB1">
      <w:pPr>
        <w:pStyle w:val="NoSpacing"/>
        <w:rPr>
          <w:rFonts w:ascii="Arial Rounded MT Bold" w:hAnsi="Arial Rounded MT Bold" w:cs="Arial"/>
          <w:b/>
        </w:rPr>
      </w:pPr>
      <w:r w:rsidRPr="00141FF2">
        <w:rPr>
          <w:rFonts w:ascii="Arial Rounded MT Bold" w:hAnsi="Arial Rounded MT Bold" w:cs="Arial"/>
          <w:b/>
        </w:rPr>
        <w:t>Bona Fide Sale</w:t>
      </w:r>
    </w:p>
    <w:p w:rsidR="001F0048" w:rsidRDefault="001F0048" w:rsidP="00552DB1">
      <w:pPr>
        <w:pStyle w:val="NoSpacing"/>
        <w:rPr>
          <w:rFonts w:ascii="Arial" w:hAnsi="Arial" w:cs="Arial"/>
        </w:rPr>
      </w:pPr>
      <w:r>
        <w:rPr>
          <w:rFonts w:ascii="Arial" w:hAnsi="Arial" w:cs="Arial"/>
        </w:rPr>
        <w:t>A transaction which has occurred in good faith without fraud or deceit carried out by unrelated or unaffiliated parties, as by a willing b</w:t>
      </w:r>
      <w:r w:rsidR="005A477C">
        <w:rPr>
          <w:rFonts w:ascii="Arial" w:hAnsi="Arial" w:cs="Arial"/>
        </w:rPr>
        <w:t xml:space="preserve">uyer and a willing seller, each </w:t>
      </w:r>
      <w:r>
        <w:rPr>
          <w:rFonts w:ascii="Arial" w:hAnsi="Arial" w:cs="Arial"/>
        </w:rPr>
        <w:t>acting in his or her own self-interest, including but not limited to a distress sale, short sale, bank sale or sale at public auction.</w:t>
      </w:r>
    </w:p>
    <w:p w:rsidR="00D57FDE" w:rsidRDefault="00D57FDE" w:rsidP="00552DB1">
      <w:pPr>
        <w:pStyle w:val="NoSpacing"/>
        <w:rPr>
          <w:rFonts w:ascii="Arial" w:hAnsi="Arial" w:cs="Arial"/>
        </w:rPr>
      </w:pPr>
    </w:p>
    <w:p w:rsidR="00D57FDE" w:rsidRDefault="00D57FDE" w:rsidP="00552DB1">
      <w:pPr>
        <w:pStyle w:val="NoSpacing"/>
        <w:rPr>
          <w:rFonts w:ascii="Arial Rounded MT Bold" w:hAnsi="Arial Rounded MT Bold" w:cs="Arial"/>
          <w:b/>
        </w:rPr>
      </w:pPr>
      <w:r w:rsidRPr="00D57FDE">
        <w:rPr>
          <w:rFonts w:ascii="Arial Rounded MT Bold" w:hAnsi="Arial Rounded MT Bold" w:cs="Arial"/>
          <w:b/>
        </w:rPr>
        <w:t>Building perimeter</w:t>
      </w:r>
    </w:p>
    <w:p w:rsidR="00D57FDE" w:rsidRDefault="00D57FDE" w:rsidP="00552DB1">
      <w:pPr>
        <w:pStyle w:val="NoSpacing"/>
        <w:rPr>
          <w:rFonts w:ascii="Arial" w:hAnsi="Arial" w:cs="Arial"/>
        </w:rPr>
      </w:pPr>
      <w:r>
        <w:rPr>
          <w:rFonts w:ascii="Arial" w:hAnsi="Arial" w:cs="Arial"/>
        </w:rPr>
        <w:t>The outside boundary of the gross area of the building and encompasses all elements of a building, including balconies, porches and decks. It is drawn at the exterior edge of these elements.</w:t>
      </w:r>
    </w:p>
    <w:p w:rsidR="00B3152F" w:rsidRDefault="00B3152F" w:rsidP="00552DB1">
      <w:pPr>
        <w:pStyle w:val="NoSpacing"/>
        <w:rPr>
          <w:rFonts w:ascii="Arial" w:hAnsi="Arial" w:cs="Arial"/>
        </w:rPr>
      </w:pPr>
    </w:p>
    <w:p w:rsidR="00B3152F" w:rsidRPr="00B3152F" w:rsidRDefault="00B3152F" w:rsidP="00552DB1">
      <w:pPr>
        <w:pStyle w:val="NoSpacing"/>
        <w:rPr>
          <w:rFonts w:ascii="Arial Rounded MT Bold" w:hAnsi="Arial Rounded MT Bold" w:cs="Arial"/>
          <w:b/>
        </w:rPr>
      </w:pPr>
      <w:r w:rsidRPr="00B3152F">
        <w:rPr>
          <w:rFonts w:ascii="Arial Rounded MT Bold" w:hAnsi="Arial Rounded MT Bold" w:cs="Arial"/>
          <w:b/>
        </w:rPr>
        <w:t>Common Area</w:t>
      </w:r>
    </w:p>
    <w:p w:rsidR="00B3152F" w:rsidRPr="00D57FDE" w:rsidRDefault="00B3152F" w:rsidP="00552DB1">
      <w:pPr>
        <w:pStyle w:val="NoSpacing"/>
        <w:rPr>
          <w:rFonts w:ascii="Arial" w:hAnsi="Arial" w:cs="Arial"/>
        </w:rPr>
      </w:pPr>
      <w:r>
        <w:rPr>
          <w:rFonts w:ascii="Arial" w:hAnsi="Arial" w:cs="Arial"/>
        </w:rPr>
        <w:t>Common area is defined as the area of the building that provides services, support and horizontal circulation to building occupants.</w:t>
      </w:r>
    </w:p>
    <w:p w:rsidR="000736BC" w:rsidRDefault="000736BC" w:rsidP="00552DB1">
      <w:pPr>
        <w:pStyle w:val="NoSpacing"/>
        <w:rPr>
          <w:rFonts w:ascii="Arial" w:hAnsi="Arial" w:cs="Arial"/>
        </w:rPr>
      </w:pPr>
    </w:p>
    <w:p w:rsidR="001F0048" w:rsidRPr="00141FF2" w:rsidRDefault="001F0048" w:rsidP="00552DB1">
      <w:pPr>
        <w:pStyle w:val="NoSpacing"/>
        <w:rPr>
          <w:rFonts w:ascii="Arial Rounded MT Bold" w:hAnsi="Arial Rounded MT Bold" w:cs="Arial"/>
          <w:b/>
        </w:rPr>
      </w:pPr>
      <w:r w:rsidRPr="00141FF2">
        <w:rPr>
          <w:rFonts w:ascii="Arial Rounded MT Bold" w:hAnsi="Arial Rounded MT Bold" w:cs="Arial"/>
          <w:b/>
        </w:rPr>
        <w:t>Depreciation</w:t>
      </w:r>
    </w:p>
    <w:p w:rsidR="001F0048" w:rsidRDefault="001F0048" w:rsidP="00552DB1">
      <w:pPr>
        <w:pStyle w:val="NoSpacing"/>
        <w:rPr>
          <w:rFonts w:ascii="Arial" w:hAnsi="Arial" w:cs="Arial"/>
        </w:rPr>
      </w:pPr>
      <w:r>
        <w:rPr>
          <w:rFonts w:ascii="Arial" w:hAnsi="Arial" w:cs="Arial"/>
        </w:rPr>
        <w:t xml:space="preserve">The loss of value due to any cause. It is the difference between the market value of a structural improvement or piece of equipment and its reproduction or replacement cost as of the date of valuation. Depreciation is </w:t>
      </w:r>
      <w:r>
        <w:rPr>
          <w:rFonts w:ascii="Arial" w:hAnsi="Arial" w:cs="Arial"/>
        </w:rPr>
        <w:lastRenderedPageBreak/>
        <w:t>divided into three categories, physical deterioration, functional obsolescence, and economic obsolescence. Depreciation may be further characterized as curable or incurable depending upon the difficulty or practicality of restoring the lost value through repair or maintenance.</w:t>
      </w:r>
    </w:p>
    <w:p w:rsidR="00E7238A" w:rsidRDefault="00E7238A" w:rsidP="00552DB1">
      <w:pPr>
        <w:pStyle w:val="NoSpacing"/>
        <w:rPr>
          <w:rFonts w:ascii="Arial" w:hAnsi="Arial" w:cs="Arial"/>
        </w:rPr>
      </w:pPr>
    </w:p>
    <w:p w:rsidR="00E7238A" w:rsidRDefault="00E7238A" w:rsidP="00552DB1">
      <w:pPr>
        <w:pStyle w:val="NoSpacing"/>
        <w:rPr>
          <w:rFonts w:ascii="Arial Rounded MT Bold" w:hAnsi="Arial Rounded MT Bold" w:cs="Arial"/>
          <w:b/>
        </w:rPr>
      </w:pPr>
      <w:r w:rsidRPr="00E7238A">
        <w:rPr>
          <w:rFonts w:ascii="Arial Rounded MT Bold" w:hAnsi="Arial Rounded MT Bold" w:cs="Arial"/>
          <w:b/>
        </w:rPr>
        <w:t>Drip Line</w:t>
      </w:r>
    </w:p>
    <w:p w:rsidR="00E7238A" w:rsidRPr="00E7238A" w:rsidRDefault="00E7238A" w:rsidP="00552DB1">
      <w:pPr>
        <w:pStyle w:val="NoSpacing"/>
        <w:rPr>
          <w:rFonts w:ascii="Arial" w:hAnsi="Arial" w:cs="Arial"/>
        </w:rPr>
      </w:pPr>
      <w:r>
        <w:rPr>
          <w:rFonts w:ascii="Arial" w:hAnsi="Arial" w:cs="Arial"/>
        </w:rPr>
        <w:t>That line on or beyond the outside surface of the exterior enclosure of a building lying within the same vertical plane as the outside edge of an overhang or perimeter portion of the building roof system.</w:t>
      </w:r>
    </w:p>
    <w:p w:rsidR="00E7238A" w:rsidRDefault="00E7238A" w:rsidP="00552DB1">
      <w:pPr>
        <w:pStyle w:val="NoSpacing"/>
        <w:rPr>
          <w:rFonts w:ascii="Arial" w:hAnsi="Arial" w:cs="Arial"/>
        </w:rPr>
      </w:pPr>
    </w:p>
    <w:p w:rsidR="00E7238A" w:rsidRDefault="00E7238A" w:rsidP="00552DB1">
      <w:pPr>
        <w:pStyle w:val="NoSpacing"/>
        <w:rPr>
          <w:rFonts w:ascii="Arial Rounded MT Bold" w:hAnsi="Arial Rounded MT Bold" w:cs="Arial"/>
          <w:b/>
        </w:rPr>
      </w:pPr>
      <w:r w:rsidRPr="00E7238A">
        <w:rPr>
          <w:rFonts w:ascii="Arial Rounded MT Bold" w:hAnsi="Arial Rounded MT Bold" w:cs="Arial"/>
          <w:b/>
        </w:rPr>
        <w:t>Drip Line Area (DLA)</w:t>
      </w:r>
    </w:p>
    <w:p w:rsidR="00E7238A" w:rsidRPr="00E7238A" w:rsidRDefault="00E7238A" w:rsidP="00552DB1">
      <w:pPr>
        <w:pStyle w:val="NoSpacing"/>
        <w:rPr>
          <w:rFonts w:ascii="Arial" w:hAnsi="Arial" w:cs="Arial"/>
        </w:rPr>
      </w:pPr>
      <w:r>
        <w:rPr>
          <w:rFonts w:ascii="Arial" w:hAnsi="Arial" w:cs="Arial"/>
        </w:rPr>
        <w:t>The total of all the horizontal floor areas (as viewed on a floor plan) of all floors of a building contained within their drip lines.</w:t>
      </w:r>
    </w:p>
    <w:p w:rsidR="00C04B88" w:rsidRDefault="00C04B88" w:rsidP="00552DB1">
      <w:pPr>
        <w:pStyle w:val="NoSpacing"/>
        <w:rPr>
          <w:rFonts w:ascii="Arial" w:hAnsi="Arial" w:cs="Arial"/>
        </w:rPr>
      </w:pPr>
    </w:p>
    <w:p w:rsidR="00C04B88" w:rsidRDefault="00C04B88" w:rsidP="00552DB1">
      <w:pPr>
        <w:pStyle w:val="NoSpacing"/>
        <w:rPr>
          <w:rFonts w:ascii="Arial Rounded MT Bold" w:hAnsi="Arial Rounded MT Bold" w:cs="Arial"/>
          <w:b/>
        </w:rPr>
      </w:pPr>
      <w:r>
        <w:rPr>
          <w:rFonts w:ascii="Arial Rounded MT Bold" w:hAnsi="Arial Rounded MT Bold" w:cs="Arial"/>
          <w:b/>
        </w:rPr>
        <w:t>Easement</w:t>
      </w:r>
    </w:p>
    <w:p w:rsidR="00C04B88" w:rsidRDefault="00C04B88" w:rsidP="00552DB1">
      <w:pPr>
        <w:pStyle w:val="NoSpacing"/>
        <w:rPr>
          <w:rFonts w:ascii="Arial" w:hAnsi="Arial" w:cs="Arial"/>
        </w:rPr>
      </w:pPr>
      <w:r>
        <w:rPr>
          <w:rFonts w:ascii="Arial" w:hAnsi="Arial" w:cs="Arial"/>
        </w:rPr>
        <w:t>An interest in</w:t>
      </w:r>
      <w:r w:rsidR="00E76EEF">
        <w:rPr>
          <w:rFonts w:ascii="Arial" w:hAnsi="Arial" w:cs="Arial"/>
        </w:rPr>
        <w:t xml:space="preserve"> real property that conveys use,</w:t>
      </w:r>
      <w:r>
        <w:rPr>
          <w:rFonts w:ascii="Arial" w:hAnsi="Arial" w:cs="Arial"/>
        </w:rPr>
        <w:t xml:space="preserve"> but not ownership. Typically, referred to as ingress/egress easements; allowing to cross over another’s land for purposes on entry or exit.</w:t>
      </w:r>
    </w:p>
    <w:p w:rsidR="00C04B88" w:rsidRDefault="00C04B88" w:rsidP="00552DB1">
      <w:pPr>
        <w:pStyle w:val="NoSpacing"/>
        <w:rPr>
          <w:rFonts w:ascii="Arial" w:hAnsi="Arial" w:cs="Arial"/>
        </w:rPr>
      </w:pPr>
    </w:p>
    <w:p w:rsidR="00C04B88" w:rsidRDefault="00C04B88" w:rsidP="00552DB1">
      <w:pPr>
        <w:pStyle w:val="NoSpacing"/>
        <w:rPr>
          <w:rFonts w:ascii="Arial Rounded MT Bold" w:hAnsi="Arial Rounded MT Bold" w:cs="Arial"/>
          <w:b/>
        </w:rPr>
      </w:pPr>
      <w:r>
        <w:rPr>
          <w:rFonts w:ascii="Arial Rounded MT Bold" w:hAnsi="Arial Rounded MT Bold" w:cs="Arial"/>
          <w:b/>
        </w:rPr>
        <w:t>Economic Life</w:t>
      </w:r>
    </w:p>
    <w:p w:rsidR="00C04B88" w:rsidRDefault="00C04B88" w:rsidP="00552DB1">
      <w:pPr>
        <w:pStyle w:val="NoSpacing"/>
        <w:rPr>
          <w:rFonts w:ascii="Arial" w:hAnsi="Arial" w:cs="Arial"/>
        </w:rPr>
      </w:pPr>
      <w:r>
        <w:rPr>
          <w:rFonts w:ascii="Arial" w:hAnsi="Arial" w:cs="Arial"/>
        </w:rPr>
        <w:t>The period during which property may reasonably be expected to perform the function for which it was designed or intended.</w:t>
      </w:r>
    </w:p>
    <w:p w:rsidR="00C04B88" w:rsidRDefault="00C04B88" w:rsidP="00552DB1">
      <w:pPr>
        <w:pStyle w:val="NoSpacing"/>
        <w:rPr>
          <w:rFonts w:ascii="Arial" w:hAnsi="Arial" w:cs="Arial"/>
        </w:rPr>
      </w:pPr>
    </w:p>
    <w:p w:rsidR="00C04B88" w:rsidRDefault="00C04B88" w:rsidP="00552DB1">
      <w:pPr>
        <w:pStyle w:val="NoSpacing"/>
        <w:rPr>
          <w:rFonts w:ascii="Arial Rounded MT Bold" w:hAnsi="Arial Rounded MT Bold" w:cs="Arial"/>
          <w:b/>
        </w:rPr>
      </w:pPr>
      <w:r>
        <w:rPr>
          <w:rFonts w:ascii="Arial Rounded MT Bold" w:hAnsi="Arial Rounded MT Bold" w:cs="Arial"/>
          <w:b/>
        </w:rPr>
        <w:t>Economic obsolescence</w:t>
      </w:r>
    </w:p>
    <w:p w:rsidR="00C04B88" w:rsidRDefault="0012568E" w:rsidP="00552DB1">
      <w:pPr>
        <w:pStyle w:val="NoSpacing"/>
        <w:rPr>
          <w:rFonts w:ascii="Arial" w:hAnsi="Arial" w:cs="Arial"/>
        </w:rPr>
      </w:pPr>
      <w:r>
        <w:rPr>
          <w:rFonts w:ascii="Arial" w:hAnsi="Arial" w:cs="Arial"/>
        </w:rPr>
        <w:t>A form of depreciation that measures a loss of value from negative influence external to the real or personal property. It results when the desirability or useful life of real or personal property is impaired due to forces such as changes in optimum use, legislative enactment that restricts or impairs productivity, and changes in supply and demand relationships. Economic obsolescence is normally incurable.</w:t>
      </w:r>
    </w:p>
    <w:p w:rsidR="0012568E" w:rsidRDefault="0012568E" w:rsidP="00552DB1">
      <w:pPr>
        <w:pStyle w:val="NoSpacing"/>
        <w:rPr>
          <w:rFonts w:ascii="Arial" w:hAnsi="Arial" w:cs="Arial"/>
        </w:rPr>
      </w:pPr>
    </w:p>
    <w:p w:rsidR="0012568E" w:rsidRDefault="0012568E" w:rsidP="00552DB1">
      <w:pPr>
        <w:pStyle w:val="NoSpacing"/>
        <w:rPr>
          <w:rFonts w:ascii="Arial Rounded MT Bold" w:hAnsi="Arial Rounded MT Bold" w:cs="Arial"/>
          <w:b/>
        </w:rPr>
      </w:pPr>
      <w:r>
        <w:rPr>
          <w:rFonts w:ascii="Arial Rounded MT Bold" w:hAnsi="Arial Rounded MT Bold" w:cs="Arial"/>
          <w:b/>
        </w:rPr>
        <w:t>Effective age</w:t>
      </w:r>
    </w:p>
    <w:p w:rsidR="0012568E" w:rsidRDefault="0012568E" w:rsidP="00552DB1">
      <w:pPr>
        <w:pStyle w:val="NoSpacing"/>
        <w:rPr>
          <w:rFonts w:ascii="Arial" w:hAnsi="Arial" w:cs="Arial"/>
        </w:rPr>
      </w:pPr>
      <w:r>
        <w:rPr>
          <w:rFonts w:ascii="Arial" w:hAnsi="Arial" w:cs="Arial"/>
        </w:rPr>
        <w:t>The age of an improvement to property as compared with other property performing like functions</w:t>
      </w:r>
      <w:r w:rsidR="00B938A8">
        <w:rPr>
          <w:rFonts w:ascii="Arial" w:hAnsi="Arial" w:cs="Arial"/>
        </w:rPr>
        <w:t xml:space="preserve">. </w:t>
      </w:r>
      <w:r>
        <w:rPr>
          <w:rFonts w:ascii="Arial" w:hAnsi="Arial" w:cs="Arial"/>
        </w:rPr>
        <w:t>It is the actual age</w:t>
      </w:r>
      <w:r w:rsidR="00E76EEF">
        <w:rPr>
          <w:rFonts w:ascii="Arial" w:hAnsi="Arial" w:cs="Arial"/>
        </w:rPr>
        <w:t>,</w:t>
      </w:r>
      <w:r>
        <w:rPr>
          <w:rFonts w:ascii="Arial" w:hAnsi="Arial" w:cs="Arial"/>
        </w:rPr>
        <w:t xml:space="preserve"> less the age that has been taken off by face-lifting, structural reconstruction, removal of functional inadequacies, modernization of equipment and similar repairs and overhauls</w:t>
      </w:r>
      <w:r w:rsidR="00B938A8">
        <w:rPr>
          <w:rFonts w:ascii="Arial" w:hAnsi="Arial" w:cs="Arial"/>
        </w:rPr>
        <w:t xml:space="preserve">. </w:t>
      </w:r>
      <w:r>
        <w:rPr>
          <w:rFonts w:ascii="Arial" w:hAnsi="Arial" w:cs="Arial"/>
        </w:rPr>
        <w:t>It is an age that reflects a true remaining life for the property, taking into account the typical life expectancy of buildings or equipment of its class and usage.</w:t>
      </w:r>
    </w:p>
    <w:p w:rsidR="006A71BC" w:rsidRDefault="006A71BC" w:rsidP="00552DB1">
      <w:pPr>
        <w:pStyle w:val="NoSpacing"/>
        <w:rPr>
          <w:rFonts w:ascii="Arial" w:hAnsi="Arial" w:cs="Arial"/>
        </w:rPr>
      </w:pPr>
    </w:p>
    <w:p w:rsidR="006A71BC" w:rsidRDefault="006A71BC" w:rsidP="00552DB1">
      <w:pPr>
        <w:pStyle w:val="NoSpacing"/>
        <w:rPr>
          <w:rFonts w:ascii="Arial Rounded MT Bold" w:hAnsi="Arial Rounded MT Bold" w:cs="Arial"/>
          <w:b/>
        </w:rPr>
      </w:pPr>
      <w:r>
        <w:rPr>
          <w:rFonts w:ascii="Arial Rounded MT Bold" w:hAnsi="Arial Rounded MT Bold" w:cs="Arial"/>
          <w:b/>
        </w:rPr>
        <w:t>Exterior Gross Area (EGA)</w:t>
      </w:r>
    </w:p>
    <w:p w:rsidR="006A71BC" w:rsidRPr="006A71BC" w:rsidRDefault="006A71BC" w:rsidP="00552DB1">
      <w:pPr>
        <w:pStyle w:val="NoSpacing"/>
        <w:rPr>
          <w:rFonts w:ascii="Arial" w:hAnsi="Arial" w:cs="Arial"/>
        </w:rPr>
      </w:pPr>
      <w:r>
        <w:rPr>
          <w:rFonts w:ascii="Arial" w:hAnsi="Arial" w:cs="Arial"/>
        </w:rPr>
        <w:t>The total of all the horizontal floor areas of all floors of a building contained within their measure lines, including basements, mechanical floors, balconies, mezzanines.</w:t>
      </w:r>
    </w:p>
    <w:p w:rsidR="006E3638" w:rsidRDefault="006E3638" w:rsidP="00552DB1">
      <w:pPr>
        <w:pStyle w:val="NoSpacing"/>
        <w:rPr>
          <w:rFonts w:ascii="Arial" w:hAnsi="Arial" w:cs="Arial"/>
        </w:rPr>
      </w:pPr>
    </w:p>
    <w:p w:rsidR="006E3638" w:rsidRDefault="006E3638" w:rsidP="00552DB1">
      <w:pPr>
        <w:pStyle w:val="NoSpacing"/>
        <w:rPr>
          <w:rFonts w:ascii="Arial Rounded MT Bold" w:hAnsi="Arial Rounded MT Bold" w:cs="Arial"/>
          <w:b/>
        </w:rPr>
      </w:pPr>
      <w:r>
        <w:rPr>
          <w:rFonts w:ascii="Arial Rounded MT Bold" w:hAnsi="Arial Rounded MT Bold" w:cs="Arial"/>
          <w:b/>
        </w:rPr>
        <w:t>Extra Features</w:t>
      </w:r>
    </w:p>
    <w:p w:rsidR="006A71BC" w:rsidRPr="006A71BC" w:rsidRDefault="00ED1067" w:rsidP="00552DB1">
      <w:pPr>
        <w:pStyle w:val="NoSpacing"/>
        <w:rPr>
          <w:rFonts w:ascii="Arial" w:hAnsi="Arial" w:cs="Arial"/>
        </w:rPr>
      </w:pPr>
      <w:r>
        <w:rPr>
          <w:rFonts w:ascii="Arial" w:hAnsi="Arial" w:cs="Arial"/>
        </w:rPr>
        <w:t>Extra features are items that are attached to or are part of a Commercial Improvement but are not considered in the base cost of the improvement</w:t>
      </w:r>
      <w:r w:rsidR="00B938A8">
        <w:rPr>
          <w:rFonts w:ascii="Arial" w:hAnsi="Arial" w:cs="Arial"/>
        </w:rPr>
        <w:t xml:space="preserve">. </w:t>
      </w:r>
      <w:r>
        <w:rPr>
          <w:rFonts w:ascii="Arial" w:hAnsi="Arial" w:cs="Arial"/>
        </w:rPr>
        <w:t xml:space="preserve">For example, a canopy, sprinkler system, overhead door or loading dock would all be considered </w:t>
      </w:r>
      <w:r w:rsidR="00D84A4C">
        <w:rPr>
          <w:rFonts w:ascii="Arial" w:hAnsi="Arial" w:cs="Arial"/>
        </w:rPr>
        <w:t>extra</w:t>
      </w:r>
      <w:r>
        <w:rPr>
          <w:rFonts w:ascii="Arial" w:hAnsi="Arial" w:cs="Arial"/>
        </w:rPr>
        <w:t xml:space="preserve"> features.</w:t>
      </w:r>
    </w:p>
    <w:p w:rsidR="0012568E" w:rsidRDefault="0012568E" w:rsidP="00552DB1">
      <w:pPr>
        <w:pStyle w:val="NoSpacing"/>
        <w:rPr>
          <w:rFonts w:ascii="Arial" w:hAnsi="Arial" w:cs="Arial"/>
        </w:rPr>
      </w:pPr>
    </w:p>
    <w:p w:rsidR="00C2778B" w:rsidRDefault="00C2778B" w:rsidP="00552DB1">
      <w:pPr>
        <w:pStyle w:val="NoSpacing"/>
        <w:rPr>
          <w:rFonts w:ascii="Arial Rounded MT Bold" w:hAnsi="Arial Rounded MT Bold" w:cs="Arial"/>
          <w:b/>
        </w:rPr>
      </w:pPr>
      <w:r w:rsidRPr="00C2778B">
        <w:rPr>
          <w:rFonts w:ascii="Arial Rounded MT Bold" w:hAnsi="Arial Rounded MT Bold" w:cs="Arial"/>
          <w:b/>
        </w:rPr>
        <w:t>Façade</w:t>
      </w:r>
    </w:p>
    <w:p w:rsidR="00C2778B" w:rsidRPr="00C2778B" w:rsidRDefault="00C2778B" w:rsidP="00552DB1">
      <w:pPr>
        <w:pStyle w:val="NoSpacing"/>
        <w:rPr>
          <w:rFonts w:ascii="Arial" w:hAnsi="Arial" w:cs="Arial"/>
        </w:rPr>
      </w:pPr>
      <w:r>
        <w:rPr>
          <w:rFonts w:ascii="Arial" w:hAnsi="Arial" w:cs="Arial"/>
        </w:rPr>
        <w:t>It is purely a design feature usually on the front of a building given special architectural treatment and has no structural importance to the building.</w:t>
      </w:r>
    </w:p>
    <w:p w:rsidR="00C2778B" w:rsidRDefault="00C2778B" w:rsidP="00552DB1">
      <w:pPr>
        <w:pStyle w:val="NoSpacing"/>
        <w:rPr>
          <w:rFonts w:ascii="Arial" w:hAnsi="Arial" w:cs="Arial"/>
        </w:rPr>
      </w:pPr>
    </w:p>
    <w:p w:rsidR="0012568E" w:rsidRPr="001D3C04" w:rsidRDefault="0012568E" w:rsidP="00552DB1">
      <w:pPr>
        <w:pStyle w:val="NoSpacing"/>
        <w:rPr>
          <w:rFonts w:ascii="Arial Rounded MT Bold" w:hAnsi="Arial Rounded MT Bold" w:cs="Arial"/>
          <w:b/>
          <w:color w:val="FF0000"/>
        </w:rPr>
      </w:pPr>
      <w:r>
        <w:rPr>
          <w:rFonts w:ascii="Arial Rounded MT Bold" w:hAnsi="Arial Rounded MT Bold" w:cs="Arial"/>
          <w:b/>
        </w:rPr>
        <w:t>Fair Market Value</w:t>
      </w:r>
      <w:r w:rsidR="003A01FD">
        <w:rPr>
          <w:rFonts w:ascii="Arial Rounded MT Bold" w:hAnsi="Arial Rounded MT Bold" w:cs="Arial"/>
          <w:b/>
        </w:rPr>
        <w:t xml:space="preserve"> </w:t>
      </w:r>
    </w:p>
    <w:p w:rsidR="0012568E" w:rsidRDefault="0085139B" w:rsidP="00552DB1">
      <w:pPr>
        <w:pStyle w:val="NoSpacing"/>
        <w:rPr>
          <w:rFonts w:ascii="Arial" w:hAnsi="Arial" w:cs="Arial"/>
        </w:rPr>
      </w:pPr>
      <w:r>
        <w:rPr>
          <w:rFonts w:ascii="Arial" w:hAnsi="Arial" w:cs="Arial"/>
        </w:rPr>
        <w:t>The amount a knowledgeable buyer would pay for the property and a willing seller would accept for the property at an arm’s length, bona fide sale</w:t>
      </w:r>
      <w:r w:rsidR="00B938A8">
        <w:rPr>
          <w:rFonts w:ascii="Arial" w:hAnsi="Arial" w:cs="Arial"/>
        </w:rPr>
        <w:t xml:space="preserve">. </w:t>
      </w:r>
      <w:r>
        <w:rPr>
          <w:rFonts w:ascii="Arial" w:hAnsi="Arial" w:cs="Arial"/>
        </w:rPr>
        <w:t xml:space="preserve">The income approach, if data is available, shall </w:t>
      </w:r>
      <w:r w:rsidR="00B1761C">
        <w:rPr>
          <w:rFonts w:ascii="Arial" w:hAnsi="Arial" w:cs="Arial"/>
        </w:rPr>
        <w:t>be considered</w:t>
      </w:r>
      <w:r>
        <w:rPr>
          <w:rFonts w:ascii="Arial" w:hAnsi="Arial" w:cs="Arial"/>
        </w:rPr>
        <w:t xml:space="preserve"> in determining the fair market value if income-producing property, and, if actual income and expense data are voluntarily supplied by the property owner, such data shall be considered in such determination</w:t>
      </w:r>
      <w:r w:rsidR="00B938A8">
        <w:rPr>
          <w:rFonts w:ascii="Arial" w:hAnsi="Arial" w:cs="Arial"/>
        </w:rPr>
        <w:t xml:space="preserve">. </w:t>
      </w:r>
      <w:r>
        <w:rPr>
          <w:rFonts w:ascii="Arial" w:hAnsi="Arial" w:cs="Arial"/>
        </w:rPr>
        <w:t xml:space="preserve">Notwithstanding any other provision of this chapter to the contrary, the transaction amount of the most recent </w:t>
      </w:r>
      <w:r>
        <w:rPr>
          <w:rFonts w:ascii="Arial" w:hAnsi="Arial" w:cs="Arial"/>
        </w:rPr>
        <w:lastRenderedPageBreak/>
        <w:t>arm’s length, bona fide sale in any year shall be the maximum allowable fair market value for the next taxable year</w:t>
      </w:r>
      <w:r w:rsidR="00B938A8">
        <w:rPr>
          <w:rFonts w:ascii="Arial" w:hAnsi="Arial" w:cs="Arial"/>
        </w:rPr>
        <w:t xml:space="preserve">. </w:t>
      </w:r>
      <w:r>
        <w:rPr>
          <w:rFonts w:ascii="Arial" w:hAnsi="Arial" w:cs="Arial"/>
        </w:rPr>
        <w:t>With the respect to the valuation of equipment, machinery, and fixtures when no ready market exists for the sale of the equipment, machinery, and fixtures, fair market value may be determined by resorting to any reasonable, relevant, and useful information available, including, but not limited to, the original cost of the property, any depreciation of obsolescence, and any increase in value by reason of inflation</w:t>
      </w:r>
      <w:r w:rsidR="00B938A8">
        <w:rPr>
          <w:rFonts w:ascii="Arial" w:hAnsi="Arial" w:cs="Arial"/>
        </w:rPr>
        <w:t xml:space="preserve">. </w:t>
      </w:r>
      <w:r>
        <w:rPr>
          <w:rFonts w:ascii="Arial" w:hAnsi="Arial" w:cs="Arial"/>
        </w:rPr>
        <w:t>Each tax assessor shall have access to any public records of the taxpayers for the purpose of discovering such information.</w:t>
      </w:r>
    </w:p>
    <w:p w:rsidR="003B0589" w:rsidRDefault="003B0589" w:rsidP="00552DB1">
      <w:pPr>
        <w:pStyle w:val="NoSpacing"/>
        <w:rPr>
          <w:rFonts w:ascii="Arial" w:hAnsi="Arial" w:cs="Arial"/>
        </w:rPr>
      </w:pPr>
    </w:p>
    <w:p w:rsidR="003B0589" w:rsidRDefault="003B0589" w:rsidP="00552DB1">
      <w:pPr>
        <w:pStyle w:val="NoSpacing"/>
        <w:rPr>
          <w:rFonts w:ascii="Arial" w:hAnsi="Arial" w:cs="Arial"/>
        </w:rPr>
      </w:pPr>
      <w:r>
        <w:rPr>
          <w:rFonts w:ascii="Arial" w:hAnsi="Arial" w:cs="Arial"/>
        </w:rPr>
        <w:t>The assessor shall apply the following criteria in determining the fair market value of real property.</w:t>
      </w:r>
    </w:p>
    <w:p w:rsidR="003B0589" w:rsidRDefault="003B0589" w:rsidP="00552DB1">
      <w:pPr>
        <w:pStyle w:val="NoSpacing"/>
        <w:rPr>
          <w:rFonts w:ascii="Arial" w:hAnsi="Arial" w:cs="Arial"/>
        </w:rPr>
      </w:pPr>
    </w:p>
    <w:p w:rsidR="003B0589" w:rsidRDefault="00F20291" w:rsidP="003B0589">
      <w:pPr>
        <w:pStyle w:val="NoSpacing"/>
        <w:numPr>
          <w:ilvl w:val="0"/>
          <w:numId w:val="3"/>
        </w:numPr>
        <w:rPr>
          <w:rFonts w:ascii="Arial" w:hAnsi="Arial" w:cs="Arial"/>
        </w:rPr>
      </w:pPr>
      <w:r>
        <w:rPr>
          <w:rFonts w:ascii="Arial" w:hAnsi="Arial" w:cs="Arial"/>
        </w:rPr>
        <w:t>Existing zoning of property.</w:t>
      </w:r>
    </w:p>
    <w:p w:rsidR="00F20291" w:rsidRDefault="00F20291" w:rsidP="003B0589">
      <w:pPr>
        <w:pStyle w:val="NoSpacing"/>
        <w:numPr>
          <w:ilvl w:val="0"/>
          <w:numId w:val="3"/>
        </w:numPr>
        <w:rPr>
          <w:rFonts w:ascii="Arial" w:hAnsi="Arial" w:cs="Arial"/>
        </w:rPr>
      </w:pPr>
      <w:r>
        <w:rPr>
          <w:rFonts w:ascii="Arial" w:hAnsi="Arial" w:cs="Arial"/>
        </w:rPr>
        <w:t>Existing use of property, including any restrictions or limitations on the use of the property resulting from state or federal law or rules or regulations adopted pursuant to the authority of state or federal law.</w:t>
      </w:r>
    </w:p>
    <w:p w:rsidR="00F20291" w:rsidRDefault="00F20291" w:rsidP="003B0589">
      <w:pPr>
        <w:pStyle w:val="NoSpacing"/>
        <w:numPr>
          <w:ilvl w:val="0"/>
          <w:numId w:val="3"/>
        </w:numPr>
        <w:rPr>
          <w:rFonts w:ascii="Arial" w:hAnsi="Arial" w:cs="Arial"/>
        </w:rPr>
      </w:pPr>
      <w:r>
        <w:rPr>
          <w:rFonts w:ascii="Arial" w:hAnsi="Arial" w:cs="Arial"/>
        </w:rPr>
        <w:t>Existing covenants or restrictions in deed dedicating the property to a particular use.</w:t>
      </w:r>
    </w:p>
    <w:p w:rsidR="00F20291" w:rsidRDefault="00F20291" w:rsidP="003B0589">
      <w:pPr>
        <w:pStyle w:val="NoSpacing"/>
        <w:numPr>
          <w:ilvl w:val="0"/>
          <w:numId w:val="3"/>
        </w:numPr>
        <w:rPr>
          <w:rFonts w:ascii="Arial" w:hAnsi="Arial" w:cs="Arial"/>
        </w:rPr>
      </w:pPr>
      <w:r>
        <w:rPr>
          <w:rFonts w:ascii="Arial" w:hAnsi="Arial" w:cs="Arial"/>
        </w:rPr>
        <w:t>Bank sales, other financial institution owned sales, or distressed sales or any combination thereof, of comparable real property.</w:t>
      </w:r>
    </w:p>
    <w:p w:rsidR="00F20291" w:rsidRDefault="00F20291" w:rsidP="003B0589">
      <w:pPr>
        <w:pStyle w:val="NoSpacing"/>
        <w:numPr>
          <w:ilvl w:val="0"/>
          <w:numId w:val="3"/>
        </w:numPr>
        <w:rPr>
          <w:rFonts w:ascii="Arial" w:hAnsi="Arial" w:cs="Arial"/>
        </w:rPr>
      </w:pPr>
      <w:r>
        <w:rPr>
          <w:rFonts w:ascii="Arial" w:hAnsi="Arial" w:cs="Arial"/>
        </w:rPr>
        <w:t>Decreased value of the property based on limitations and restrictions resulting from the property being in a conservation easement.</w:t>
      </w:r>
    </w:p>
    <w:p w:rsidR="00F70D0C" w:rsidRDefault="00F70D0C" w:rsidP="003B0589">
      <w:pPr>
        <w:pStyle w:val="NoSpacing"/>
        <w:numPr>
          <w:ilvl w:val="0"/>
          <w:numId w:val="3"/>
        </w:numPr>
        <w:rPr>
          <w:rFonts w:ascii="Arial" w:hAnsi="Arial" w:cs="Arial"/>
        </w:rPr>
      </w:pPr>
      <w:r>
        <w:rPr>
          <w:rFonts w:ascii="Arial" w:hAnsi="Arial" w:cs="Arial"/>
        </w:rPr>
        <w:t>Rent limitations, higher operating costs resulting from regulatory requirements imposed on the property, and any other restrictions imposed upon the property in connection with the property being eligible for any income tax credits with respect to real property which are claimed and granted pursuant to Section 42 of the Internal Revenue Code of 1986 as amended, or Chapter 7 of this title or receiving any other state or federal subsidies provided with respect to the use of the property as residential rental property; provided, however, that properties described in this division shall not be considered comparable real property for the assessment or appeal of assessment of properties not covered by this division.</w:t>
      </w:r>
    </w:p>
    <w:p w:rsidR="00F70D0C" w:rsidRDefault="00F70D0C" w:rsidP="003B0589">
      <w:pPr>
        <w:pStyle w:val="NoSpacing"/>
        <w:numPr>
          <w:ilvl w:val="0"/>
          <w:numId w:val="3"/>
        </w:numPr>
        <w:rPr>
          <w:rFonts w:ascii="Arial" w:hAnsi="Arial" w:cs="Arial"/>
        </w:rPr>
      </w:pPr>
      <w:r>
        <w:rPr>
          <w:rFonts w:ascii="Arial" w:hAnsi="Arial" w:cs="Arial"/>
        </w:rPr>
        <w:t xml:space="preserve">In establishing the value of any property subject to rent restrictions under the sales comparison approach, any income tax credits </w:t>
      </w:r>
      <w:r w:rsidR="005604D3">
        <w:rPr>
          <w:rFonts w:ascii="Arial" w:hAnsi="Arial" w:cs="Arial"/>
        </w:rPr>
        <w:t>that are attributable to a property may be considered in determining the fair market value of the property, provided that the tax assessor uses comparable sales of property which, at the time of the comparable sales, had unused income tax credits that were transferred in an arm’s length bona fide sale.</w:t>
      </w:r>
    </w:p>
    <w:p w:rsidR="005604D3" w:rsidRDefault="005604D3" w:rsidP="003B0589">
      <w:pPr>
        <w:pStyle w:val="NoSpacing"/>
        <w:numPr>
          <w:ilvl w:val="0"/>
          <w:numId w:val="3"/>
        </w:numPr>
        <w:rPr>
          <w:rFonts w:ascii="Arial" w:hAnsi="Arial" w:cs="Arial"/>
        </w:rPr>
      </w:pPr>
      <w:r>
        <w:rPr>
          <w:rFonts w:ascii="Arial" w:hAnsi="Arial" w:cs="Arial"/>
        </w:rPr>
        <w:t>In establishing the value of any property subject to rent restrictions under the income approach, any income tax credits that are attributable to property may be considered in determining the fair market value of the property, provided that such income tax credits generate actual income to the record holder of title to the property.</w:t>
      </w:r>
    </w:p>
    <w:p w:rsidR="00F20291" w:rsidRDefault="00F20291" w:rsidP="003B0589">
      <w:pPr>
        <w:pStyle w:val="NoSpacing"/>
        <w:numPr>
          <w:ilvl w:val="0"/>
          <w:numId w:val="3"/>
        </w:numPr>
        <w:rPr>
          <w:rFonts w:ascii="Arial" w:hAnsi="Arial" w:cs="Arial"/>
        </w:rPr>
      </w:pPr>
      <w:r>
        <w:rPr>
          <w:rFonts w:ascii="Arial" w:hAnsi="Arial" w:cs="Arial"/>
        </w:rPr>
        <w:t>Any other existing factors provided by law or by rule and regulation of the commissioner deemed pertinent in arriving at fair market value.</w:t>
      </w:r>
    </w:p>
    <w:p w:rsidR="00F20291" w:rsidRPr="00F20291" w:rsidRDefault="00F20291" w:rsidP="003B0589">
      <w:pPr>
        <w:pStyle w:val="NoSpacing"/>
        <w:numPr>
          <w:ilvl w:val="0"/>
          <w:numId w:val="3"/>
        </w:numPr>
        <w:rPr>
          <w:rFonts w:ascii="Arial" w:hAnsi="Arial" w:cs="Arial"/>
          <w:u w:val="single"/>
        </w:rPr>
      </w:pPr>
      <w:r>
        <w:rPr>
          <w:rFonts w:ascii="Arial" w:hAnsi="Arial" w:cs="Arial"/>
        </w:rPr>
        <w:t>In determining the fair market value of real property, the assessor shall not include the value of any intangible assets used by a business, wherever located, including patents, trademarks, trade names, customer agreements, and merchandising agreements.</w:t>
      </w:r>
    </w:p>
    <w:p w:rsidR="00F20291" w:rsidRDefault="00F20291" w:rsidP="00F20291">
      <w:pPr>
        <w:pStyle w:val="NoSpacing"/>
        <w:rPr>
          <w:rFonts w:ascii="Arial" w:hAnsi="Arial" w:cs="Arial"/>
        </w:rPr>
      </w:pPr>
    </w:p>
    <w:p w:rsidR="00175AC9" w:rsidRDefault="00175AC9" w:rsidP="00F20291">
      <w:pPr>
        <w:pStyle w:val="NoSpacing"/>
        <w:rPr>
          <w:rFonts w:ascii="Arial Rounded MT Bold" w:hAnsi="Arial Rounded MT Bold" w:cs="Arial"/>
          <w:b/>
        </w:rPr>
      </w:pPr>
    </w:p>
    <w:p w:rsidR="00F20291" w:rsidRDefault="002819ED" w:rsidP="00F20291">
      <w:pPr>
        <w:pStyle w:val="NoSpacing"/>
        <w:rPr>
          <w:rFonts w:ascii="Arial Rounded MT Bold" w:hAnsi="Arial Rounded MT Bold" w:cs="Arial"/>
          <w:b/>
        </w:rPr>
      </w:pPr>
      <w:r>
        <w:rPr>
          <w:rFonts w:ascii="Arial Rounded MT Bold" w:hAnsi="Arial Rounded MT Bold" w:cs="Arial"/>
          <w:b/>
        </w:rPr>
        <w:t>Final assessment</w:t>
      </w:r>
    </w:p>
    <w:p w:rsidR="002819ED" w:rsidRDefault="00665E55" w:rsidP="00F20291">
      <w:pPr>
        <w:pStyle w:val="NoSpacing"/>
        <w:rPr>
          <w:rFonts w:ascii="Arial" w:hAnsi="Arial" w:cs="Arial"/>
        </w:rPr>
      </w:pPr>
      <w:r>
        <w:rPr>
          <w:rFonts w:ascii="Arial" w:hAnsi="Arial" w:cs="Arial"/>
        </w:rPr>
        <w:t>The final assessed value that is determined for the property for the applicable tax year after the following events have occurred: the time period for filing appeals has expired and any appeals that have been filed have been resolved; the authorities authorized to levy taxes on property in the county have approved the final tax levy; the Revenue Commissioner has authorized that the digest may be used as the basis for collecting taxes; the tax commissioner has mailed the final tax bills based on the authorized digest; and in the case of personal property, the appraisal staff has completed its audit of the personal property pursuant to Rule 560-11-10-.08(4)(d) within the seven year statute of limitations.</w:t>
      </w:r>
    </w:p>
    <w:p w:rsidR="00786EDA" w:rsidRDefault="00786EDA" w:rsidP="00F20291">
      <w:pPr>
        <w:pStyle w:val="NoSpacing"/>
        <w:rPr>
          <w:rFonts w:ascii="Arial Rounded MT Bold" w:hAnsi="Arial Rounded MT Bold" w:cs="Arial"/>
          <w:b/>
        </w:rPr>
      </w:pPr>
    </w:p>
    <w:p w:rsidR="00D96527" w:rsidRDefault="00D96527">
      <w:pPr>
        <w:rPr>
          <w:rFonts w:ascii="Arial Rounded MT Bold" w:hAnsi="Arial Rounded MT Bold" w:cs="Arial"/>
          <w:b/>
        </w:rPr>
      </w:pPr>
      <w:r>
        <w:rPr>
          <w:rFonts w:ascii="Arial Rounded MT Bold" w:hAnsi="Arial Rounded MT Bold" w:cs="Arial"/>
          <w:b/>
        </w:rPr>
        <w:br w:type="page"/>
      </w:r>
    </w:p>
    <w:p w:rsidR="00665E55" w:rsidRDefault="00665E55" w:rsidP="00F20291">
      <w:pPr>
        <w:pStyle w:val="NoSpacing"/>
        <w:rPr>
          <w:rFonts w:ascii="Arial Rounded MT Bold" w:hAnsi="Arial Rounded MT Bold" w:cs="Arial"/>
          <w:b/>
        </w:rPr>
      </w:pPr>
      <w:r>
        <w:rPr>
          <w:rFonts w:ascii="Arial Rounded MT Bold" w:hAnsi="Arial Rounded MT Bold" w:cs="Arial"/>
          <w:b/>
        </w:rPr>
        <w:lastRenderedPageBreak/>
        <w:t>Functional obsolescence</w:t>
      </w:r>
    </w:p>
    <w:p w:rsidR="00665E55" w:rsidRDefault="00665E55" w:rsidP="00F20291">
      <w:pPr>
        <w:pStyle w:val="NoSpacing"/>
        <w:rPr>
          <w:rFonts w:ascii="Arial" w:hAnsi="Arial" w:cs="Arial"/>
        </w:rPr>
      </w:pPr>
      <w:r>
        <w:rPr>
          <w:rFonts w:ascii="Arial" w:hAnsi="Arial" w:cs="Arial"/>
        </w:rPr>
        <w:t>Form of depreciation that measures a loss of value from a design deficiency or appearance</w:t>
      </w:r>
      <w:r w:rsidR="00D97373">
        <w:rPr>
          <w:rFonts w:ascii="Arial" w:hAnsi="Arial" w:cs="Arial"/>
        </w:rPr>
        <w:t xml:space="preserve"> in the market of a more innovative design. Some functional obsolescence may be curable and some functional obsolescence may be incurable.</w:t>
      </w:r>
    </w:p>
    <w:p w:rsidR="00D97373" w:rsidRDefault="00D97373" w:rsidP="00F20291">
      <w:pPr>
        <w:pStyle w:val="NoSpacing"/>
        <w:rPr>
          <w:rFonts w:ascii="Arial" w:hAnsi="Arial" w:cs="Arial"/>
        </w:rPr>
      </w:pPr>
    </w:p>
    <w:p w:rsidR="00D97373" w:rsidRDefault="00C421A3" w:rsidP="00F20291">
      <w:pPr>
        <w:pStyle w:val="NoSpacing"/>
        <w:rPr>
          <w:rFonts w:ascii="Arial Rounded MT Bold" w:hAnsi="Arial Rounded MT Bold" w:cs="Arial"/>
          <w:b/>
        </w:rPr>
      </w:pPr>
      <w:r>
        <w:rPr>
          <w:rFonts w:ascii="Arial Rounded MT Bold" w:hAnsi="Arial Rounded MT Bold" w:cs="Arial"/>
          <w:b/>
        </w:rPr>
        <w:t>Large acreage tract</w:t>
      </w:r>
    </w:p>
    <w:p w:rsidR="00C421A3" w:rsidRDefault="00C421A3" w:rsidP="00F20291">
      <w:pPr>
        <w:pStyle w:val="NoSpacing"/>
        <w:rPr>
          <w:rFonts w:ascii="Arial" w:hAnsi="Arial" w:cs="Arial"/>
        </w:rPr>
      </w:pPr>
      <w:r>
        <w:rPr>
          <w:rFonts w:ascii="Arial" w:hAnsi="Arial" w:cs="Arial"/>
        </w:rPr>
        <w:t>Rural land tract that is greater in acreage than the small acreage break point.</w:t>
      </w:r>
    </w:p>
    <w:p w:rsidR="00B157CE" w:rsidRDefault="00B157CE" w:rsidP="00F20291">
      <w:pPr>
        <w:pStyle w:val="NoSpacing"/>
        <w:rPr>
          <w:rFonts w:ascii="Arial Rounded MT Bold" w:hAnsi="Arial Rounded MT Bold" w:cs="Arial"/>
          <w:b/>
        </w:rPr>
      </w:pPr>
    </w:p>
    <w:p w:rsidR="00D413CF" w:rsidRDefault="00D413CF" w:rsidP="00F20291">
      <w:pPr>
        <w:pStyle w:val="NoSpacing"/>
        <w:rPr>
          <w:rFonts w:ascii="Arial Rounded MT Bold" w:hAnsi="Arial Rounded MT Bold" w:cs="Arial"/>
          <w:b/>
        </w:rPr>
      </w:pPr>
      <w:r w:rsidRPr="00D413CF">
        <w:rPr>
          <w:rFonts w:ascii="Arial Rounded MT Bold" w:hAnsi="Arial Rounded MT Bold" w:cs="Arial"/>
          <w:b/>
        </w:rPr>
        <w:t>Load bearing</w:t>
      </w:r>
    </w:p>
    <w:p w:rsidR="00D413CF" w:rsidRDefault="00D413CF" w:rsidP="00F20291">
      <w:pPr>
        <w:pStyle w:val="NoSpacing"/>
        <w:rPr>
          <w:rFonts w:ascii="Arial" w:hAnsi="Arial" w:cs="Arial"/>
        </w:rPr>
      </w:pPr>
      <w:r>
        <w:rPr>
          <w:rFonts w:ascii="Arial" w:hAnsi="Arial" w:cs="Arial"/>
        </w:rPr>
        <w:t>A wall that helps support the weight above it including a second story, roof, plus static loads imposed by furniture, equipment, machinery and partitions designed for occupancy.</w:t>
      </w:r>
    </w:p>
    <w:p w:rsidR="00CC4EF1" w:rsidRDefault="00CC4EF1" w:rsidP="00F20291">
      <w:pPr>
        <w:pStyle w:val="NoSpacing"/>
        <w:rPr>
          <w:rFonts w:ascii="Arial" w:hAnsi="Arial" w:cs="Arial"/>
        </w:rPr>
      </w:pPr>
    </w:p>
    <w:p w:rsidR="00CC4EF1" w:rsidRDefault="00CC4EF1" w:rsidP="00F20291">
      <w:pPr>
        <w:pStyle w:val="NoSpacing"/>
        <w:rPr>
          <w:rFonts w:ascii="Arial Rounded MT Bold" w:hAnsi="Arial Rounded MT Bold" w:cs="Arial"/>
          <w:b/>
        </w:rPr>
      </w:pPr>
      <w:r>
        <w:rPr>
          <w:rFonts w:ascii="Arial Rounded MT Bold" w:hAnsi="Arial Rounded MT Bold" w:cs="Arial"/>
          <w:b/>
        </w:rPr>
        <w:t>Loading Dock</w:t>
      </w:r>
    </w:p>
    <w:p w:rsidR="00CC4EF1" w:rsidRPr="00CC4EF1" w:rsidRDefault="00CC4EF1" w:rsidP="00F20291">
      <w:pPr>
        <w:pStyle w:val="NoSpacing"/>
        <w:rPr>
          <w:rFonts w:ascii="Arial" w:hAnsi="Arial" w:cs="Arial"/>
        </w:rPr>
      </w:pPr>
      <w:r>
        <w:rPr>
          <w:rFonts w:ascii="Arial" w:hAnsi="Arial" w:cs="Arial"/>
        </w:rPr>
        <w:t>An area usually at the side of the building where goods are loaded onto and unloaded from vehicles. It is usually a platform but can be fully enclosed.</w:t>
      </w:r>
    </w:p>
    <w:p w:rsidR="00C421A3" w:rsidRDefault="00C421A3" w:rsidP="00F20291">
      <w:pPr>
        <w:pStyle w:val="NoSpacing"/>
        <w:rPr>
          <w:rFonts w:ascii="Arial" w:hAnsi="Arial" w:cs="Arial"/>
        </w:rPr>
      </w:pPr>
    </w:p>
    <w:p w:rsidR="00C421A3" w:rsidRDefault="00C421A3" w:rsidP="00F20291">
      <w:pPr>
        <w:pStyle w:val="NoSpacing"/>
        <w:rPr>
          <w:rFonts w:ascii="Arial Rounded MT Bold" w:hAnsi="Arial Rounded MT Bold" w:cs="Arial"/>
          <w:b/>
        </w:rPr>
      </w:pPr>
      <w:r>
        <w:rPr>
          <w:rFonts w:ascii="Arial Rounded MT Bold" w:hAnsi="Arial Rounded MT Bold" w:cs="Arial"/>
          <w:b/>
        </w:rPr>
        <w:t>Manufactured home</w:t>
      </w:r>
    </w:p>
    <w:p w:rsidR="00C421A3" w:rsidRDefault="00C421A3" w:rsidP="00F20291">
      <w:pPr>
        <w:pStyle w:val="NoSpacing"/>
        <w:rPr>
          <w:rFonts w:ascii="Arial" w:hAnsi="Arial" w:cs="Arial"/>
          <w:u w:val="single"/>
        </w:rPr>
      </w:pPr>
      <w:r>
        <w:rPr>
          <w:rFonts w:ascii="Arial" w:hAnsi="Arial" w:cs="Arial"/>
        </w:rPr>
        <w:t xml:space="preserve">Structure, transportable in one or more sections, which, in the traveling mode, is eight body feet or more in width or 40 body feet or more in length or, when erected on site, is 320 or more square feet and which is built on a permanent chassis and designed to be used as a dwelling with or without a permanent foundation when connected to the required utilities and includes the plumbing, heating, air-conditioning and electrical systems contained therein; except that such term shall include any structure which meets all the requirements of this paragraph except the size requirements and with respect to which the manufacturer voluntarily files a certification required by the secretary of housing and urban development and complies with the standards established under the National Manufactured Housing Construction and Safety Standards Act of 1974, </w:t>
      </w:r>
      <w:r w:rsidRPr="00C421A3">
        <w:rPr>
          <w:rFonts w:ascii="Arial" w:hAnsi="Arial" w:cs="Arial"/>
          <w:u w:val="single"/>
        </w:rPr>
        <w:t>42 U.S.C Section 5401,</w:t>
      </w:r>
      <w:r>
        <w:rPr>
          <w:rFonts w:ascii="Arial" w:hAnsi="Arial" w:cs="Arial"/>
        </w:rPr>
        <w:t xml:space="preserve"> et seq. </w:t>
      </w:r>
    </w:p>
    <w:p w:rsidR="00C421A3" w:rsidRDefault="00C421A3" w:rsidP="00F20291">
      <w:pPr>
        <w:pStyle w:val="NoSpacing"/>
        <w:rPr>
          <w:rFonts w:ascii="Arial" w:hAnsi="Arial" w:cs="Arial"/>
          <w:u w:val="single"/>
        </w:rPr>
      </w:pPr>
    </w:p>
    <w:p w:rsidR="00C421A3" w:rsidRDefault="00C421A3" w:rsidP="00F20291">
      <w:pPr>
        <w:pStyle w:val="NoSpacing"/>
        <w:rPr>
          <w:rFonts w:ascii="Arial Rounded MT Bold" w:hAnsi="Arial Rounded MT Bold" w:cs="Arial"/>
          <w:b/>
        </w:rPr>
      </w:pPr>
      <w:r>
        <w:rPr>
          <w:rFonts w:ascii="Arial Rounded MT Bold" w:hAnsi="Arial Rounded MT Bold" w:cs="Arial"/>
          <w:b/>
        </w:rPr>
        <w:t>Mass appraisal</w:t>
      </w:r>
    </w:p>
    <w:p w:rsidR="00C421A3" w:rsidRDefault="00C421A3" w:rsidP="00F20291">
      <w:pPr>
        <w:pStyle w:val="NoSpacing"/>
        <w:rPr>
          <w:rFonts w:ascii="Arial" w:hAnsi="Arial" w:cs="Arial"/>
        </w:rPr>
      </w:pPr>
      <w:r>
        <w:rPr>
          <w:rFonts w:ascii="Arial" w:hAnsi="Arial" w:cs="Arial"/>
        </w:rPr>
        <w:t xml:space="preserve">The process of valuing a universe of properties as of a given date using standard </w:t>
      </w:r>
      <w:r w:rsidR="00112E39">
        <w:rPr>
          <w:rFonts w:ascii="Arial" w:hAnsi="Arial" w:cs="Arial"/>
        </w:rPr>
        <w:t xml:space="preserve">methodology, </w:t>
      </w:r>
      <w:r>
        <w:rPr>
          <w:rFonts w:ascii="Arial" w:hAnsi="Arial" w:cs="Arial"/>
        </w:rPr>
        <w:t>employing common data and allowing for statistical testing.</w:t>
      </w:r>
    </w:p>
    <w:p w:rsidR="00786EDA" w:rsidRDefault="00786EDA" w:rsidP="00F20291">
      <w:pPr>
        <w:pStyle w:val="NoSpacing"/>
        <w:rPr>
          <w:rFonts w:ascii="Arial" w:hAnsi="Arial" w:cs="Arial"/>
        </w:rPr>
      </w:pPr>
    </w:p>
    <w:p w:rsidR="00786EDA" w:rsidRPr="00786EDA" w:rsidRDefault="00786EDA" w:rsidP="00F20291">
      <w:pPr>
        <w:pStyle w:val="NoSpacing"/>
        <w:rPr>
          <w:rFonts w:ascii="Arial Rounded MT Bold" w:hAnsi="Arial Rounded MT Bold" w:cs="Arial"/>
          <w:b/>
        </w:rPr>
      </w:pPr>
      <w:r w:rsidRPr="00786EDA">
        <w:rPr>
          <w:rFonts w:ascii="Arial Rounded MT Bold" w:hAnsi="Arial Rounded MT Bold" w:cs="Arial"/>
          <w:b/>
        </w:rPr>
        <w:t>Mezzanine</w:t>
      </w:r>
    </w:p>
    <w:p w:rsidR="00786EDA" w:rsidRDefault="00786EDA" w:rsidP="00F20291">
      <w:pPr>
        <w:pStyle w:val="NoSpacing"/>
        <w:rPr>
          <w:rFonts w:ascii="Arial" w:hAnsi="Arial" w:cs="Arial"/>
        </w:rPr>
      </w:pPr>
      <w:r>
        <w:rPr>
          <w:rFonts w:ascii="Arial" w:hAnsi="Arial" w:cs="Arial"/>
        </w:rPr>
        <w:t>An intermediate or partial floor between two main floors of a building, it often projects in the form of a balcony, corridor or similar feature.</w:t>
      </w:r>
      <w:r w:rsidR="00F31D98">
        <w:rPr>
          <w:rFonts w:ascii="Arial" w:hAnsi="Arial" w:cs="Arial"/>
        </w:rPr>
        <w:t xml:space="preserve"> It is a lesser area of the main floor.</w:t>
      </w:r>
    </w:p>
    <w:p w:rsidR="008B3B16" w:rsidRDefault="008B3B16" w:rsidP="00F20291">
      <w:pPr>
        <w:pStyle w:val="NoSpacing"/>
        <w:rPr>
          <w:rFonts w:ascii="Arial" w:hAnsi="Arial" w:cs="Arial"/>
        </w:rPr>
      </w:pPr>
    </w:p>
    <w:p w:rsidR="00C421A3" w:rsidRDefault="00C421A3" w:rsidP="00F20291">
      <w:pPr>
        <w:pStyle w:val="NoSpacing"/>
        <w:rPr>
          <w:rFonts w:ascii="Arial Rounded MT Bold" w:hAnsi="Arial Rounded MT Bold" w:cs="Arial"/>
          <w:b/>
        </w:rPr>
      </w:pPr>
      <w:r>
        <w:rPr>
          <w:rFonts w:ascii="Arial Rounded MT Bold" w:hAnsi="Arial Rounded MT Bold" w:cs="Arial"/>
          <w:b/>
        </w:rPr>
        <w:t>Mobile home</w:t>
      </w:r>
    </w:p>
    <w:p w:rsidR="00C04B88" w:rsidRDefault="009A2EC9" w:rsidP="00552DB1">
      <w:pPr>
        <w:pStyle w:val="NoSpacing"/>
        <w:rPr>
          <w:rFonts w:ascii="Arial" w:hAnsi="Arial" w:cs="Arial"/>
        </w:rPr>
      </w:pPr>
      <w:r>
        <w:rPr>
          <w:rFonts w:ascii="Arial" w:hAnsi="Arial" w:cs="Arial"/>
        </w:rPr>
        <w:t>Structure, transportable in one or more sections, which, in the traveling mode, is eight body feet or more in width or 40 body feet or more in length or, when erected on site, is 320 or more square feet and which is built on a permanent chassis and designed to be used as a dwelling with or without a permanent foundation when connected to the required utilities and includes the plumbing, heating, air-conditioning and electrical systems contained therein and manufactured prior to June 15, 1976.</w:t>
      </w:r>
    </w:p>
    <w:p w:rsidR="008B3B16" w:rsidRDefault="008B3B16" w:rsidP="00552DB1">
      <w:pPr>
        <w:pStyle w:val="NoSpacing"/>
        <w:rPr>
          <w:rFonts w:ascii="Arial" w:hAnsi="Arial" w:cs="Arial"/>
        </w:rPr>
      </w:pPr>
    </w:p>
    <w:p w:rsidR="008B3B16" w:rsidRDefault="008B3B16" w:rsidP="00552DB1">
      <w:pPr>
        <w:pStyle w:val="NoSpacing"/>
        <w:rPr>
          <w:rFonts w:ascii="Arial Rounded MT Bold" w:hAnsi="Arial Rounded MT Bold" w:cs="Arial"/>
          <w:b/>
        </w:rPr>
      </w:pPr>
      <w:r>
        <w:rPr>
          <w:rFonts w:ascii="Arial Rounded MT Bold" w:hAnsi="Arial Rounded MT Bold" w:cs="Arial"/>
          <w:b/>
        </w:rPr>
        <w:t>Net Leasable Area</w:t>
      </w:r>
    </w:p>
    <w:p w:rsidR="008B3B16" w:rsidRPr="008B3B16" w:rsidRDefault="008B3B16" w:rsidP="00552DB1">
      <w:pPr>
        <w:pStyle w:val="NoSpacing"/>
        <w:rPr>
          <w:rFonts w:ascii="Arial" w:hAnsi="Arial" w:cs="Arial"/>
        </w:rPr>
      </w:pPr>
      <w:r>
        <w:rPr>
          <w:rFonts w:ascii="Arial" w:hAnsi="Arial" w:cs="Arial"/>
        </w:rPr>
        <w:t>The actual square unit of a building that may be leased or rented to tenants, the area upon which the lease or rental payments are computed. It usually excludes common areas, elevator shafts, stairways and space devoted to cooling, heating or other equipment.</w:t>
      </w:r>
      <w:r w:rsidR="00006214">
        <w:rPr>
          <w:rFonts w:ascii="Arial" w:hAnsi="Arial" w:cs="Arial"/>
        </w:rPr>
        <w:t xml:space="preserve"> Also known as Rentable Area.</w:t>
      </w:r>
    </w:p>
    <w:p w:rsidR="008B3B16" w:rsidRDefault="008B3B16" w:rsidP="00552DB1">
      <w:pPr>
        <w:pStyle w:val="NoSpacing"/>
        <w:rPr>
          <w:rFonts w:ascii="Arial" w:hAnsi="Arial" w:cs="Arial"/>
        </w:rPr>
      </w:pPr>
    </w:p>
    <w:p w:rsidR="009A2EC9" w:rsidRDefault="009A2EC9" w:rsidP="00552DB1">
      <w:pPr>
        <w:pStyle w:val="NoSpacing"/>
        <w:rPr>
          <w:rFonts w:ascii="Arial Rounded MT Bold" w:hAnsi="Arial Rounded MT Bold" w:cs="Arial"/>
          <w:b/>
        </w:rPr>
      </w:pPr>
      <w:r>
        <w:rPr>
          <w:rFonts w:ascii="Arial Rounded MT Bold" w:hAnsi="Arial Rounded MT Bold" w:cs="Arial"/>
          <w:b/>
        </w:rPr>
        <w:t>Paired sales analysis</w:t>
      </w:r>
    </w:p>
    <w:p w:rsidR="009A2EC9" w:rsidRDefault="009A2EC9" w:rsidP="00552DB1">
      <w:pPr>
        <w:pStyle w:val="NoSpacing"/>
        <w:rPr>
          <w:rFonts w:ascii="Arial" w:hAnsi="Arial" w:cs="Arial"/>
        </w:rPr>
      </w:pPr>
      <w:r>
        <w:rPr>
          <w:rFonts w:ascii="Arial" w:hAnsi="Arial" w:cs="Arial"/>
        </w:rPr>
        <w:t>Comparing of the sale prices of similar properties, some with and some without a particular characteristic, in order to determine what portion of the difference in sales price might be attributable to such characteristic.</w:t>
      </w:r>
    </w:p>
    <w:p w:rsidR="00D96527" w:rsidRDefault="00D96527">
      <w:pPr>
        <w:rPr>
          <w:rFonts w:ascii="Arial" w:hAnsi="Arial" w:cs="Arial"/>
        </w:rPr>
      </w:pPr>
      <w:r>
        <w:rPr>
          <w:rFonts w:ascii="Arial" w:hAnsi="Arial" w:cs="Arial"/>
        </w:rPr>
        <w:br w:type="page"/>
      </w:r>
    </w:p>
    <w:p w:rsidR="009A2EC9" w:rsidRDefault="001C6CDB" w:rsidP="00552DB1">
      <w:pPr>
        <w:pStyle w:val="NoSpacing"/>
        <w:rPr>
          <w:rFonts w:ascii="Arial Rounded MT Bold" w:hAnsi="Arial Rounded MT Bold" w:cs="Arial"/>
          <w:b/>
        </w:rPr>
      </w:pPr>
      <w:r>
        <w:rPr>
          <w:rFonts w:ascii="Arial Rounded MT Bold" w:hAnsi="Arial Rounded MT Bold" w:cs="Arial"/>
          <w:b/>
        </w:rPr>
        <w:lastRenderedPageBreak/>
        <w:t>Personal Property</w:t>
      </w:r>
    </w:p>
    <w:p w:rsidR="001C6CDB" w:rsidRDefault="001C6CDB" w:rsidP="00552DB1">
      <w:pPr>
        <w:pStyle w:val="NoSpacing"/>
        <w:rPr>
          <w:rFonts w:ascii="Arial" w:hAnsi="Arial" w:cs="Arial"/>
        </w:rPr>
      </w:pPr>
      <w:r>
        <w:rPr>
          <w:rFonts w:ascii="Arial" w:hAnsi="Arial" w:cs="Arial"/>
        </w:rPr>
        <w:t>Tangible personal property that may be seen, weighed, measured, felt, or touched or which is in any other manner perceptible to the senses. Personal property shall include trade fixtures</w:t>
      </w:r>
      <w:r w:rsidR="00B938A8">
        <w:rPr>
          <w:rFonts w:ascii="Arial" w:hAnsi="Arial" w:cs="Arial"/>
        </w:rPr>
        <w:t xml:space="preserve">. </w:t>
      </w:r>
      <w:r>
        <w:rPr>
          <w:rFonts w:ascii="Arial" w:hAnsi="Arial" w:cs="Arial"/>
        </w:rPr>
        <w:t>For the purposes of this Rule, personal property shall not include the capital stock of corporations; money, notes, bonds, accounts, or other credits, secured or unsecured; patent rights, copyrights, franchises, and any other classes and kinds of property defined by las as intangible personal property.</w:t>
      </w:r>
    </w:p>
    <w:p w:rsidR="001C6CDB" w:rsidRDefault="001C6CDB" w:rsidP="00552DB1">
      <w:pPr>
        <w:pStyle w:val="NoSpacing"/>
        <w:rPr>
          <w:rFonts w:ascii="Arial" w:hAnsi="Arial" w:cs="Arial"/>
        </w:rPr>
      </w:pPr>
    </w:p>
    <w:p w:rsidR="001C6CDB" w:rsidRDefault="001C6CDB" w:rsidP="00552DB1">
      <w:pPr>
        <w:pStyle w:val="NoSpacing"/>
        <w:rPr>
          <w:rFonts w:ascii="Arial Rounded MT Bold" w:hAnsi="Arial Rounded MT Bold" w:cs="Arial"/>
          <w:b/>
        </w:rPr>
      </w:pPr>
      <w:r>
        <w:rPr>
          <w:rFonts w:ascii="Arial Rounded MT Bold" w:hAnsi="Arial Rounded MT Bold" w:cs="Arial"/>
          <w:b/>
        </w:rPr>
        <w:t>Ready market</w:t>
      </w:r>
    </w:p>
    <w:p w:rsidR="001C6CDB" w:rsidRDefault="001C6CDB" w:rsidP="00552DB1">
      <w:pPr>
        <w:pStyle w:val="NoSpacing"/>
        <w:rPr>
          <w:rFonts w:ascii="Arial" w:hAnsi="Arial" w:cs="Arial"/>
        </w:rPr>
      </w:pPr>
      <w:r>
        <w:rPr>
          <w:rFonts w:ascii="Arial" w:hAnsi="Arial" w:cs="Arial"/>
        </w:rPr>
        <w:t>A market, possibly goal, where exchanges of machinery, equipment, personal fixtures and trade fixtures occur with such regularity and under such conditions as to provide a reliable measure of fair market value. Five conditions that may indicate a ready market are: the items of personal property being sold within the market are reasonable substitutes for each other; there are an adequate number of buyers and sellers of the personal property in the market, no one of whom can measurably affect price; there is an absence of artificial restraints and unusual incentives in the market the item of personal property is reasonably free to be moved where it will receive the greatest return and buyers are reasonably free to buy where the price is lowest; and buyers and sellers are knowledgeable and informed about market conditions.</w:t>
      </w:r>
    </w:p>
    <w:p w:rsidR="001C6CDB" w:rsidRDefault="001C6CDB" w:rsidP="00552DB1">
      <w:pPr>
        <w:pStyle w:val="NoSpacing"/>
        <w:rPr>
          <w:rFonts w:ascii="Arial" w:hAnsi="Arial" w:cs="Arial"/>
        </w:rPr>
      </w:pPr>
    </w:p>
    <w:p w:rsidR="001C6CDB" w:rsidRDefault="001C6CDB" w:rsidP="00552DB1">
      <w:pPr>
        <w:pStyle w:val="NoSpacing"/>
        <w:rPr>
          <w:rFonts w:ascii="Arial Rounded MT Bold" w:hAnsi="Arial Rounded MT Bold" w:cs="Arial"/>
          <w:b/>
        </w:rPr>
      </w:pPr>
      <w:r>
        <w:rPr>
          <w:rFonts w:ascii="Arial Rounded MT Bold" w:hAnsi="Arial Rounded MT Bold" w:cs="Arial"/>
          <w:b/>
        </w:rPr>
        <w:t>Real estate</w:t>
      </w:r>
    </w:p>
    <w:p w:rsidR="001C6CDB" w:rsidRDefault="00476F88" w:rsidP="00552DB1">
      <w:pPr>
        <w:pStyle w:val="NoSpacing"/>
        <w:rPr>
          <w:rFonts w:ascii="Arial" w:hAnsi="Arial" w:cs="Arial"/>
        </w:rPr>
      </w:pPr>
      <w:r>
        <w:rPr>
          <w:rFonts w:ascii="Arial" w:hAnsi="Arial" w:cs="Arial"/>
        </w:rPr>
        <w:t>Physical parcel of land, improvements to the land, improvements attached to the land, real fixtures and appurtenances such as easements.</w:t>
      </w:r>
    </w:p>
    <w:p w:rsidR="00476F88" w:rsidRDefault="00476F88" w:rsidP="00552DB1">
      <w:pPr>
        <w:pStyle w:val="NoSpacing"/>
        <w:rPr>
          <w:rFonts w:ascii="Arial" w:hAnsi="Arial" w:cs="Arial"/>
        </w:rPr>
      </w:pPr>
    </w:p>
    <w:p w:rsidR="00476F88" w:rsidRDefault="00476F88" w:rsidP="00552DB1">
      <w:pPr>
        <w:pStyle w:val="NoSpacing"/>
        <w:rPr>
          <w:rFonts w:ascii="Arial Rounded MT Bold" w:hAnsi="Arial Rounded MT Bold" w:cs="Arial"/>
          <w:b/>
        </w:rPr>
      </w:pPr>
      <w:r>
        <w:rPr>
          <w:rFonts w:ascii="Arial Rounded MT Bold" w:hAnsi="Arial Rounded MT Bold" w:cs="Arial"/>
          <w:b/>
        </w:rPr>
        <w:t>Real fixtures</w:t>
      </w:r>
    </w:p>
    <w:p w:rsidR="00476F88" w:rsidRDefault="00476F88" w:rsidP="00552DB1">
      <w:pPr>
        <w:pStyle w:val="NoSpacing"/>
        <w:rPr>
          <w:rFonts w:ascii="Arial" w:hAnsi="Arial" w:cs="Arial"/>
        </w:rPr>
      </w:pPr>
      <w:r>
        <w:rPr>
          <w:rFonts w:ascii="Arial" w:hAnsi="Arial" w:cs="Arial"/>
        </w:rPr>
        <w:t>Personal property that has been installed or attached to land or a building or group of buildings and is intended to remain permanently in its place. A consideration for whether personal property is a real fixture is whether its removal would cause significant damage to such property or to the real property to which it is attached. The term real fixtures shall not include trade fixtures</w:t>
      </w:r>
      <w:r w:rsidR="00B938A8">
        <w:rPr>
          <w:rFonts w:ascii="Arial" w:hAnsi="Arial" w:cs="Arial"/>
        </w:rPr>
        <w:t xml:space="preserve">. </w:t>
      </w:r>
      <w:r>
        <w:rPr>
          <w:rFonts w:ascii="Arial" w:hAnsi="Arial" w:cs="Arial"/>
        </w:rPr>
        <w:t>Real fixtures are classified as real property</w:t>
      </w:r>
      <w:r w:rsidR="00B938A8">
        <w:rPr>
          <w:rFonts w:ascii="Arial" w:hAnsi="Arial" w:cs="Arial"/>
        </w:rPr>
        <w:t xml:space="preserve">. </w:t>
      </w:r>
      <w:r>
        <w:rPr>
          <w:rFonts w:ascii="Arial" w:hAnsi="Arial" w:cs="Arial"/>
        </w:rPr>
        <w:t>Examples of real fixtures are plumbing, heating and cooling, and lighting fixtures.</w:t>
      </w:r>
    </w:p>
    <w:p w:rsidR="00E76EEF" w:rsidRDefault="00E76EEF" w:rsidP="00552DB1">
      <w:pPr>
        <w:pStyle w:val="NoSpacing"/>
        <w:rPr>
          <w:rFonts w:ascii="Arial" w:hAnsi="Arial" w:cs="Arial"/>
        </w:rPr>
      </w:pPr>
    </w:p>
    <w:p w:rsidR="00476F88" w:rsidRDefault="009A490A" w:rsidP="00552DB1">
      <w:pPr>
        <w:pStyle w:val="NoSpacing"/>
        <w:rPr>
          <w:rFonts w:ascii="Arial Rounded MT Bold" w:hAnsi="Arial Rounded MT Bold" w:cs="Arial"/>
          <w:b/>
        </w:rPr>
      </w:pPr>
      <w:r>
        <w:rPr>
          <w:rFonts w:ascii="Arial Rounded MT Bold" w:hAnsi="Arial Rounded MT Bold" w:cs="Arial"/>
          <w:b/>
        </w:rPr>
        <w:t>Real property</w:t>
      </w:r>
    </w:p>
    <w:p w:rsidR="009A490A" w:rsidRDefault="005F2A32" w:rsidP="00552DB1">
      <w:pPr>
        <w:pStyle w:val="NoSpacing"/>
        <w:rPr>
          <w:rFonts w:ascii="Arial" w:hAnsi="Arial" w:cs="Arial"/>
        </w:rPr>
      </w:pPr>
      <w:r>
        <w:rPr>
          <w:rFonts w:ascii="Arial" w:hAnsi="Arial" w:cs="Arial"/>
        </w:rPr>
        <w:t>The bundle of rights, interests, and benefits connected with the ownership of real estate</w:t>
      </w:r>
      <w:r w:rsidR="00B938A8">
        <w:rPr>
          <w:rFonts w:ascii="Arial" w:hAnsi="Arial" w:cs="Arial"/>
        </w:rPr>
        <w:t xml:space="preserve">. </w:t>
      </w:r>
      <w:r>
        <w:rPr>
          <w:rFonts w:ascii="Arial" w:hAnsi="Arial" w:cs="Arial"/>
        </w:rPr>
        <w:t>Real property does not include the intangible benefits associated with the ownership of real estate, such as the goodwill of a going business concern.</w:t>
      </w:r>
    </w:p>
    <w:p w:rsidR="005F2A32" w:rsidRDefault="005F2A32" w:rsidP="00552DB1">
      <w:pPr>
        <w:pStyle w:val="NoSpacing"/>
        <w:rPr>
          <w:rFonts w:ascii="Arial" w:hAnsi="Arial" w:cs="Arial"/>
        </w:rPr>
      </w:pPr>
    </w:p>
    <w:p w:rsidR="005F2A32" w:rsidRDefault="009B24EB" w:rsidP="00552DB1">
      <w:pPr>
        <w:pStyle w:val="NoSpacing"/>
        <w:rPr>
          <w:rFonts w:ascii="Arial Rounded MT Bold" w:hAnsi="Arial Rounded MT Bold" w:cs="Arial"/>
          <w:b/>
        </w:rPr>
      </w:pPr>
      <w:r>
        <w:rPr>
          <w:rFonts w:ascii="Arial Rounded MT Bold" w:hAnsi="Arial Rounded MT Bold" w:cs="Arial"/>
          <w:b/>
        </w:rPr>
        <w:t>Replacement cost</w:t>
      </w:r>
    </w:p>
    <w:p w:rsidR="009B24EB" w:rsidRDefault="009B24EB" w:rsidP="00552DB1">
      <w:pPr>
        <w:pStyle w:val="NoSpacing"/>
        <w:rPr>
          <w:rFonts w:ascii="Arial" w:hAnsi="Arial" w:cs="Arial"/>
        </w:rPr>
      </w:pPr>
      <w:r>
        <w:rPr>
          <w:rFonts w:ascii="Arial" w:hAnsi="Arial" w:cs="Arial"/>
        </w:rPr>
        <w:t>Cost required to construct a similar structure with like utility as the subject property using modern design, materials, and workmanship. Replacement cost for personal property means the current cost of a similar new item having the nearest equivalent utility as the subject property.</w:t>
      </w:r>
    </w:p>
    <w:p w:rsidR="002B22EA" w:rsidRDefault="002B22EA" w:rsidP="00552DB1">
      <w:pPr>
        <w:pStyle w:val="NoSpacing"/>
        <w:rPr>
          <w:rFonts w:ascii="Arial" w:hAnsi="Arial" w:cs="Arial"/>
        </w:rPr>
      </w:pPr>
    </w:p>
    <w:p w:rsidR="002B22EA" w:rsidRDefault="002B22EA" w:rsidP="00552DB1">
      <w:pPr>
        <w:pStyle w:val="NoSpacing"/>
        <w:rPr>
          <w:rFonts w:ascii="Arial Rounded MT Bold" w:hAnsi="Arial Rounded MT Bold" w:cs="Arial"/>
          <w:b/>
        </w:rPr>
      </w:pPr>
      <w:r>
        <w:rPr>
          <w:rFonts w:ascii="Arial Rounded MT Bold" w:hAnsi="Arial Rounded MT Bold" w:cs="Arial"/>
          <w:b/>
        </w:rPr>
        <w:t>Reproduction cost</w:t>
      </w:r>
    </w:p>
    <w:p w:rsidR="002B22EA" w:rsidRDefault="002B22EA" w:rsidP="00552DB1">
      <w:pPr>
        <w:pStyle w:val="NoSpacing"/>
        <w:rPr>
          <w:rFonts w:ascii="Arial" w:hAnsi="Arial" w:cs="Arial"/>
        </w:rPr>
      </w:pPr>
      <w:r>
        <w:rPr>
          <w:rFonts w:ascii="Arial" w:hAnsi="Arial" w:cs="Arial"/>
        </w:rPr>
        <w:t>Cost required to construct an identical or exact replica structure of the subject property</w:t>
      </w:r>
      <w:r w:rsidR="00B938A8">
        <w:rPr>
          <w:rFonts w:ascii="Arial" w:hAnsi="Arial" w:cs="Arial"/>
        </w:rPr>
        <w:t xml:space="preserve">. </w:t>
      </w:r>
      <w:r>
        <w:rPr>
          <w:rFonts w:ascii="Arial" w:hAnsi="Arial" w:cs="Arial"/>
        </w:rPr>
        <w:t>Reproduction cost for personal property means the current cost of duplicating an identical new item.</w:t>
      </w:r>
    </w:p>
    <w:p w:rsidR="004D082F" w:rsidRDefault="004D082F" w:rsidP="00552DB1">
      <w:pPr>
        <w:pStyle w:val="NoSpacing"/>
        <w:rPr>
          <w:rFonts w:ascii="Arial Rounded MT Bold" w:hAnsi="Arial Rounded MT Bold" w:cs="Arial"/>
          <w:b/>
        </w:rPr>
      </w:pPr>
    </w:p>
    <w:p w:rsidR="002B22EA" w:rsidRDefault="002B22EA" w:rsidP="00552DB1">
      <w:pPr>
        <w:pStyle w:val="NoSpacing"/>
        <w:rPr>
          <w:rFonts w:ascii="Arial Rounded MT Bold" w:hAnsi="Arial Rounded MT Bold" w:cs="Arial"/>
          <w:b/>
        </w:rPr>
      </w:pPr>
      <w:r>
        <w:rPr>
          <w:rFonts w:ascii="Arial Rounded MT Bold" w:hAnsi="Arial Rounded MT Bold" w:cs="Arial"/>
          <w:b/>
        </w:rPr>
        <w:t>Residual value</w:t>
      </w:r>
    </w:p>
    <w:p w:rsidR="002B22EA" w:rsidRDefault="002B22EA" w:rsidP="00552DB1">
      <w:pPr>
        <w:pStyle w:val="NoSpacing"/>
        <w:rPr>
          <w:rFonts w:ascii="Arial" w:hAnsi="Arial" w:cs="Arial"/>
        </w:rPr>
      </w:pPr>
      <w:r>
        <w:rPr>
          <w:rFonts w:ascii="Arial" w:hAnsi="Arial" w:cs="Arial"/>
        </w:rPr>
        <w:t>Value of personal property that is at the end of its normally expected economic life but still in use.</w:t>
      </w:r>
    </w:p>
    <w:p w:rsidR="002B22EA" w:rsidRDefault="002B22EA" w:rsidP="00552DB1">
      <w:pPr>
        <w:pStyle w:val="NoSpacing"/>
        <w:rPr>
          <w:rFonts w:ascii="Arial" w:hAnsi="Arial" w:cs="Arial"/>
        </w:rPr>
      </w:pPr>
    </w:p>
    <w:p w:rsidR="002B22EA" w:rsidRDefault="002B22EA" w:rsidP="00552DB1">
      <w:pPr>
        <w:pStyle w:val="NoSpacing"/>
        <w:rPr>
          <w:rFonts w:ascii="Arial Rounded MT Bold" w:hAnsi="Arial Rounded MT Bold" w:cs="Arial"/>
          <w:b/>
        </w:rPr>
      </w:pPr>
      <w:r>
        <w:rPr>
          <w:rFonts w:ascii="Arial Rounded MT Bold" w:hAnsi="Arial Rounded MT Bold" w:cs="Arial"/>
          <w:b/>
        </w:rPr>
        <w:t>Rural land</w:t>
      </w:r>
    </w:p>
    <w:p w:rsidR="002B22EA" w:rsidRDefault="002B22EA" w:rsidP="00552DB1">
      <w:pPr>
        <w:pStyle w:val="NoSpacing"/>
        <w:rPr>
          <w:rFonts w:ascii="Arial" w:hAnsi="Arial" w:cs="Arial"/>
        </w:rPr>
      </w:pPr>
      <w:r>
        <w:rPr>
          <w:rFonts w:ascii="Arial" w:hAnsi="Arial" w:cs="Arial"/>
        </w:rPr>
        <w:t>Land that normally lies outside corporate limits, planned subdivisions, commercial sites and industrial sites.</w:t>
      </w:r>
    </w:p>
    <w:p w:rsidR="002B22EA" w:rsidRDefault="002B22EA" w:rsidP="00552DB1">
      <w:pPr>
        <w:pStyle w:val="NoSpacing"/>
        <w:rPr>
          <w:rFonts w:ascii="Arial" w:hAnsi="Arial" w:cs="Arial"/>
        </w:rPr>
      </w:pPr>
    </w:p>
    <w:p w:rsidR="00F05F3F" w:rsidRDefault="00F05F3F" w:rsidP="00552DB1">
      <w:pPr>
        <w:pStyle w:val="NoSpacing"/>
        <w:rPr>
          <w:rFonts w:ascii="Arial Rounded MT Bold" w:hAnsi="Arial Rounded MT Bold" w:cs="Arial"/>
          <w:b/>
        </w:rPr>
      </w:pPr>
    </w:p>
    <w:p w:rsidR="00F05F3F" w:rsidRDefault="00F05F3F" w:rsidP="00552DB1">
      <w:pPr>
        <w:pStyle w:val="NoSpacing"/>
        <w:rPr>
          <w:rFonts w:ascii="Arial Rounded MT Bold" w:hAnsi="Arial Rounded MT Bold" w:cs="Arial"/>
          <w:b/>
        </w:rPr>
      </w:pPr>
    </w:p>
    <w:p w:rsidR="00F05F3F" w:rsidRDefault="00F05F3F" w:rsidP="00552DB1">
      <w:pPr>
        <w:pStyle w:val="NoSpacing"/>
        <w:rPr>
          <w:rFonts w:ascii="Arial Rounded MT Bold" w:hAnsi="Arial Rounded MT Bold" w:cs="Arial"/>
          <w:b/>
        </w:rPr>
      </w:pPr>
    </w:p>
    <w:p w:rsidR="00F05F3F" w:rsidRDefault="00F05F3F" w:rsidP="00552DB1">
      <w:pPr>
        <w:pStyle w:val="NoSpacing"/>
        <w:rPr>
          <w:rFonts w:ascii="Arial Rounded MT Bold" w:hAnsi="Arial Rounded MT Bold" w:cs="Arial"/>
          <w:b/>
        </w:rPr>
      </w:pPr>
    </w:p>
    <w:p w:rsidR="002B22EA" w:rsidRDefault="002B22EA" w:rsidP="00552DB1">
      <w:pPr>
        <w:pStyle w:val="NoSpacing"/>
        <w:rPr>
          <w:rFonts w:ascii="Arial Rounded MT Bold" w:hAnsi="Arial Rounded MT Bold" w:cs="Arial"/>
          <w:b/>
        </w:rPr>
      </w:pPr>
      <w:r>
        <w:rPr>
          <w:rFonts w:ascii="Arial Rounded MT Bold" w:hAnsi="Arial Rounded MT Bold" w:cs="Arial"/>
          <w:b/>
        </w:rPr>
        <w:lastRenderedPageBreak/>
        <w:t>Small acreage break point</w:t>
      </w:r>
    </w:p>
    <w:p w:rsidR="002B22EA" w:rsidRDefault="002B22EA" w:rsidP="00552DB1">
      <w:pPr>
        <w:pStyle w:val="NoSpacing"/>
        <w:rPr>
          <w:rFonts w:ascii="Arial" w:hAnsi="Arial" w:cs="Arial"/>
        </w:rPr>
      </w:pPr>
      <w:r>
        <w:rPr>
          <w:rFonts w:ascii="Arial" w:hAnsi="Arial" w:cs="Arial"/>
        </w:rPr>
        <w:t>The point, expressed as a number of acres, at which the slope of a trend line, drawn through the plotted qualified sales of rural land on a graph, reflects a distinct and pronounced change. Such graph uses the dollars per acre on the vertical axis and numbers of acres on the horizontal axis. The small acreage break point</w:t>
      </w:r>
      <w:r w:rsidR="00D96527">
        <w:rPr>
          <w:rFonts w:ascii="Arial" w:hAnsi="Arial" w:cs="Arial"/>
        </w:rPr>
        <w:t xml:space="preserve"> </w:t>
      </w:r>
      <w:r>
        <w:rPr>
          <w:rFonts w:ascii="Arial" w:hAnsi="Arial" w:cs="Arial"/>
        </w:rPr>
        <w:t>should show the point below which the market factors of accessibility and desirability of the land primarily influence value, and above which the productivity of the soil and suitability for timber growth primarily influence value.</w:t>
      </w:r>
    </w:p>
    <w:p w:rsidR="002B22EA" w:rsidRDefault="002B22EA" w:rsidP="00552DB1">
      <w:pPr>
        <w:pStyle w:val="NoSpacing"/>
        <w:rPr>
          <w:rFonts w:ascii="Arial" w:hAnsi="Arial" w:cs="Arial"/>
        </w:rPr>
      </w:pPr>
    </w:p>
    <w:p w:rsidR="002B22EA" w:rsidRDefault="002B22EA" w:rsidP="00552DB1">
      <w:pPr>
        <w:pStyle w:val="NoSpacing"/>
        <w:rPr>
          <w:rFonts w:ascii="Arial Rounded MT Bold" w:hAnsi="Arial Rounded MT Bold" w:cs="Arial"/>
          <w:b/>
        </w:rPr>
      </w:pPr>
      <w:r>
        <w:rPr>
          <w:rFonts w:ascii="Arial Rounded MT Bold" w:hAnsi="Arial Rounded MT Bold" w:cs="Arial"/>
          <w:b/>
        </w:rPr>
        <w:t>Small acreage tract</w:t>
      </w:r>
    </w:p>
    <w:p w:rsidR="002B22EA" w:rsidRDefault="002B22EA" w:rsidP="00552DB1">
      <w:pPr>
        <w:pStyle w:val="NoSpacing"/>
        <w:rPr>
          <w:rFonts w:ascii="Arial" w:hAnsi="Arial" w:cs="Arial"/>
        </w:rPr>
      </w:pPr>
      <w:r>
        <w:rPr>
          <w:rFonts w:ascii="Arial" w:hAnsi="Arial" w:cs="Arial"/>
        </w:rPr>
        <w:t>Rural land tract that is equal to or smaller in acres than the small acreage break point.</w:t>
      </w:r>
    </w:p>
    <w:p w:rsidR="002B22EA" w:rsidRDefault="002B22EA" w:rsidP="00552DB1">
      <w:pPr>
        <w:pStyle w:val="NoSpacing"/>
        <w:rPr>
          <w:rFonts w:ascii="Arial" w:hAnsi="Arial" w:cs="Arial"/>
        </w:rPr>
      </w:pPr>
    </w:p>
    <w:p w:rsidR="002B22EA" w:rsidRDefault="0037555B" w:rsidP="00552DB1">
      <w:pPr>
        <w:pStyle w:val="NoSpacing"/>
        <w:rPr>
          <w:rFonts w:ascii="Arial Rounded MT Bold" w:hAnsi="Arial Rounded MT Bold" w:cs="Arial"/>
          <w:b/>
        </w:rPr>
      </w:pPr>
      <w:r>
        <w:rPr>
          <w:rFonts w:ascii="Arial Rounded MT Bold" w:hAnsi="Arial Rounded MT Bold" w:cs="Arial"/>
          <w:b/>
        </w:rPr>
        <w:t>Tax situs</w:t>
      </w:r>
    </w:p>
    <w:p w:rsidR="0037555B" w:rsidRDefault="0037555B" w:rsidP="00552DB1">
      <w:pPr>
        <w:pStyle w:val="NoSpacing"/>
        <w:rPr>
          <w:rFonts w:ascii="Arial" w:hAnsi="Arial" w:cs="Arial"/>
        </w:rPr>
      </w:pPr>
      <w:r>
        <w:rPr>
          <w:rFonts w:ascii="Arial" w:hAnsi="Arial" w:cs="Arial"/>
        </w:rPr>
        <w:t>Location of personal property for ad valorem tax purposes.</w:t>
      </w:r>
    </w:p>
    <w:p w:rsidR="0037555B" w:rsidRDefault="0037555B" w:rsidP="00552DB1">
      <w:pPr>
        <w:pStyle w:val="NoSpacing"/>
        <w:rPr>
          <w:rFonts w:ascii="Arial" w:hAnsi="Arial" w:cs="Arial"/>
        </w:rPr>
      </w:pPr>
    </w:p>
    <w:p w:rsidR="0037555B" w:rsidRDefault="0037555B" w:rsidP="00552DB1">
      <w:pPr>
        <w:pStyle w:val="NoSpacing"/>
        <w:rPr>
          <w:rFonts w:ascii="Arial Rounded MT Bold" w:hAnsi="Arial Rounded MT Bold" w:cs="Arial"/>
          <w:b/>
        </w:rPr>
      </w:pPr>
      <w:r>
        <w:rPr>
          <w:rFonts w:ascii="Arial Rounded MT Bold" w:hAnsi="Arial Rounded MT Bold" w:cs="Arial"/>
          <w:b/>
        </w:rPr>
        <w:t>Transitional real property</w:t>
      </w:r>
    </w:p>
    <w:p w:rsidR="0037555B" w:rsidRDefault="0037555B" w:rsidP="00552DB1">
      <w:pPr>
        <w:pStyle w:val="NoSpacing"/>
        <w:rPr>
          <w:rFonts w:ascii="Arial" w:hAnsi="Arial" w:cs="Arial"/>
        </w:rPr>
      </w:pPr>
      <w:r>
        <w:rPr>
          <w:rFonts w:ascii="Arial" w:hAnsi="Arial" w:cs="Arial"/>
        </w:rPr>
        <w:t>Real property that is undergoing a change in use, such as residential, agricultural, commercial or industrial and has not been firmly established in its new use. Change in use may be evidence by recent zoning changes, purchase by a known developer, affidavits of intent, or close proximity to property exposed to these market factors.</w:t>
      </w:r>
    </w:p>
    <w:p w:rsidR="00B57121" w:rsidRDefault="00B57121" w:rsidP="00552DB1">
      <w:pPr>
        <w:pStyle w:val="NoSpacing"/>
        <w:rPr>
          <w:rFonts w:ascii="Arial Rounded MT Bold" w:hAnsi="Arial Rounded MT Bold" w:cs="Arial"/>
          <w:b/>
        </w:rPr>
      </w:pPr>
    </w:p>
    <w:p w:rsidR="002A7604" w:rsidRDefault="002A7604" w:rsidP="00552DB1">
      <w:pPr>
        <w:pStyle w:val="NoSpacing"/>
        <w:rPr>
          <w:rFonts w:ascii="Arial Rounded MT Bold" w:hAnsi="Arial Rounded MT Bold" w:cs="Arial"/>
          <w:b/>
        </w:rPr>
      </w:pPr>
      <w:r>
        <w:rPr>
          <w:rFonts w:ascii="Arial Rounded MT Bold" w:hAnsi="Arial Rounded MT Bold" w:cs="Arial"/>
          <w:b/>
        </w:rPr>
        <w:t>Trend</w:t>
      </w:r>
    </w:p>
    <w:p w:rsidR="002A7604" w:rsidRDefault="002A7604" w:rsidP="00552DB1">
      <w:pPr>
        <w:pStyle w:val="NoSpacing"/>
        <w:rPr>
          <w:rFonts w:ascii="Arial" w:hAnsi="Arial" w:cs="Arial"/>
        </w:rPr>
      </w:pPr>
      <w:r>
        <w:rPr>
          <w:rFonts w:ascii="Arial" w:hAnsi="Arial" w:cs="Arial"/>
        </w:rPr>
        <w:t>Observable tendency of behavior such as stable economic direction over extended periods despite temporary fluctuations.</w:t>
      </w:r>
    </w:p>
    <w:p w:rsidR="002A7604" w:rsidRDefault="002A7604" w:rsidP="00552DB1">
      <w:pPr>
        <w:pStyle w:val="NoSpacing"/>
        <w:rPr>
          <w:rFonts w:ascii="Arial" w:hAnsi="Arial" w:cs="Arial"/>
        </w:rPr>
      </w:pPr>
    </w:p>
    <w:p w:rsidR="002A7604" w:rsidRDefault="002A7604" w:rsidP="00552DB1">
      <w:pPr>
        <w:pStyle w:val="NoSpacing"/>
        <w:rPr>
          <w:rFonts w:ascii="Arial Rounded MT Bold" w:hAnsi="Arial Rounded MT Bold" w:cs="Arial"/>
          <w:b/>
        </w:rPr>
      </w:pPr>
      <w:r>
        <w:rPr>
          <w:rFonts w:ascii="Arial Rounded MT Bold" w:hAnsi="Arial Rounded MT Bold" w:cs="Arial"/>
          <w:b/>
        </w:rPr>
        <w:t>Yard Items</w:t>
      </w:r>
    </w:p>
    <w:p w:rsidR="00D96527" w:rsidRDefault="002A7604" w:rsidP="00D96527">
      <w:pPr>
        <w:pStyle w:val="NoSpacing"/>
        <w:rPr>
          <w:rFonts w:ascii="Arial" w:hAnsi="Arial" w:cs="Arial"/>
        </w:rPr>
      </w:pPr>
      <w:r w:rsidRPr="00C405F3">
        <w:rPr>
          <w:rFonts w:ascii="Arial" w:hAnsi="Arial" w:cs="Arial"/>
        </w:rPr>
        <w:t>Detached items from primary structure added to land to enhance usability and desirability of the property</w:t>
      </w:r>
      <w:r w:rsidR="00B938A8">
        <w:rPr>
          <w:rFonts w:ascii="Arial" w:hAnsi="Arial" w:cs="Arial"/>
        </w:rPr>
        <w:t xml:space="preserve">. </w:t>
      </w:r>
      <w:r w:rsidRPr="00C405F3">
        <w:rPr>
          <w:rFonts w:ascii="Arial" w:hAnsi="Arial" w:cs="Arial"/>
        </w:rPr>
        <w:t xml:space="preserve">Items commonly found are </w:t>
      </w:r>
      <w:r w:rsidR="00C405F3">
        <w:rPr>
          <w:rFonts w:ascii="Arial" w:hAnsi="Arial" w:cs="Arial"/>
        </w:rPr>
        <w:t>parking lots, walkways, fencing, fuel canopies,</w:t>
      </w:r>
      <w:r w:rsidR="00D96527">
        <w:rPr>
          <w:rFonts w:ascii="Arial" w:hAnsi="Arial" w:cs="Arial"/>
        </w:rPr>
        <w:t xml:space="preserve"> and</w:t>
      </w:r>
      <w:r w:rsidR="00C405F3">
        <w:rPr>
          <w:rFonts w:ascii="Arial" w:hAnsi="Arial" w:cs="Arial"/>
        </w:rPr>
        <w:t xml:space="preserve"> utility buildings.</w:t>
      </w:r>
    </w:p>
    <w:p w:rsidR="00D96527" w:rsidRDefault="00D96527">
      <w:pPr>
        <w:rPr>
          <w:rFonts w:ascii="Arial" w:hAnsi="Arial" w:cs="Arial"/>
        </w:rPr>
      </w:pPr>
      <w:r>
        <w:rPr>
          <w:rFonts w:ascii="Arial" w:hAnsi="Arial" w:cs="Arial"/>
        </w:rPr>
        <w:br w:type="page"/>
      </w:r>
    </w:p>
    <w:p w:rsidR="00962DC5" w:rsidRDefault="00962DC5" w:rsidP="00D96527">
      <w:pPr>
        <w:pStyle w:val="NoSpacing"/>
        <w:rPr>
          <w:rFonts w:ascii="Arial" w:hAnsi="Arial" w:cs="Arial"/>
          <w:b/>
          <w:sz w:val="32"/>
          <w:szCs w:val="32"/>
        </w:rPr>
      </w:pPr>
      <w:r w:rsidRPr="00962DC5">
        <w:rPr>
          <w:rFonts w:ascii="Arial" w:hAnsi="Arial" w:cs="Arial"/>
          <w:b/>
          <w:sz w:val="32"/>
          <w:szCs w:val="32"/>
        </w:rPr>
        <w:lastRenderedPageBreak/>
        <w:t>Property Classifications</w:t>
      </w:r>
    </w:p>
    <w:p w:rsidR="00962DC5" w:rsidRDefault="00962DC5" w:rsidP="00962DC5">
      <w:pPr>
        <w:pStyle w:val="NoSpacing"/>
        <w:rPr>
          <w:rFonts w:ascii="Arial" w:hAnsi="Arial" w:cs="Arial"/>
          <w:b/>
          <w:sz w:val="32"/>
          <w:szCs w:val="32"/>
        </w:rPr>
      </w:pPr>
    </w:p>
    <w:p w:rsidR="002D39B7" w:rsidRPr="00962DC5" w:rsidRDefault="00962DC5" w:rsidP="00325685">
      <w:pPr>
        <w:pStyle w:val="NoSpacing"/>
        <w:rPr>
          <w:rFonts w:ascii="Arial" w:hAnsi="Arial" w:cs="Arial"/>
          <w:b/>
        </w:rPr>
      </w:pPr>
      <w:r w:rsidRPr="00962DC5">
        <w:rPr>
          <w:rFonts w:ascii="Arial" w:hAnsi="Arial" w:cs="Arial"/>
          <w:b/>
        </w:rPr>
        <w:t>A</w:t>
      </w:r>
      <w:r w:rsidRPr="00962DC5">
        <w:rPr>
          <w:rFonts w:ascii="Arial" w:hAnsi="Arial" w:cs="Arial"/>
          <w:b/>
        </w:rPr>
        <w:tab/>
        <w:t>Agriculture</w:t>
      </w:r>
    </w:p>
    <w:p w:rsidR="00962DC5" w:rsidRDefault="00962DC5" w:rsidP="00325685">
      <w:pPr>
        <w:pStyle w:val="NoSpacing"/>
        <w:rPr>
          <w:rFonts w:ascii="Arial" w:hAnsi="Arial" w:cs="Arial"/>
        </w:rPr>
      </w:pPr>
      <w:r>
        <w:rPr>
          <w:rFonts w:ascii="Arial" w:hAnsi="Arial" w:cs="Arial"/>
        </w:rPr>
        <w:t>Classifies all real and personal property utilized as a farm unit.</w:t>
      </w:r>
    </w:p>
    <w:p w:rsidR="00962DC5" w:rsidRDefault="00962DC5" w:rsidP="00325685">
      <w:pPr>
        <w:pStyle w:val="NoSpacing"/>
        <w:rPr>
          <w:rFonts w:ascii="Arial" w:hAnsi="Arial" w:cs="Arial"/>
        </w:rPr>
      </w:pPr>
    </w:p>
    <w:p w:rsidR="00962DC5" w:rsidRPr="00962DC5" w:rsidRDefault="00962DC5" w:rsidP="00325685">
      <w:pPr>
        <w:pStyle w:val="NoSpacing"/>
        <w:rPr>
          <w:rFonts w:ascii="Arial" w:hAnsi="Arial" w:cs="Arial"/>
          <w:b/>
        </w:rPr>
      </w:pPr>
      <w:r w:rsidRPr="00962DC5">
        <w:rPr>
          <w:rFonts w:ascii="Arial" w:hAnsi="Arial" w:cs="Arial"/>
          <w:b/>
        </w:rPr>
        <w:t>B</w:t>
      </w:r>
      <w:r w:rsidRPr="00962DC5">
        <w:rPr>
          <w:rFonts w:ascii="Arial" w:hAnsi="Arial" w:cs="Arial"/>
          <w:b/>
        </w:rPr>
        <w:tab/>
        <w:t>Brownfield property</w:t>
      </w:r>
    </w:p>
    <w:p w:rsidR="00962DC5" w:rsidRDefault="00962DC5" w:rsidP="00325685">
      <w:pPr>
        <w:pStyle w:val="NoSpacing"/>
        <w:rPr>
          <w:rFonts w:ascii="Arial" w:hAnsi="Arial" w:cs="Arial"/>
        </w:rPr>
      </w:pPr>
      <w:r>
        <w:rPr>
          <w:rFonts w:ascii="Arial" w:hAnsi="Arial" w:cs="Arial"/>
        </w:rPr>
        <w:t>Classifies all land and improvements receiving preferential assessments under 48-5-7.6 due to its release of hazardous waste and substances into the environment.</w:t>
      </w:r>
    </w:p>
    <w:p w:rsidR="00962DC5" w:rsidRDefault="00962DC5" w:rsidP="00325685">
      <w:pPr>
        <w:pStyle w:val="NoSpacing"/>
        <w:rPr>
          <w:rFonts w:ascii="Arial" w:hAnsi="Arial" w:cs="Arial"/>
        </w:rPr>
      </w:pPr>
    </w:p>
    <w:p w:rsidR="00962DC5" w:rsidRPr="00962DC5" w:rsidRDefault="00962DC5" w:rsidP="00325685">
      <w:pPr>
        <w:pStyle w:val="NoSpacing"/>
        <w:rPr>
          <w:rFonts w:ascii="Arial" w:hAnsi="Arial" w:cs="Arial"/>
          <w:b/>
        </w:rPr>
      </w:pPr>
      <w:r w:rsidRPr="00962DC5">
        <w:rPr>
          <w:rFonts w:ascii="Arial" w:hAnsi="Arial" w:cs="Arial"/>
          <w:b/>
        </w:rPr>
        <w:t>C</w:t>
      </w:r>
      <w:r w:rsidRPr="00962DC5">
        <w:rPr>
          <w:rFonts w:ascii="Arial" w:hAnsi="Arial" w:cs="Arial"/>
          <w:b/>
        </w:rPr>
        <w:tab/>
        <w:t>Commercial</w:t>
      </w:r>
    </w:p>
    <w:p w:rsidR="00962DC5" w:rsidRDefault="00962DC5" w:rsidP="00325685">
      <w:pPr>
        <w:pStyle w:val="NoSpacing"/>
        <w:rPr>
          <w:rFonts w:ascii="Arial" w:hAnsi="Arial" w:cs="Arial"/>
        </w:rPr>
      </w:pPr>
      <w:r>
        <w:rPr>
          <w:rFonts w:ascii="Arial" w:hAnsi="Arial" w:cs="Arial"/>
        </w:rPr>
        <w:t>Classifies all real and personal property utilized as a business unit the primary nature of which is the exchange of goods and services at either wholesale or retail level</w:t>
      </w:r>
      <w:r w:rsidR="00B938A8">
        <w:rPr>
          <w:rFonts w:ascii="Arial" w:hAnsi="Arial" w:cs="Arial"/>
        </w:rPr>
        <w:t xml:space="preserve">. </w:t>
      </w:r>
      <w:r>
        <w:rPr>
          <w:rFonts w:ascii="Arial" w:hAnsi="Arial" w:cs="Arial"/>
        </w:rPr>
        <w:t>Also includes multi-family units having four or more units.</w:t>
      </w:r>
    </w:p>
    <w:p w:rsidR="00962DC5" w:rsidRDefault="00962DC5" w:rsidP="00325685">
      <w:pPr>
        <w:pStyle w:val="NoSpacing"/>
        <w:rPr>
          <w:rFonts w:ascii="Arial" w:hAnsi="Arial" w:cs="Arial"/>
        </w:rPr>
      </w:pPr>
    </w:p>
    <w:p w:rsidR="00962DC5" w:rsidRPr="00962DC5" w:rsidRDefault="00962DC5" w:rsidP="00325685">
      <w:pPr>
        <w:pStyle w:val="NoSpacing"/>
        <w:rPr>
          <w:rFonts w:ascii="Arial" w:hAnsi="Arial" w:cs="Arial"/>
          <w:b/>
        </w:rPr>
      </w:pPr>
      <w:r w:rsidRPr="00962DC5">
        <w:rPr>
          <w:rFonts w:ascii="Arial" w:hAnsi="Arial" w:cs="Arial"/>
          <w:b/>
        </w:rPr>
        <w:t>F</w:t>
      </w:r>
      <w:r w:rsidRPr="00962DC5">
        <w:rPr>
          <w:rFonts w:ascii="Arial" w:hAnsi="Arial" w:cs="Arial"/>
          <w:b/>
        </w:rPr>
        <w:tab/>
        <w:t>Forest fair market value</w:t>
      </w:r>
    </w:p>
    <w:p w:rsidR="00962DC5" w:rsidRDefault="00962DC5" w:rsidP="00325685">
      <w:pPr>
        <w:pStyle w:val="NoSpacing"/>
        <w:rPr>
          <w:rFonts w:ascii="Arial" w:hAnsi="Arial" w:cs="Arial"/>
        </w:rPr>
      </w:pPr>
      <w:r>
        <w:rPr>
          <w:rFonts w:ascii="Arial" w:hAnsi="Arial" w:cs="Arial"/>
        </w:rPr>
        <w:t>The 2008 fair market value of the forest land according to 48-5-2(6) due to its good faith production of timber</w:t>
      </w:r>
    </w:p>
    <w:p w:rsidR="00722E0E" w:rsidRDefault="00722E0E" w:rsidP="00325685">
      <w:pPr>
        <w:pStyle w:val="NoSpacing"/>
        <w:rPr>
          <w:rFonts w:ascii="Arial" w:hAnsi="Arial" w:cs="Arial"/>
        </w:rPr>
      </w:pPr>
    </w:p>
    <w:p w:rsidR="00722E0E" w:rsidRPr="00722E0E" w:rsidRDefault="00722E0E" w:rsidP="00325685">
      <w:pPr>
        <w:pStyle w:val="NoSpacing"/>
        <w:rPr>
          <w:rFonts w:ascii="Arial" w:hAnsi="Arial" w:cs="Arial"/>
          <w:b/>
        </w:rPr>
      </w:pPr>
      <w:r w:rsidRPr="00722E0E">
        <w:rPr>
          <w:rFonts w:ascii="Arial" w:hAnsi="Arial" w:cs="Arial"/>
          <w:b/>
        </w:rPr>
        <w:t>H</w:t>
      </w:r>
      <w:r w:rsidRPr="00722E0E">
        <w:rPr>
          <w:rFonts w:ascii="Arial" w:hAnsi="Arial" w:cs="Arial"/>
          <w:b/>
        </w:rPr>
        <w:tab/>
        <w:t>Historic</w:t>
      </w:r>
    </w:p>
    <w:p w:rsidR="00722E0E" w:rsidRDefault="00722E0E" w:rsidP="00325685">
      <w:pPr>
        <w:pStyle w:val="NoSpacing"/>
        <w:rPr>
          <w:rFonts w:ascii="Arial" w:hAnsi="Arial" w:cs="Arial"/>
        </w:rPr>
      </w:pPr>
      <w:r>
        <w:rPr>
          <w:rFonts w:ascii="Arial" w:hAnsi="Arial" w:cs="Arial"/>
        </w:rPr>
        <w:t>Classifies all land and improvements receiving preferential assessments under 48-5-7.2 or 48-5-7.3 due to its designation as rehabilitated historic or landmark historic property.</w:t>
      </w:r>
    </w:p>
    <w:p w:rsidR="00722E0E" w:rsidRDefault="00722E0E" w:rsidP="00325685">
      <w:pPr>
        <w:pStyle w:val="NoSpacing"/>
        <w:rPr>
          <w:rFonts w:ascii="Arial" w:hAnsi="Arial" w:cs="Arial"/>
        </w:rPr>
      </w:pPr>
    </w:p>
    <w:p w:rsidR="00722E0E" w:rsidRPr="00722E0E" w:rsidRDefault="00722E0E" w:rsidP="00325685">
      <w:pPr>
        <w:pStyle w:val="NoSpacing"/>
        <w:rPr>
          <w:rFonts w:ascii="Arial" w:hAnsi="Arial" w:cs="Arial"/>
          <w:b/>
        </w:rPr>
      </w:pPr>
      <w:r w:rsidRPr="00722E0E">
        <w:rPr>
          <w:rFonts w:ascii="Arial" w:hAnsi="Arial" w:cs="Arial"/>
          <w:b/>
        </w:rPr>
        <w:t>I</w:t>
      </w:r>
      <w:r w:rsidRPr="00722E0E">
        <w:rPr>
          <w:rFonts w:ascii="Arial" w:hAnsi="Arial" w:cs="Arial"/>
          <w:b/>
        </w:rPr>
        <w:tab/>
        <w:t>Industrial</w:t>
      </w:r>
    </w:p>
    <w:p w:rsidR="00722E0E" w:rsidRDefault="00722E0E" w:rsidP="00325685">
      <w:pPr>
        <w:pStyle w:val="NoSpacing"/>
        <w:rPr>
          <w:rFonts w:ascii="Arial" w:hAnsi="Arial" w:cs="Arial"/>
        </w:rPr>
      </w:pPr>
      <w:r>
        <w:rPr>
          <w:rFonts w:ascii="Arial" w:hAnsi="Arial" w:cs="Arial"/>
        </w:rPr>
        <w:t>Classifies all real and personal property utilized as a business unit the primary nature of which is the manufacture or processing of goods destined for wholesale or retail sale.</w:t>
      </w:r>
    </w:p>
    <w:p w:rsidR="00722E0E" w:rsidRDefault="00722E0E" w:rsidP="00325685">
      <w:pPr>
        <w:pStyle w:val="NoSpacing"/>
        <w:rPr>
          <w:rFonts w:ascii="Arial" w:hAnsi="Arial" w:cs="Arial"/>
        </w:rPr>
      </w:pPr>
    </w:p>
    <w:p w:rsidR="00962DC5" w:rsidRPr="00722E0E" w:rsidRDefault="00722E0E" w:rsidP="00325685">
      <w:pPr>
        <w:pStyle w:val="NoSpacing"/>
        <w:rPr>
          <w:rFonts w:ascii="Arial" w:hAnsi="Arial" w:cs="Arial"/>
          <w:b/>
        </w:rPr>
      </w:pPr>
      <w:r w:rsidRPr="00722E0E">
        <w:rPr>
          <w:rFonts w:ascii="Arial" w:hAnsi="Arial" w:cs="Arial"/>
          <w:b/>
        </w:rPr>
        <w:t>J</w:t>
      </w:r>
      <w:r w:rsidRPr="00722E0E">
        <w:rPr>
          <w:rFonts w:ascii="Arial" w:hAnsi="Arial" w:cs="Arial"/>
          <w:b/>
        </w:rPr>
        <w:tab/>
        <w:t>Forest land conservation use</w:t>
      </w:r>
    </w:p>
    <w:p w:rsidR="00722E0E" w:rsidRDefault="00722E0E" w:rsidP="00325685">
      <w:pPr>
        <w:pStyle w:val="NoSpacing"/>
        <w:rPr>
          <w:rFonts w:ascii="Arial" w:hAnsi="Arial" w:cs="Arial"/>
        </w:rPr>
      </w:pPr>
      <w:r>
        <w:rPr>
          <w:rFonts w:ascii="Arial" w:hAnsi="Arial" w:cs="Arial"/>
        </w:rPr>
        <w:t>Classifies all land receiving current use assessment under 48-5-7.7 due to its good faith production of timber.</w:t>
      </w:r>
    </w:p>
    <w:p w:rsidR="00722E0E" w:rsidRDefault="00722E0E" w:rsidP="00325685">
      <w:pPr>
        <w:pStyle w:val="NoSpacing"/>
        <w:rPr>
          <w:rFonts w:ascii="Arial" w:hAnsi="Arial" w:cs="Arial"/>
        </w:rPr>
      </w:pPr>
    </w:p>
    <w:p w:rsidR="00722E0E" w:rsidRPr="00722E0E" w:rsidRDefault="00722E0E" w:rsidP="00325685">
      <w:pPr>
        <w:pStyle w:val="NoSpacing"/>
        <w:rPr>
          <w:rFonts w:ascii="Arial" w:hAnsi="Arial" w:cs="Arial"/>
          <w:b/>
        </w:rPr>
      </w:pPr>
      <w:r w:rsidRPr="00722E0E">
        <w:rPr>
          <w:rFonts w:ascii="Arial" w:hAnsi="Arial" w:cs="Arial"/>
          <w:b/>
        </w:rPr>
        <w:t>P</w:t>
      </w:r>
      <w:r w:rsidRPr="00722E0E">
        <w:rPr>
          <w:rFonts w:ascii="Arial" w:hAnsi="Arial" w:cs="Arial"/>
          <w:b/>
        </w:rPr>
        <w:tab/>
        <w:t>Preferential</w:t>
      </w:r>
    </w:p>
    <w:p w:rsidR="00722E0E" w:rsidRDefault="00722E0E" w:rsidP="00325685">
      <w:pPr>
        <w:pStyle w:val="NoSpacing"/>
        <w:rPr>
          <w:rFonts w:ascii="Arial" w:hAnsi="Arial" w:cs="Arial"/>
        </w:rPr>
      </w:pPr>
      <w:r>
        <w:rPr>
          <w:rFonts w:ascii="Arial" w:hAnsi="Arial" w:cs="Arial"/>
        </w:rPr>
        <w:t>Classifies all land receiving current use assessment under 48-5-7.1 due to its devotion of bona fide agriculture purposes.</w:t>
      </w:r>
    </w:p>
    <w:p w:rsidR="00722E0E" w:rsidRDefault="00722E0E" w:rsidP="00325685">
      <w:pPr>
        <w:pStyle w:val="NoSpacing"/>
        <w:rPr>
          <w:rFonts w:ascii="Arial" w:hAnsi="Arial" w:cs="Arial"/>
        </w:rPr>
      </w:pPr>
    </w:p>
    <w:p w:rsidR="00722E0E" w:rsidRPr="00722E0E" w:rsidRDefault="00722E0E" w:rsidP="00325685">
      <w:pPr>
        <w:pStyle w:val="NoSpacing"/>
        <w:rPr>
          <w:rFonts w:ascii="Arial" w:hAnsi="Arial" w:cs="Arial"/>
          <w:b/>
        </w:rPr>
      </w:pPr>
      <w:r w:rsidRPr="00722E0E">
        <w:rPr>
          <w:rFonts w:ascii="Arial" w:hAnsi="Arial" w:cs="Arial"/>
          <w:b/>
        </w:rPr>
        <w:t>R</w:t>
      </w:r>
      <w:r w:rsidRPr="00722E0E">
        <w:rPr>
          <w:rFonts w:ascii="Arial" w:hAnsi="Arial" w:cs="Arial"/>
          <w:b/>
        </w:rPr>
        <w:tab/>
        <w:t>Residential</w:t>
      </w:r>
    </w:p>
    <w:p w:rsidR="00722E0E" w:rsidRDefault="00722E0E" w:rsidP="00325685">
      <w:pPr>
        <w:pStyle w:val="NoSpacing"/>
        <w:rPr>
          <w:rFonts w:ascii="Arial" w:hAnsi="Arial" w:cs="Arial"/>
        </w:rPr>
      </w:pPr>
      <w:r>
        <w:rPr>
          <w:rFonts w:ascii="Arial" w:hAnsi="Arial" w:cs="Arial"/>
        </w:rPr>
        <w:t xml:space="preserve">Classifies all land utilized, or developed to be utilized as a </w:t>
      </w:r>
      <w:r w:rsidR="00D84A4C">
        <w:rPr>
          <w:rFonts w:ascii="Arial" w:hAnsi="Arial" w:cs="Arial"/>
        </w:rPr>
        <w:t>single-family</w:t>
      </w:r>
      <w:r>
        <w:rPr>
          <w:rFonts w:ascii="Arial" w:hAnsi="Arial" w:cs="Arial"/>
        </w:rPr>
        <w:t xml:space="preserve"> home site. The residential improvements and other non-residential home site improvements thereon. Duplexes and triplexes shall also be considered </w:t>
      </w:r>
      <w:r w:rsidR="00D84A4C">
        <w:rPr>
          <w:rFonts w:ascii="Arial" w:hAnsi="Arial" w:cs="Arial"/>
        </w:rPr>
        <w:t>single-family</w:t>
      </w:r>
      <w:r>
        <w:rPr>
          <w:rFonts w:ascii="Arial" w:hAnsi="Arial" w:cs="Arial"/>
        </w:rPr>
        <w:t xml:space="preserve"> residential improvements</w:t>
      </w:r>
      <w:r w:rsidR="00B938A8">
        <w:rPr>
          <w:rFonts w:ascii="Arial" w:hAnsi="Arial" w:cs="Arial"/>
        </w:rPr>
        <w:t xml:space="preserve">. </w:t>
      </w:r>
      <w:r>
        <w:rPr>
          <w:rFonts w:ascii="Arial" w:hAnsi="Arial" w:cs="Arial"/>
        </w:rPr>
        <w:t xml:space="preserve">Personal property owned by </w:t>
      </w:r>
      <w:r w:rsidR="00D84A4C">
        <w:rPr>
          <w:rFonts w:ascii="Arial" w:hAnsi="Arial" w:cs="Arial"/>
        </w:rPr>
        <w:t>individuals, which</w:t>
      </w:r>
      <w:r w:rsidR="003D172D">
        <w:rPr>
          <w:rFonts w:ascii="Arial" w:hAnsi="Arial" w:cs="Arial"/>
        </w:rPr>
        <w:t xml:space="preserve"> has</w:t>
      </w:r>
      <w:r>
        <w:rPr>
          <w:rFonts w:ascii="Arial" w:hAnsi="Arial" w:cs="Arial"/>
        </w:rPr>
        <w:t xml:space="preserve"> not acquired a business situs elsewhere and is not otherwise utilized for agriculture, commercial</w:t>
      </w:r>
      <w:r w:rsidR="003D172D">
        <w:rPr>
          <w:rFonts w:ascii="Arial" w:hAnsi="Arial" w:cs="Arial"/>
        </w:rPr>
        <w:t>,</w:t>
      </w:r>
      <w:r>
        <w:rPr>
          <w:rFonts w:ascii="Arial" w:hAnsi="Arial" w:cs="Arial"/>
        </w:rPr>
        <w:t xml:space="preserve"> or industrial purposes.</w:t>
      </w:r>
    </w:p>
    <w:p w:rsidR="00722E0E" w:rsidRDefault="00722E0E" w:rsidP="00325685">
      <w:pPr>
        <w:pStyle w:val="NoSpacing"/>
        <w:rPr>
          <w:rFonts w:ascii="Arial" w:hAnsi="Arial" w:cs="Arial"/>
        </w:rPr>
      </w:pPr>
    </w:p>
    <w:p w:rsidR="00722E0E" w:rsidRPr="00722E0E" w:rsidRDefault="00722E0E" w:rsidP="00325685">
      <w:pPr>
        <w:pStyle w:val="NoSpacing"/>
        <w:rPr>
          <w:rFonts w:ascii="Arial" w:hAnsi="Arial" w:cs="Arial"/>
          <w:b/>
        </w:rPr>
      </w:pPr>
      <w:r w:rsidRPr="00722E0E">
        <w:rPr>
          <w:rFonts w:ascii="Arial" w:hAnsi="Arial" w:cs="Arial"/>
          <w:b/>
        </w:rPr>
        <w:t>T</w:t>
      </w:r>
      <w:r w:rsidRPr="00722E0E">
        <w:rPr>
          <w:rFonts w:ascii="Arial" w:hAnsi="Arial" w:cs="Arial"/>
          <w:b/>
        </w:rPr>
        <w:tab/>
        <w:t>Residential transitional</w:t>
      </w:r>
    </w:p>
    <w:p w:rsidR="00722E0E" w:rsidRDefault="00722E0E" w:rsidP="00325685">
      <w:pPr>
        <w:pStyle w:val="NoSpacing"/>
        <w:rPr>
          <w:rFonts w:ascii="Arial" w:hAnsi="Arial" w:cs="Arial"/>
        </w:rPr>
      </w:pPr>
      <w:r>
        <w:rPr>
          <w:rFonts w:ascii="Arial" w:hAnsi="Arial" w:cs="Arial"/>
        </w:rPr>
        <w:t>Classifies all land and improvements receiving current use assessment under 48-5-7.4 due to its proximity or location in a transitional area.</w:t>
      </w:r>
    </w:p>
    <w:p w:rsidR="00722E0E" w:rsidRDefault="00722E0E" w:rsidP="00325685">
      <w:pPr>
        <w:pStyle w:val="NoSpacing"/>
        <w:rPr>
          <w:rFonts w:ascii="Arial" w:hAnsi="Arial" w:cs="Arial"/>
        </w:rPr>
      </w:pPr>
    </w:p>
    <w:p w:rsidR="00722E0E" w:rsidRPr="00722E0E" w:rsidRDefault="00722E0E" w:rsidP="00325685">
      <w:pPr>
        <w:pStyle w:val="NoSpacing"/>
        <w:rPr>
          <w:rFonts w:ascii="Arial" w:hAnsi="Arial" w:cs="Arial"/>
          <w:b/>
        </w:rPr>
      </w:pPr>
      <w:r w:rsidRPr="00722E0E">
        <w:rPr>
          <w:rFonts w:ascii="Arial" w:hAnsi="Arial" w:cs="Arial"/>
          <w:b/>
        </w:rPr>
        <w:t>U</w:t>
      </w:r>
      <w:r w:rsidRPr="00722E0E">
        <w:rPr>
          <w:rFonts w:ascii="Arial" w:hAnsi="Arial" w:cs="Arial"/>
          <w:b/>
        </w:rPr>
        <w:tab/>
        <w:t>Utility</w:t>
      </w:r>
    </w:p>
    <w:p w:rsidR="00722E0E" w:rsidRDefault="00722E0E" w:rsidP="00325685">
      <w:pPr>
        <w:pStyle w:val="NoSpacing"/>
        <w:rPr>
          <w:rFonts w:ascii="Arial" w:hAnsi="Arial" w:cs="Arial"/>
        </w:rPr>
      </w:pPr>
      <w:r>
        <w:rPr>
          <w:rFonts w:ascii="Arial" w:hAnsi="Arial" w:cs="Arial"/>
        </w:rPr>
        <w:t xml:space="preserve">Classifies the property of </w:t>
      </w:r>
      <w:r w:rsidR="003D172D">
        <w:rPr>
          <w:rFonts w:ascii="Arial" w:hAnsi="Arial" w:cs="Arial"/>
        </w:rPr>
        <w:t>companies that</w:t>
      </w:r>
      <w:r>
        <w:rPr>
          <w:rFonts w:ascii="Arial" w:hAnsi="Arial" w:cs="Arial"/>
        </w:rPr>
        <w:t xml:space="preserve"> are required to file an ad valorem tax return with the State Revenue Commissioner, includes all real and personal property of railroad companies, railroad equipment car companies, public utility companies</w:t>
      </w:r>
      <w:r w:rsidR="003D172D">
        <w:rPr>
          <w:rFonts w:ascii="Arial" w:hAnsi="Arial" w:cs="Arial"/>
        </w:rPr>
        <w:t>,</w:t>
      </w:r>
      <w:r>
        <w:rPr>
          <w:rFonts w:ascii="Arial" w:hAnsi="Arial" w:cs="Arial"/>
        </w:rPr>
        <w:t xml:space="preserve"> and the flight equipment of airline companies.</w:t>
      </w:r>
    </w:p>
    <w:p w:rsidR="007854BB" w:rsidRDefault="007854BB" w:rsidP="00325685">
      <w:pPr>
        <w:pStyle w:val="NoSpacing"/>
        <w:rPr>
          <w:rFonts w:ascii="Arial" w:hAnsi="Arial" w:cs="Arial"/>
          <w:b/>
        </w:rPr>
      </w:pPr>
    </w:p>
    <w:p w:rsidR="002B17A5" w:rsidRPr="002B17A5" w:rsidRDefault="002B17A5" w:rsidP="00325685">
      <w:pPr>
        <w:pStyle w:val="NoSpacing"/>
        <w:rPr>
          <w:rFonts w:ascii="Arial" w:hAnsi="Arial" w:cs="Arial"/>
          <w:b/>
        </w:rPr>
      </w:pPr>
      <w:r w:rsidRPr="002B17A5">
        <w:rPr>
          <w:rFonts w:ascii="Arial" w:hAnsi="Arial" w:cs="Arial"/>
          <w:b/>
        </w:rPr>
        <w:t>V</w:t>
      </w:r>
      <w:r w:rsidRPr="002B17A5">
        <w:rPr>
          <w:rFonts w:ascii="Arial" w:hAnsi="Arial" w:cs="Arial"/>
          <w:b/>
        </w:rPr>
        <w:tab/>
        <w:t>Conservation Use</w:t>
      </w:r>
    </w:p>
    <w:p w:rsidR="002B17A5" w:rsidRDefault="002B17A5" w:rsidP="00325685">
      <w:pPr>
        <w:pStyle w:val="NoSpacing"/>
        <w:rPr>
          <w:rFonts w:ascii="Arial" w:hAnsi="Arial" w:cs="Arial"/>
        </w:rPr>
      </w:pPr>
      <w:r>
        <w:rPr>
          <w:rFonts w:ascii="Arial" w:hAnsi="Arial" w:cs="Arial"/>
        </w:rPr>
        <w:t>Classifies all land receiving current use assessment under 48-5-7.4 due to its good faith production of agriculture or timber.</w:t>
      </w:r>
    </w:p>
    <w:p w:rsidR="002B17A5" w:rsidRPr="002B17A5" w:rsidRDefault="002B17A5" w:rsidP="00325685">
      <w:pPr>
        <w:pStyle w:val="NoSpacing"/>
        <w:rPr>
          <w:rFonts w:ascii="Arial" w:hAnsi="Arial" w:cs="Arial"/>
          <w:b/>
        </w:rPr>
      </w:pPr>
      <w:r w:rsidRPr="002B17A5">
        <w:rPr>
          <w:rFonts w:ascii="Arial" w:hAnsi="Arial" w:cs="Arial"/>
          <w:b/>
        </w:rPr>
        <w:lastRenderedPageBreak/>
        <w:t>W</w:t>
      </w:r>
      <w:r w:rsidRPr="002B17A5">
        <w:rPr>
          <w:rFonts w:ascii="Arial" w:hAnsi="Arial" w:cs="Arial"/>
          <w:b/>
        </w:rPr>
        <w:tab/>
        <w:t>Environmentally Sensitive</w:t>
      </w:r>
    </w:p>
    <w:p w:rsidR="003D172D" w:rsidRDefault="002B17A5" w:rsidP="003D172D">
      <w:pPr>
        <w:pStyle w:val="NoSpacing"/>
        <w:rPr>
          <w:rFonts w:ascii="Arial" w:hAnsi="Arial" w:cs="Arial"/>
        </w:rPr>
      </w:pPr>
      <w:r>
        <w:rPr>
          <w:rFonts w:ascii="Arial" w:hAnsi="Arial" w:cs="Arial"/>
        </w:rPr>
        <w:t>Classifies all land receiving current use assessment under 48-5-7.4 due to its certification as an environmentally sensitive property by the Georgia Department of Natural resources.</w:t>
      </w:r>
    </w:p>
    <w:p w:rsidR="003D172D" w:rsidRDefault="003D172D">
      <w:pPr>
        <w:rPr>
          <w:rFonts w:ascii="Arial" w:hAnsi="Arial" w:cs="Arial"/>
        </w:rPr>
      </w:pPr>
      <w:r>
        <w:rPr>
          <w:rFonts w:ascii="Arial" w:hAnsi="Arial" w:cs="Arial"/>
        </w:rPr>
        <w:br w:type="page"/>
      </w:r>
    </w:p>
    <w:p w:rsidR="00D83006" w:rsidRDefault="003C6E14" w:rsidP="003D172D">
      <w:pPr>
        <w:pStyle w:val="NoSpacing"/>
        <w:jc w:val="center"/>
        <w:rPr>
          <w:rFonts w:ascii="Arial" w:hAnsi="Arial" w:cs="Arial"/>
          <w:b/>
          <w:sz w:val="32"/>
          <w:szCs w:val="32"/>
        </w:rPr>
      </w:pPr>
      <w:r>
        <w:rPr>
          <w:rFonts w:ascii="Arial" w:hAnsi="Arial" w:cs="Arial"/>
          <w:b/>
          <w:sz w:val="32"/>
          <w:szCs w:val="32"/>
        </w:rPr>
        <w:lastRenderedPageBreak/>
        <w:t>S</w:t>
      </w:r>
      <w:r w:rsidR="00D83006" w:rsidRPr="00D83006">
        <w:rPr>
          <w:rFonts w:ascii="Arial" w:hAnsi="Arial" w:cs="Arial"/>
          <w:b/>
          <w:sz w:val="32"/>
          <w:szCs w:val="32"/>
        </w:rPr>
        <w:t>trata for Real Property</w:t>
      </w:r>
    </w:p>
    <w:p w:rsidR="00D83006" w:rsidRDefault="00D83006" w:rsidP="00D83006">
      <w:pPr>
        <w:pStyle w:val="NoSpacing"/>
        <w:rPr>
          <w:rFonts w:ascii="Arial" w:hAnsi="Arial" w:cs="Arial"/>
          <w:b/>
          <w:sz w:val="32"/>
          <w:szCs w:val="32"/>
        </w:rPr>
      </w:pPr>
    </w:p>
    <w:p w:rsidR="00D83006" w:rsidRPr="00D83006" w:rsidRDefault="00D83006" w:rsidP="00C42F34">
      <w:pPr>
        <w:pStyle w:val="NoSpacing"/>
        <w:numPr>
          <w:ilvl w:val="0"/>
          <w:numId w:val="4"/>
        </w:numPr>
        <w:rPr>
          <w:rFonts w:ascii="Arial" w:hAnsi="Arial" w:cs="Arial"/>
          <w:b/>
        </w:rPr>
      </w:pPr>
      <w:r w:rsidRPr="00D83006">
        <w:rPr>
          <w:rFonts w:ascii="Arial" w:hAnsi="Arial" w:cs="Arial"/>
          <w:b/>
        </w:rPr>
        <w:t>Improvements</w:t>
      </w:r>
    </w:p>
    <w:p w:rsidR="00D83006" w:rsidRDefault="00D83006" w:rsidP="00EA181A">
      <w:pPr>
        <w:pStyle w:val="NoSpacing"/>
        <w:ind w:left="1080"/>
        <w:rPr>
          <w:rFonts w:ascii="Arial" w:hAnsi="Arial" w:cs="Arial"/>
        </w:rPr>
      </w:pPr>
      <w:r>
        <w:rPr>
          <w:rFonts w:ascii="Arial" w:hAnsi="Arial" w:cs="Arial"/>
        </w:rPr>
        <w:t xml:space="preserve">Includes all in-ground and </w:t>
      </w:r>
      <w:r w:rsidR="00D84A4C">
        <w:rPr>
          <w:rFonts w:ascii="Arial" w:hAnsi="Arial" w:cs="Arial"/>
        </w:rPr>
        <w:t>aboveground</w:t>
      </w:r>
      <w:r>
        <w:rPr>
          <w:rFonts w:ascii="Arial" w:hAnsi="Arial" w:cs="Arial"/>
        </w:rPr>
        <w:t xml:space="preserve"> improvements that have been made to the land including leasehold improvements and excluding all production and storage improvements utilized in the farm unit.</w:t>
      </w:r>
    </w:p>
    <w:p w:rsidR="00D83006" w:rsidRDefault="00D83006" w:rsidP="00EA181A">
      <w:pPr>
        <w:pStyle w:val="NoSpacing"/>
        <w:rPr>
          <w:rFonts w:ascii="Arial" w:hAnsi="Arial" w:cs="Arial"/>
        </w:rPr>
      </w:pPr>
    </w:p>
    <w:p w:rsidR="00D83006" w:rsidRDefault="00D83006" w:rsidP="00C42F34">
      <w:pPr>
        <w:pStyle w:val="NoSpacing"/>
        <w:numPr>
          <w:ilvl w:val="0"/>
          <w:numId w:val="4"/>
        </w:numPr>
        <w:rPr>
          <w:rFonts w:ascii="Arial" w:hAnsi="Arial" w:cs="Arial"/>
          <w:b/>
        </w:rPr>
      </w:pPr>
      <w:r>
        <w:rPr>
          <w:rFonts w:ascii="Arial" w:hAnsi="Arial" w:cs="Arial"/>
          <w:b/>
        </w:rPr>
        <w:t>Operating Utility</w:t>
      </w:r>
    </w:p>
    <w:p w:rsidR="00D83006" w:rsidRDefault="00D83006" w:rsidP="00EA181A">
      <w:pPr>
        <w:pStyle w:val="NoSpacing"/>
        <w:ind w:left="1080"/>
        <w:rPr>
          <w:rFonts w:ascii="Arial" w:hAnsi="Arial" w:cs="Arial"/>
        </w:rPr>
      </w:pPr>
      <w:r>
        <w:rPr>
          <w:rFonts w:ascii="Arial" w:hAnsi="Arial" w:cs="Arial"/>
        </w:rPr>
        <w:t>Includes all real and personal property of a public utility, tangible and intangible, utilized in the conduct of usual and ordinary business.</w:t>
      </w:r>
    </w:p>
    <w:p w:rsidR="00D83006" w:rsidRDefault="00D83006" w:rsidP="00EA181A">
      <w:pPr>
        <w:pStyle w:val="NoSpacing"/>
        <w:rPr>
          <w:rFonts w:ascii="Arial" w:hAnsi="Arial" w:cs="Arial"/>
        </w:rPr>
      </w:pPr>
    </w:p>
    <w:p w:rsidR="00D83006" w:rsidRDefault="00D83006" w:rsidP="00C42F34">
      <w:pPr>
        <w:pStyle w:val="NoSpacing"/>
        <w:numPr>
          <w:ilvl w:val="0"/>
          <w:numId w:val="4"/>
        </w:numPr>
        <w:rPr>
          <w:rFonts w:ascii="Arial" w:hAnsi="Arial" w:cs="Arial"/>
          <w:b/>
        </w:rPr>
      </w:pPr>
      <w:r>
        <w:rPr>
          <w:rFonts w:ascii="Arial" w:hAnsi="Arial" w:cs="Arial"/>
          <w:b/>
        </w:rPr>
        <w:t>Lots</w:t>
      </w:r>
    </w:p>
    <w:p w:rsidR="00D83006" w:rsidRDefault="00D83006" w:rsidP="00EA181A">
      <w:pPr>
        <w:pStyle w:val="NoSpacing"/>
        <w:ind w:left="1080"/>
        <w:rPr>
          <w:rFonts w:ascii="Arial" w:hAnsi="Arial" w:cs="Arial"/>
        </w:rPr>
      </w:pPr>
      <w:r>
        <w:rPr>
          <w:rFonts w:ascii="Arial" w:hAnsi="Arial" w:cs="Arial"/>
        </w:rPr>
        <w:t>Includes all land where the market indicates the site is sold on a front foot or buildable bases.</w:t>
      </w:r>
    </w:p>
    <w:p w:rsidR="00D83006" w:rsidRDefault="00D83006" w:rsidP="00EA181A">
      <w:pPr>
        <w:pStyle w:val="NoSpacing"/>
        <w:rPr>
          <w:rFonts w:ascii="Arial" w:hAnsi="Arial" w:cs="Arial"/>
        </w:rPr>
      </w:pPr>
    </w:p>
    <w:p w:rsidR="00D83006" w:rsidRPr="009B4084" w:rsidRDefault="00D83006" w:rsidP="00C42F34">
      <w:pPr>
        <w:pStyle w:val="NoSpacing"/>
        <w:numPr>
          <w:ilvl w:val="0"/>
          <w:numId w:val="4"/>
        </w:numPr>
        <w:rPr>
          <w:rFonts w:ascii="Arial" w:hAnsi="Arial" w:cs="Arial"/>
          <w:b/>
          <w:highlight w:val="yellow"/>
        </w:rPr>
      </w:pPr>
      <w:r w:rsidRPr="009B4084">
        <w:rPr>
          <w:rFonts w:ascii="Arial" w:hAnsi="Arial" w:cs="Arial"/>
          <w:b/>
          <w:highlight w:val="yellow"/>
        </w:rPr>
        <w:t>Small Tracts</w:t>
      </w:r>
    </w:p>
    <w:p w:rsidR="00D83006" w:rsidRPr="009B4084" w:rsidRDefault="00D83006" w:rsidP="00EA181A">
      <w:pPr>
        <w:pStyle w:val="NoSpacing"/>
        <w:ind w:left="1080"/>
        <w:rPr>
          <w:rFonts w:ascii="Arial" w:hAnsi="Arial" w:cs="Arial"/>
          <w:highlight w:val="yellow"/>
        </w:rPr>
      </w:pPr>
      <w:r w:rsidRPr="009B4084">
        <w:rPr>
          <w:rFonts w:ascii="Arial" w:hAnsi="Arial" w:cs="Arial"/>
          <w:highlight w:val="yellow"/>
        </w:rPr>
        <w:t xml:space="preserve">Includes all </w:t>
      </w:r>
      <w:r w:rsidR="004450AA" w:rsidRPr="009B4084">
        <w:rPr>
          <w:rFonts w:ascii="Arial" w:hAnsi="Arial" w:cs="Arial"/>
          <w:highlight w:val="yellow"/>
        </w:rPr>
        <w:t xml:space="preserve">land </w:t>
      </w:r>
      <w:r w:rsidR="00AE7CE5" w:rsidRPr="009B4084">
        <w:rPr>
          <w:rFonts w:ascii="Arial" w:hAnsi="Arial" w:cs="Arial"/>
          <w:highlight w:val="yellow"/>
        </w:rPr>
        <w:t>that</w:t>
      </w:r>
      <w:r w:rsidRPr="009B4084">
        <w:rPr>
          <w:rFonts w:ascii="Arial" w:hAnsi="Arial" w:cs="Arial"/>
          <w:highlight w:val="yellow"/>
        </w:rPr>
        <w:t xml:space="preserve"> is described and appraised in terms of small acreage between .01 and 24.99 acres</w:t>
      </w:r>
      <w:r w:rsidR="00EA181A" w:rsidRPr="009B4084">
        <w:rPr>
          <w:rFonts w:ascii="Arial" w:hAnsi="Arial" w:cs="Arial"/>
          <w:highlight w:val="yellow"/>
        </w:rPr>
        <w:t>.</w:t>
      </w:r>
    </w:p>
    <w:p w:rsidR="00D83006" w:rsidRPr="009B4084" w:rsidRDefault="00D83006" w:rsidP="00EA181A">
      <w:pPr>
        <w:pStyle w:val="NoSpacing"/>
        <w:rPr>
          <w:rFonts w:ascii="Arial" w:hAnsi="Arial" w:cs="Arial"/>
          <w:highlight w:val="yellow"/>
        </w:rPr>
      </w:pPr>
    </w:p>
    <w:p w:rsidR="00D83006" w:rsidRPr="009B4084" w:rsidRDefault="00D83006" w:rsidP="00C42F34">
      <w:pPr>
        <w:pStyle w:val="NoSpacing"/>
        <w:numPr>
          <w:ilvl w:val="0"/>
          <w:numId w:val="4"/>
        </w:numPr>
        <w:rPr>
          <w:rFonts w:ascii="Arial" w:hAnsi="Arial" w:cs="Arial"/>
          <w:b/>
          <w:highlight w:val="yellow"/>
        </w:rPr>
      </w:pPr>
      <w:r w:rsidRPr="009B4084">
        <w:rPr>
          <w:rFonts w:ascii="Arial" w:hAnsi="Arial" w:cs="Arial"/>
          <w:b/>
          <w:highlight w:val="yellow"/>
        </w:rPr>
        <w:t>Large Tracts</w:t>
      </w:r>
    </w:p>
    <w:p w:rsidR="00D83006" w:rsidRDefault="00EA181A" w:rsidP="00EA181A">
      <w:pPr>
        <w:pStyle w:val="NoSpacing"/>
        <w:ind w:left="1080"/>
        <w:rPr>
          <w:rFonts w:ascii="Arial" w:hAnsi="Arial" w:cs="Arial"/>
        </w:rPr>
      </w:pPr>
      <w:r w:rsidRPr="009B4084">
        <w:rPr>
          <w:rFonts w:ascii="Arial" w:hAnsi="Arial" w:cs="Arial"/>
          <w:highlight w:val="yellow"/>
        </w:rPr>
        <w:t xml:space="preserve">Includes all lands </w:t>
      </w:r>
      <w:r w:rsidR="00AE7CE5" w:rsidRPr="009B4084">
        <w:rPr>
          <w:rFonts w:ascii="Arial" w:hAnsi="Arial" w:cs="Arial"/>
          <w:highlight w:val="yellow"/>
        </w:rPr>
        <w:t>that</w:t>
      </w:r>
      <w:r w:rsidRPr="009B4084">
        <w:rPr>
          <w:rFonts w:ascii="Arial" w:hAnsi="Arial" w:cs="Arial"/>
          <w:highlight w:val="yellow"/>
        </w:rPr>
        <w:t xml:space="preserve"> </w:t>
      </w:r>
      <w:r w:rsidR="00AE7CE5" w:rsidRPr="009B4084">
        <w:rPr>
          <w:rFonts w:ascii="Arial" w:hAnsi="Arial" w:cs="Arial"/>
          <w:highlight w:val="yellow"/>
        </w:rPr>
        <w:t>are</w:t>
      </w:r>
      <w:r w:rsidRPr="009B4084">
        <w:rPr>
          <w:rFonts w:ascii="Arial" w:hAnsi="Arial" w:cs="Arial"/>
          <w:highlight w:val="yellow"/>
        </w:rPr>
        <w:t xml:space="preserve"> normally described and appraised in terms of large acreage, which is of such size as to limit multiple uses, e.g., cultivatable lands, pasture lands, timber lands, </w:t>
      </w:r>
      <w:r w:rsidR="00AE7CE5" w:rsidRPr="009B4084">
        <w:rPr>
          <w:rFonts w:ascii="Arial" w:hAnsi="Arial" w:cs="Arial"/>
          <w:highlight w:val="yellow"/>
        </w:rPr>
        <w:t xml:space="preserve">and </w:t>
      </w:r>
      <w:r w:rsidRPr="009B4084">
        <w:rPr>
          <w:rFonts w:ascii="Arial" w:hAnsi="Arial" w:cs="Arial"/>
          <w:highlight w:val="yellow"/>
        </w:rPr>
        <w:t>open lands, over 25.00 acres in size.</w:t>
      </w:r>
    </w:p>
    <w:p w:rsidR="00EA181A" w:rsidRDefault="00EA181A" w:rsidP="00EA181A">
      <w:pPr>
        <w:pStyle w:val="NoSpacing"/>
        <w:rPr>
          <w:rFonts w:ascii="Arial" w:hAnsi="Arial" w:cs="Arial"/>
        </w:rPr>
      </w:pPr>
    </w:p>
    <w:p w:rsidR="00EA181A" w:rsidRDefault="00EA181A" w:rsidP="00C42F34">
      <w:pPr>
        <w:pStyle w:val="NoSpacing"/>
        <w:numPr>
          <w:ilvl w:val="0"/>
          <w:numId w:val="4"/>
        </w:numPr>
        <w:rPr>
          <w:rFonts w:ascii="Arial" w:hAnsi="Arial" w:cs="Arial"/>
          <w:b/>
        </w:rPr>
      </w:pPr>
      <w:r>
        <w:rPr>
          <w:rFonts w:ascii="Arial" w:hAnsi="Arial" w:cs="Arial"/>
          <w:b/>
        </w:rPr>
        <w:t>Production/Storage/Auxiliary</w:t>
      </w:r>
    </w:p>
    <w:p w:rsidR="00EA181A" w:rsidRDefault="00EA181A" w:rsidP="00EA181A">
      <w:pPr>
        <w:pStyle w:val="NoSpacing"/>
        <w:ind w:left="1080"/>
        <w:rPr>
          <w:rFonts w:ascii="Arial" w:hAnsi="Arial" w:cs="Arial"/>
        </w:rPr>
      </w:pPr>
      <w:r>
        <w:rPr>
          <w:rFonts w:ascii="Arial" w:hAnsi="Arial" w:cs="Arial"/>
        </w:rPr>
        <w:t>Improvements utilized by a farm unit for the storage or processing of agriculture products.</w:t>
      </w:r>
    </w:p>
    <w:p w:rsidR="00EA181A" w:rsidRDefault="00EA181A" w:rsidP="00EA181A">
      <w:pPr>
        <w:pStyle w:val="NoSpacing"/>
        <w:rPr>
          <w:rFonts w:ascii="Arial" w:hAnsi="Arial" w:cs="Arial"/>
        </w:rPr>
      </w:pPr>
    </w:p>
    <w:p w:rsidR="00EA181A" w:rsidRDefault="00EA181A" w:rsidP="00EA181A">
      <w:pPr>
        <w:pStyle w:val="NoSpacing"/>
        <w:rPr>
          <w:rFonts w:ascii="Arial" w:hAnsi="Arial" w:cs="Arial"/>
          <w:b/>
        </w:rPr>
      </w:pPr>
      <w:r>
        <w:rPr>
          <w:rFonts w:ascii="Arial" w:hAnsi="Arial" w:cs="Arial"/>
          <w:b/>
        </w:rPr>
        <w:t xml:space="preserve">          </w:t>
      </w:r>
      <w:r w:rsidR="000B1EAE">
        <w:rPr>
          <w:rFonts w:ascii="Arial" w:hAnsi="Arial" w:cs="Arial"/>
          <w:b/>
        </w:rPr>
        <w:t xml:space="preserve">  9   </w:t>
      </w:r>
      <w:r>
        <w:rPr>
          <w:rFonts w:ascii="Arial" w:hAnsi="Arial" w:cs="Arial"/>
          <w:b/>
        </w:rPr>
        <w:t>Other Real</w:t>
      </w:r>
    </w:p>
    <w:p w:rsidR="00EA181A" w:rsidRDefault="00EA181A" w:rsidP="00EA181A">
      <w:pPr>
        <w:pStyle w:val="NoSpacing"/>
        <w:rPr>
          <w:rFonts w:ascii="Arial" w:hAnsi="Arial" w:cs="Arial"/>
        </w:rPr>
      </w:pPr>
      <w:r>
        <w:rPr>
          <w:rFonts w:ascii="Arial" w:hAnsi="Arial" w:cs="Arial"/>
          <w:b/>
        </w:rPr>
        <w:t xml:space="preserve">                 </w:t>
      </w:r>
      <w:r>
        <w:rPr>
          <w:rFonts w:ascii="Arial" w:hAnsi="Arial" w:cs="Arial"/>
        </w:rPr>
        <w:t xml:space="preserve">Includes leasehold interest, mineral rights, and all </w:t>
      </w:r>
      <w:r w:rsidR="00B1471E">
        <w:rPr>
          <w:rFonts w:ascii="Arial" w:hAnsi="Arial" w:cs="Arial"/>
        </w:rPr>
        <w:t>property not otherwise defined.</w:t>
      </w:r>
    </w:p>
    <w:p w:rsidR="00EA181A" w:rsidRDefault="00EA181A" w:rsidP="00EA181A">
      <w:pPr>
        <w:pStyle w:val="NoSpacing"/>
        <w:jc w:val="center"/>
        <w:rPr>
          <w:rFonts w:ascii="Arial" w:hAnsi="Arial" w:cs="Arial"/>
          <w:b/>
        </w:rPr>
      </w:pPr>
    </w:p>
    <w:p w:rsidR="00EA181A" w:rsidRPr="007A5ECD" w:rsidRDefault="00EA181A" w:rsidP="00950E6B">
      <w:pPr>
        <w:pStyle w:val="NoSpacing"/>
        <w:rPr>
          <w:rFonts w:ascii="Arial" w:hAnsi="Arial" w:cs="Arial"/>
          <w:b/>
          <w:sz w:val="28"/>
          <w:szCs w:val="28"/>
        </w:rPr>
      </w:pPr>
      <w:r w:rsidRPr="007A5ECD">
        <w:rPr>
          <w:rFonts w:ascii="Arial" w:hAnsi="Arial" w:cs="Arial"/>
          <w:b/>
          <w:sz w:val="28"/>
          <w:szCs w:val="28"/>
        </w:rPr>
        <w:t>Exempt Property Codes</w:t>
      </w:r>
    </w:p>
    <w:p w:rsidR="00D83006" w:rsidRDefault="00EA181A" w:rsidP="00D83006">
      <w:pPr>
        <w:pStyle w:val="NoSpacing"/>
        <w:rPr>
          <w:rFonts w:ascii="Arial" w:hAnsi="Arial" w:cs="Arial"/>
        </w:rPr>
      </w:pPr>
      <w:r>
        <w:rPr>
          <w:rFonts w:ascii="Arial" w:hAnsi="Arial" w:cs="Arial"/>
          <w:b/>
        </w:rPr>
        <w:t>E0</w:t>
      </w:r>
      <w:r>
        <w:rPr>
          <w:rFonts w:ascii="Arial" w:hAnsi="Arial" w:cs="Arial"/>
          <w:b/>
        </w:rPr>
        <w:tab/>
      </w:r>
      <w:r>
        <w:rPr>
          <w:rFonts w:ascii="Arial" w:hAnsi="Arial" w:cs="Arial"/>
        </w:rPr>
        <w:t>Non-profit home for the aged</w:t>
      </w:r>
    </w:p>
    <w:p w:rsidR="00EA181A" w:rsidRDefault="00EA181A" w:rsidP="00D83006">
      <w:pPr>
        <w:pStyle w:val="NoSpacing"/>
        <w:rPr>
          <w:rFonts w:ascii="Arial" w:hAnsi="Arial" w:cs="Arial"/>
        </w:rPr>
      </w:pPr>
      <w:r>
        <w:rPr>
          <w:rFonts w:ascii="Arial" w:hAnsi="Arial" w:cs="Arial"/>
          <w:b/>
        </w:rPr>
        <w:t>E1</w:t>
      </w:r>
      <w:r>
        <w:rPr>
          <w:rFonts w:ascii="Arial" w:hAnsi="Arial" w:cs="Arial"/>
          <w:b/>
        </w:rPr>
        <w:tab/>
      </w:r>
      <w:r>
        <w:rPr>
          <w:rFonts w:ascii="Arial" w:hAnsi="Arial" w:cs="Arial"/>
        </w:rPr>
        <w:t>Public Property</w:t>
      </w:r>
    </w:p>
    <w:p w:rsidR="00EA181A" w:rsidRDefault="00EA181A" w:rsidP="00D83006">
      <w:pPr>
        <w:pStyle w:val="NoSpacing"/>
        <w:rPr>
          <w:rFonts w:ascii="Arial" w:hAnsi="Arial" w:cs="Arial"/>
        </w:rPr>
      </w:pPr>
      <w:r>
        <w:rPr>
          <w:rFonts w:ascii="Arial" w:hAnsi="Arial" w:cs="Arial"/>
          <w:b/>
        </w:rPr>
        <w:t>E2</w:t>
      </w:r>
      <w:r>
        <w:rPr>
          <w:rFonts w:ascii="Arial" w:hAnsi="Arial" w:cs="Arial"/>
          <w:b/>
        </w:rPr>
        <w:tab/>
      </w:r>
      <w:r>
        <w:rPr>
          <w:rFonts w:ascii="Arial" w:hAnsi="Arial" w:cs="Arial"/>
        </w:rPr>
        <w:t>Places of religious worship and no rental income</w:t>
      </w:r>
    </w:p>
    <w:p w:rsidR="00EA181A" w:rsidRDefault="00EA181A" w:rsidP="00D83006">
      <w:pPr>
        <w:pStyle w:val="NoSpacing"/>
        <w:rPr>
          <w:rFonts w:ascii="Arial" w:hAnsi="Arial" w:cs="Arial"/>
        </w:rPr>
      </w:pPr>
      <w:r>
        <w:rPr>
          <w:rFonts w:ascii="Arial" w:hAnsi="Arial" w:cs="Arial"/>
          <w:b/>
        </w:rPr>
        <w:t>E3</w:t>
      </w:r>
      <w:r>
        <w:rPr>
          <w:rFonts w:ascii="Arial" w:hAnsi="Arial" w:cs="Arial"/>
          <w:b/>
        </w:rPr>
        <w:tab/>
      </w:r>
      <w:r>
        <w:rPr>
          <w:rFonts w:ascii="Arial" w:hAnsi="Arial" w:cs="Arial"/>
        </w:rPr>
        <w:t>Property used for charitable purposes</w:t>
      </w:r>
    </w:p>
    <w:p w:rsidR="00EA181A" w:rsidRDefault="00EA181A" w:rsidP="00D83006">
      <w:pPr>
        <w:pStyle w:val="NoSpacing"/>
        <w:rPr>
          <w:rFonts w:ascii="Arial" w:hAnsi="Arial" w:cs="Arial"/>
        </w:rPr>
      </w:pPr>
      <w:r>
        <w:rPr>
          <w:rFonts w:ascii="Arial" w:hAnsi="Arial" w:cs="Arial"/>
          <w:b/>
        </w:rPr>
        <w:t>E4</w:t>
      </w:r>
      <w:r>
        <w:rPr>
          <w:rFonts w:ascii="Arial" w:hAnsi="Arial" w:cs="Arial"/>
          <w:b/>
        </w:rPr>
        <w:tab/>
      </w:r>
      <w:r>
        <w:rPr>
          <w:rFonts w:ascii="Arial" w:hAnsi="Arial" w:cs="Arial"/>
        </w:rPr>
        <w:t>Places of religious burial</w:t>
      </w:r>
    </w:p>
    <w:p w:rsidR="00EA181A" w:rsidRDefault="00EA181A" w:rsidP="00D83006">
      <w:pPr>
        <w:pStyle w:val="NoSpacing"/>
        <w:rPr>
          <w:rFonts w:ascii="Arial" w:hAnsi="Arial" w:cs="Arial"/>
        </w:rPr>
      </w:pPr>
      <w:r>
        <w:rPr>
          <w:rFonts w:ascii="Arial" w:hAnsi="Arial" w:cs="Arial"/>
          <w:b/>
        </w:rPr>
        <w:t>E5</w:t>
      </w:r>
      <w:r>
        <w:rPr>
          <w:rFonts w:ascii="Arial" w:hAnsi="Arial" w:cs="Arial"/>
          <w:b/>
        </w:rPr>
        <w:tab/>
      </w:r>
      <w:r>
        <w:rPr>
          <w:rFonts w:ascii="Arial" w:hAnsi="Arial" w:cs="Arial"/>
        </w:rPr>
        <w:t>Charity hospital</w:t>
      </w:r>
    </w:p>
    <w:p w:rsidR="00EA181A" w:rsidRDefault="00EA181A" w:rsidP="00D83006">
      <w:pPr>
        <w:pStyle w:val="NoSpacing"/>
        <w:rPr>
          <w:rFonts w:ascii="Arial" w:hAnsi="Arial" w:cs="Arial"/>
        </w:rPr>
      </w:pPr>
      <w:r>
        <w:rPr>
          <w:rFonts w:ascii="Arial" w:hAnsi="Arial" w:cs="Arial"/>
          <w:b/>
        </w:rPr>
        <w:t>E6</w:t>
      </w:r>
      <w:r>
        <w:rPr>
          <w:rFonts w:ascii="Arial" w:hAnsi="Arial" w:cs="Arial"/>
          <w:b/>
        </w:rPr>
        <w:tab/>
      </w:r>
      <w:r>
        <w:rPr>
          <w:rFonts w:ascii="Arial" w:hAnsi="Arial" w:cs="Arial"/>
        </w:rPr>
        <w:t>Educational institutions</w:t>
      </w:r>
    </w:p>
    <w:p w:rsidR="00EA181A" w:rsidRDefault="00EA181A" w:rsidP="00D83006">
      <w:pPr>
        <w:pStyle w:val="NoSpacing"/>
        <w:rPr>
          <w:rFonts w:ascii="Arial" w:hAnsi="Arial" w:cs="Arial"/>
        </w:rPr>
      </w:pPr>
      <w:r>
        <w:rPr>
          <w:rFonts w:ascii="Arial" w:hAnsi="Arial" w:cs="Arial"/>
          <w:b/>
        </w:rPr>
        <w:t>E7</w:t>
      </w:r>
      <w:r>
        <w:rPr>
          <w:rFonts w:ascii="Arial" w:hAnsi="Arial" w:cs="Arial"/>
          <w:b/>
        </w:rPr>
        <w:tab/>
      </w:r>
      <w:r>
        <w:rPr>
          <w:rFonts w:ascii="Arial" w:hAnsi="Arial" w:cs="Arial"/>
        </w:rPr>
        <w:t>Air and water pollution equipment</w:t>
      </w:r>
    </w:p>
    <w:p w:rsidR="00EA181A" w:rsidRDefault="00EA181A" w:rsidP="00D83006">
      <w:pPr>
        <w:pStyle w:val="NoSpacing"/>
        <w:rPr>
          <w:rFonts w:ascii="Arial" w:hAnsi="Arial" w:cs="Arial"/>
        </w:rPr>
      </w:pPr>
      <w:r>
        <w:rPr>
          <w:rFonts w:ascii="Arial" w:hAnsi="Arial" w:cs="Arial"/>
          <w:b/>
        </w:rPr>
        <w:t>E8</w:t>
      </w:r>
      <w:r>
        <w:rPr>
          <w:rFonts w:ascii="Arial" w:hAnsi="Arial" w:cs="Arial"/>
          <w:b/>
        </w:rPr>
        <w:tab/>
      </w:r>
      <w:r>
        <w:rPr>
          <w:rFonts w:ascii="Arial" w:hAnsi="Arial" w:cs="Arial"/>
        </w:rPr>
        <w:t>Farm products in hand of producer</w:t>
      </w:r>
    </w:p>
    <w:p w:rsidR="00EA181A" w:rsidRDefault="00EA181A" w:rsidP="00D83006">
      <w:pPr>
        <w:pStyle w:val="NoSpacing"/>
        <w:rPr>
          <w:rFonts w:ascii="Arial" w:hAnsi="Arial" w:cs="Arial"/>
        </w:rPr>
      </w:pPr>
      <w:r>
        <w:rPr>
          <w:rFonts w:ascii="Arial" w:hAnsi="Arial" w:cs="Arial"/>
          <w:b/>
        </w:rPr>
        <w:t>E9</w:t>
      </w:r>
      <w:r>
        <w:rPr>
          <w:rFonts w:ascii="Arial" w:hAnsi="Arial" w:cs="Arial"/>
          <w:b/>
        </w:rPr>
        <w:tab/>
      </w:r>
      <w:r w:rsidRPr="00EA181A">
        <w:rPr>
          <w:rFonts w:ascii="Arial" w:hAnsi="Arial" w:cs="Arial"/>
        </w:rPr>
        <w:t>Other</w:t>
      </w:r>
    </w:p>
    <w:p w:rsidR="008D06E0" w:rsidRDefault="008D06E0" w:rsidP="00D83006">
      <w:pPr>
        <w:pStyle w:val="NoSpacing"/>
        <w:rPr>
          <w:rFonts w:ascii="Arial" w:hAnsi="Arial" w:cs="Arial"/>
        </w:rPr>
      </w:pPr>
    </w:p>
    <w:p w:rsidR="00B1471E" w:rsidRDefault="00B1471E" w:rsidP="00D83006">
      <w:pPr>
        <w:pStyle w:val="NoSpacing"/>
        <w:rPr>
          <w:rFonts w:ascii="Arial" w:hAnsi="Arial" w:cs="Arial"/>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9B4084" w:rsidRDefault="009B4084" w:rsidP="00950E6B">
      <w:pPr>
        <w:pStyle w:val="NoSpacing"/>
        <w:rPr>
          <w:rFonts w:ascii="Arial" w:hAnsi="Arial" w:cs="Arial"/>
          <w:b/>
          <w:sz w:val="28"/>
          <w:szCs w:val="28"/>
        </w:rPr>
      </w:pPr>
    </w:p>
    <w:p w:rsidR="000D4BDC" w:rsidRPr="009B4084" w:rsidRDefault="000D4BDC" w:rsidP="00950E6B">
      <w:pPr>
        <w:pStyle w:val="NoSpacing"/>
        <w:rPr>
          <w:rFonts w:ascii="Arial" w:hAnsi="Arial" w:cs="Arial"/>
          <w:b/>
          <w:sz w:val="28"/>
          <w:szCs w:val="28"/>
          <w:highlight w:val="yellow"/>
        </w:rPr>
      </w:pPr>
      <w:r w:rsidRPr="009B4084">
        <w:rPr>
          <w:rFonts w:ascii="Arial" w:hAnsi="Arial" w:cs="Arial"/>
          <w:b/>
          <w:sz w:val="28"/>
          <w:szCs w:val="28"/>
          <w:highlight w:val="yellow"/>
        </w:rPr>
        <w:t>Commercial Property Codes</w:t>
      </w:r>
    </w:p>
    <w:p w:rsidR="000D4BDC" w:rsidRPr="009B4084" w:rsidRDefault="000D4BDC" w:rsidP="000D4BDC">
      <w:pPr>
        <w:pStyle w:val="NoSpacing"/>
        <w:rPr>
          <w:rFonts w:ascii="Arial" w:hAnsi="Arial" w:cs="Arial"/>
          <w:highlight w:val="yellow"/>
        </w:rPr>
      </w:pPr>
      <w:r w:rsidRPr="009B4084">
        <w:rPr>
          <w:rFonts w:ascii="Arial" w:hAnsi="Arial" w:cs="Arial"/>
          <w:b/>
          <w:highlight w:val="yellow"/>
        </w:rPr>
        <w:t>C1</w:t>
      </w:r>
      <w:r w:rsidRPr="009B4084">
        <w:rPr>
          <w:rFonts w:ascii="Arial" w:hAnsi="Arial" w:cs="Arial"/>
          <w:b/>
          <w:highlight w:val="yellow"/>
        </w:rPr>
        <w:tab/>
      </w:r>
      <w:r w:rsidRPr="009B4084">
        <w:rPr>
          <w:rFonts w:ascii="Arial" w:hAnsi="Arial" w:cs="Arial"/>
          <w:highlight w:val="yellow"/>
        </w:rPr>
        <w:t>Improvements</w:t>
      </w:r>
    </w:p>
    <w:p w:rsidR="000D4BDC" w:rsidRPr="009B4084" w:rsidRDefault="00804A45" w:rsidP="000D4BDC">
      <w:pPr>
        <w:pStyle w:val="NoSpacing"/>
        <w:rPr>
          <w:rFonts w:ascii="Arial" w:hAnsi="Arial" w:cs="Arial"/>
          <w:highlight w:val="yellow"/>
        </w:rPr>
      </w:pPr>
      <w:r w:rsidRPr="009B4084">
        <w:rPr>
          <w:rFonts w:ascii="Arial" w:hAnsi="Arial" w:cs="Arial"/>
          <w:b/>
          <w:highlight w:val="yellow"/>
        </w:rPr>
        <w:t>C2</w:t>
      </w:r>
      <w:r w:rsidRPr="009B4084">
        <w:rPr>
          <w:rFonts w:ascii="Arial" w:hAnsi="Arial" w:cs="Arial"/>
          <w:b/>
          <w:highlight w:val="yellow"/>
        </w:rPr>
        <w:tab/>
      </w:r>
      <w:r w:rsidR="008D06E0" w:rsidRPr="009B4084">
        <w:rPr>
          <w:rFonts w:ascii="Arial" w:hAnsi="Arial" w:cs="Arial"/>
          <w:highlight w:val="yellow"/>
        </w:rPr>
        <w:t>Operating Utility</w:t>
      </w:r>
    </w:p>
    <w:p w:rsidR="007A5ECD" w:rsidRPr="009B4084" w:rsidRDefault="007A5ECD" w:rsidP="000D4BDC">
      <w:pPr>
        <w:pStyle w:val="NoSpacing"/>
        <w:rPr>
          <w:rFonts w:ascii="Arial" w:hAnsi="Arial" w:cs="Arial"/>
          <w:highlight w:val="yellow"/>
        </w:rPr>
      </w:pPr>
      <w:r w:rsidRPr="009B4084">
        <w:rPr>
          <w:rFonts w:ascii="Arial" w:hAnsi="Arial" w:cs="Arial"/>
          <w:b/>
          <w:highlight w:val="yellow"/>
        </w:rPr>
        <w:t>C3</w:t>
      </w:r>
      <w:r w:rsidRPr="009B4084">
        <w:rPr>
          <w:rFonts w:ascii="Arial" w:hAnsi="Arial" w:cs="Arial"/>
          <w:b/>
          <w:highlight w:val="yellow"/>
        </w:rPr>
        <w:tab/>
      </w:r>
      <w:r w:rsidRPr="009B4084">
        <w:rPr>
          <w:rFonts w:ascii="Arial" w:hAnsi="Arial" w:cs="Arial"/>
          <w:highlight w:val="yellow"/>
        </w:rPr>
        <w:t xml:space="preserve">Land </w:t>
      </w:r>
      <w:r w:rsidR="000E541C" w:rsidRPr="009B4084">
        <w:rPr>
          <w:rFonts w:ascii="Arial" w:hAnsi="Arial" w:cs="Arial"/>
          <w:highlight w:val="yellow"/>
        </w:rPr>
        <w:t>only</w:t>
      </w:r>
      <w:r w:rsidRPr="009B4084">
        <w:rPr>
          <w:rFonts w:ascii="Arial" w:hAnsi="Arial" w:cs="Arial"/>
          <w:highlight w:val="yellow"/>
        </w:rPr>
        <w:t xml:space="preserve"> – 2.00 acres &amp; less</w:t>
      </w:r>
    </w:p>
    <w:p w:rsidR="007A5ECD" w:rsidRPr="009B4084" w:rsidRDefault="007A5ECD" w:rsidP="000D4BDC">
      <w:pPr>
        <w:pStyle w:val="NoSpacing"/>
        <w:rPr>
          <w:rFonts w:ascii="Arial" w:hAnsi="Arial" w:cs="Arial"/>
          <w:highlight w:val="yellow"/>
        </w:rPr>
      </w:pPr>
      <w:r w:rsidRPr="009B4084">
        <w:rPr>
          <w:rFonts w:ascii="Arial" w:hAnsi="Arial" w:cs="Arial"/>
          <w:b/>
          <w:highlight w:val="yellow"/>
        </w:rPr>
        <w:t>C4</w:t>
      </w:r>
      <w:r w:rsidRPr="009B4084">
        <w:rPr>
          <w:rFonts w:ascii="Arial" w:hAnsi="Arial" w:cs="Arial"/>
          <w:b/>
          <w:highlight w:val="yellow"/>
        </w:rPr>
        <w:tab/>
      </w:r>
      <w:r w:rsidRPr="009B4084">
        <w:rPr>
          <w:rFonts w:ascii="Arial" w:hAnsi="Arial" w:cs="Arial"/>
          <w:highlight w:val="yellow"/>
        </w:rPr>
        <w:t xml:space="preserve">Land </w:t>
      </w:r>
      <w:r w:rsidR="000E541C" w:rsidRPr="009B4084">
        <w:rPr>
          <w:rFonts w:ascii="Arial" w:hAnsi="Arial" w:cs="Arial"/>
          <w:highlight w:val="yellow"/>
        </w:rPr>
        <w:t>only</w:t>
      </w:r>
      <w:r w:rsidR="00031350" w:rsidRPr="009B4084">
        <w:rPr>
          <w:rFonts w:ascii="Arial" w:hAnsi="Arial" w:cs="Arial"/>
          <w:highlight w:val="yellow"/>
        </w:rPr>
        <w:t xml:space="preserve"> – 2.01</w:t>
      </w:r>
      <w:r w:rsidRPr="009B4084">
        <w:rPr>
          <w:rFonts w:ascii="Arial" w:hAnsi="Arial" w:cs="Arial"/>
          <w:highlight w:val="yellow"/>
        </w:rPr>
        <w:t xml:space="preserve"> acres – </w:t>
      </w:r>
      <w:r w:rsidR="00915D06" w:rsidRPr="009B4084">
        <w:rPr>
          <w:rFonts w:ascii="Arial" w:hAnsi="Arial" w:cs="Arial"/>
          <w:highlight w:val="yellow"/>
        </w:rPr>
        <w:t>14.99</w:t>
      </w:r>
      <w:r w:rsidRPr="009B4084">
        <w:rPr>
          <w:rFonts w:ascii="Arial" w:hAnsi="Arial" w:cs="Arial"/>
          <w:highlight w:val="yellow"/>
        </w:rPr>
        <w:t xml:space="preserve"> acres</w:t>
      </w:r>
    </w:p>
    <w:p w:rsidR="007A5ECD" w:rsidRPr="009B4084" w:rsidRDefault="007A5ECD" w:rsidP="000D4BDC">
      <w:pPr>
        <w:pStyle w:val="NoSpacing"/>
        <w:rPr>
          <w:rFonts w:ascii="Arial" w:hAnsi="Arial" w:cs="Arial"/>
          <w:highlight w:val="yellow"/>
        </w:rPr>
      </w:pPr>
      <w:r w:rsidRPr="009B4084">
        <w:rPr>
          <w:rFonts w:ascii="Arial" w:hAnsi="Arial" w:cs="Arial"/>
          <w:b/>
          <w:highlight w:val="yellow"/>
        </w:rPr>
        <w:t>C5</w:t>
      </w:r>
      <w:r w:rsidRPr="009B4084">
        <w:rPr>
          <w:rFonts w:ascii="Arial" w:hAnsi="Arial" w:cs="Arial"/>
          <w:b/>
          <w:highlight w:val="yellow"/>
        </w:rPr>
        <w:tab/>
      </w:r>
      <w:r w:rsidRPr="009B4084">
        <w:rPr>
          <w:rFonts w:ascii="Arial" w:hAnsi="Arial" w:cs="Arial"/>
          <w:highlight w:val="yellow"/>
        </w:rPr>
        <w:t xml:space="preserve">Land </w:t>
      </w:r>
      <w:r w:rsidR="000E541C" w:rsidRPr="009B4084">
        <w:rPr>
          <w:rFonts w:ascii="Arial" w:hAnsi="Arial" w:cs="Arial"/>
          <w:highlight w:val="yellow"/>
        </w:rPr>
        <w:t>only</w:t>
      </w:r>
      <w:r w:rsidRPr="009B4084">
        <w:rPr>
          <w:rFonts w:ascii="Arial" w:hAnsi="Arial" w:cs="Arial"/>
          <w:highlight w:val="yellow"/>
        </w:rPr>
        <w:t xml:space="preserve"> – 15.0</w:t>
      </w:r>
      <w:r w:rsidR="00915D06" w:rsidRPr="009B4084">
        <w:rPr>
          <w:rFonts w:ascii="Arial" w:hAnsi="Arial" w:cs="Arial"/>
          <w:highlight w:val="yellow"/>
        </w:rPr>
        <w:t>0</w:t>
      </w:r>
      <w:r w:rsidRPr="009B4084">
        <w:rPr>
          <w:rFonts w:ascii="Arial" w:hAnsi="Arial" w:cs="Arial"/>
          <w:highlight w:val="yellow"/>
        </w:rPr>
        <w:t xml:space="preserve"> acres &amp; above</w:t>
      </w:r>
    </w:p>
    <w:p w:rsidR="007A5ECD" w:rsidRPr="009B4084" w:rsidRDefault="007A5ECD" w:rsidP="000D4BDC">
      <w:pPr>
        <w:pStyle w:val="NoSpacing"/>
        <w:rPr>
          <w:rFonts w:ascii="Arial" w:hAnsi="Arial" w:cs="Arial"/>
          <w:highlight w:val="yellow"/>
        </w:rPr>
      </w:pPr>
      <w:r w:rsidRPr="009B4084">
        <w:rPr>
          <w:rFonts w:ascii="Arial" w:hAnsi="Arial" w:cs="Arial"/>
          <w:b/>
          <w:highlight w:val="yellow"/>
        </w:rPr>
        <w:t>C6</w:t>
      </w:r>
      <w:r w:rsidRPr="009B4084">
        <w:rPr>
          <w:rFonts w:ascii="Arial" w:hAnsi="Arial" w:cs="Arial"/>
          <w:b/>
          <w:highlight w:val="yellow"/>
        </w:rPr>
        <w:tab/>
      </w:r>
      <w:r w:rsidRPr="009B4084">
        <w:rPr>
          <w:rFonts w:ascii="Arial" w:hAnsi="Arial" w:cs="Arial"/>
          <w:highlight w:val="yellow"/>
        </w:rPr>
        <w:t>Product/Storage Buildings</w:t>
      </w:r>
    </w:p>
    <w:p w:rsidR="007A5ECD" w:rsidRPr="009B4084" w:rsidRDefault="007A5ECD" w:rsidP="000D4BDC">
      <w:pPr>
        <w:pStyle w:val="NoSpacing"/>
        <w:rPr>
          <w:rFonts w:ascii="Arial" w:hAnsi="Arial" w:cs="Arial"/>
          <w:highlight w:val="yellow"/>
        </w:rPr>
      </w:pPr>
      <w:r w:rsidRPr="009B4084">
        <w:rPr>
          <w:rFonts w:ascii="Arial" w:hAnsi="Arial" w:cs="Arial"/>
          <w:b/>
          <w:highlight w:val="yellow"/>
        </w:rPr>
        <w:t>C7</w:t>
      </w:r>
      <w:r w:rsidRPr="009B4084">
        <w:rPr>
          <w:rFonts w:ascii="Arial" w:hAnsi="Arial" w:cs="Arial"/>
          <w:b/>
          <w:highlight w:val="yellow"/>
        </w:rPr>
        <w:tab/>
      </w:r>
      <w:r w:rsidRPr="009B4084">
        <w:rPr>
          <w:rFonts w:ascii="Arial" w:hAnsi="Arial" w:cs="Arial"/>
          <w:highlight w:val="yellow"/>
        </w:rPr>
        <w:t>Timber</w:t>
      </w:r>
    </w:p>
    <w:p w:rsidR="007A5ECD" w:rsidRPr="009B4084" w:rsidRDefault="007A5ECD" w:rsidP="000D4BDC">
      <w:pPr>
        <w:pStyle w:val="NoSpacing"/>
        <w:rPr>
          <w:rFonts w:ascii="Arial" w:hAnsi="Arial" w:cs="Arial"/>
          <w:highlight w:val="yellow"/>
        </w:rPr>
      </w:pPr>
      <w:r w:rsidRPr="009B4084">
        <w:rPr>
          <w:rFonts w:ascii="Arial" w:hAnsi="Arial" w:cs="Arial"/>
          <w:b/>
          <w:highlight w:val="yellow"/>
        </w:rPr>
        <w:t>C9</w:t>
      </w:r>
      <w:r w:rsidRPr="009B4084">
        <w:rPr>
          <w:rFonts w:ascii="Arial" w:hAnsi="Arial" w:cs="Arial"/>
          <w:b/>
          <w:highlight w:val="yellow"/>
        </w:rPr>
        <w:tab/>
      </w:r>
      <w:r w:rsidRPr="009B4084">
        <w:rPr>
          <w:rFonts w:ascii="Arial" w:hAnsi="Arial" w:cs="Arial"/>
          <w:highlight w:val="yellow"/>
        </w:rPr>
        <w:t>Other</w:t>
      </w:r>
    </w:p>
    <w:p w:rsidR="007A5ECD" w:rsidRPr="009B4084" w:rsidRDefault="007A5ECD" w:rsidP="00950E6B">
      <w:pPr>
        <w:pStyle w:val="NoSpacing"/>
        <w:rPr>
          <w:rFonts w:ascii="Arial" w:hAnsi="Arial" w:cs="Arial"/>
          <w:b/>
          <w:sz w:val="28"/>
          <w:szCs w:val="28"/>
          <w:highlight w:val="yellow"/>
        </w:rPr>
      </w:pPr>
      <w:r w:rsidRPr="009B4084">
        <w:rPr>
          <w:rFonts w:ascii="Arial" w:hAnsi="Arial" w:cs="Arial"/>
          <w:b/>
          <w:sz w:val="28"/>
          <w:szCs w:val="28"/>
          <w:highlight w:val="yellow"/>
        </w:rPr>
        <w:t>Industrial Property Codes</w:t>
      </w:r>
    </w:p>
    <w:p w:rsidR="007A5ECD" w:rsidRPr="009B4084" w:rsidRDefault="007A5ECD" w:rsidP="007A5ECD">
      <w:pPr>
        <w:pStyle w:val="NoSpacing"/>
        <w:rPr>
          <w:rFonts w:ascii="Arial" w:hAnsi="Arial" w:cs="Arial"/>
          <w:b/>
          <w:sz w:val="28"/>
          <w:szCs w:val="28"/>
          <w:highlight w:val="yellow"/>
        </w:rPr>
      </w:pP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I1</w:t>
      </w:r>
      <w:r w:rsidRPr="009B4084">
        <w:rPr>
          <w:rFonts w:ascii="Arial" w:hAnsi="Arial" w:cs="Arial"/>
          <w:b/>
          <w:highlight w:val="yellow"/>
        </w:rPr>
        <w:tab/>
      </w:r>
      <w:r w:rsidRPr="009B4084">
        <w:rPr>
          <w:rFonts w:ascii="Arial" w:hAnsi="Arial" w:cs="Arial"/>
          <w:highlight w:val="yellow"/>
        </w:rPr>
        <w:t>Improvements</w:t>
      </w: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I2</w:t>
      </w:r>
      <w:r w:rsidRPr="009B4084">
        <w:rPr>
          <w:rFonts w:ascii="Arial" w:hAnsi="Arial" w:cs="Arial"/>
          <w:b/>
          <w:highlight w:val="yellow"/>
        </w:rPr>
        <w:tab/>
      </w:r>
      <w:r w:rsidRPr="009B4084">
        <w:rPr>
          <w:rFonts w:ascii="Arial" w:hAnsi="Arial" w:cs="Arial"/>
          <w:highlight w:val="yellow"/>
        </w:rPr>
        <w:t>Operating Utility</w:t>
      </w: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I3</w:t>
      </w:r>
      <w:r w:rsidRPr="009B4084">
        <w:rPr>
          <w:rFonts w:ascii="Arial" w:hAnsi="Arial" w:cs="Arial"/>
          <w:b/>
          <w:highlight w:val="yellow"/>
        </w:rPr>
        <w:tab/>
      </w:r>
      <w:r w:rsidRPr="009B4084">
        <w:rPr>
          <w:rFonts w:ascii="Arial" w:hAnsi="Arial" w:cs="Arial"/>
          <w:highlight w:val="yellow"/>
        </w:rPr>
        <w:t xml:space="preserve">Land </w:t>
      </w:r>
      <w:r w:rsidR="000E541C" w:rsidRPr="009B4084">
        <w:rPr>
          <w:rFonts w:ascii="Arial" w:hAnsi="Arial" w:cs="Arial"/>
          <w:highlight w:val="yellow"/>
        </w:rPr>
        <w:t>only</w:t>
      </w:r>
      <w:r w:rsidRPr="009B4084">
        <w:rPr>
          <w:rFonts w:ascii="Arial" w:hAnsi="Arial" w:cs="Arial"/>
          <w:highlight w:val="yellow"/>
        </w:rPr>
        <w:t xml:space="preserve"> – 2.00 acres &amp; less</w:t>
      </w: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I4</w:t>
      </w:r>
      <w:r w:rsidRPr="009B4084">
        <w:rPr>
          <w:rFonts w:ascii="Arial" w:hAnsi="Arial" w:cs="Arial"/>
          <w:b/>
          <w:highlight w:val="yellow"/>
        </w:rPr>
        <w:tab/>
      </w:r>
      <w:r w:rsidRPr="009B4084">
        <w:rPr>
          <w:rFonts w:ascii="Arial" w:hAnsi="Arial" w:cs="Arial"/>
          <w:highlight w:val="yellow"/>
        </w:rPr>
        <w:t xml:space="preserve">Land </w:t>
      </w:r>
      <w:r w:rsidR="000E541C" w:rsidRPr="009B4084">
        <w:rPr>
          <w:rFonts w:ascii="Arial" w:hAnsi="Arial" w:cs="Arial"/>
          <w:highlight w:val="yellow"/>
        </w:rPr>
        <w:t>only</w:t>
      </w:r>
      <w:r w:rsidR="00031350" w:rsidRPr="009B4084">
        <w:rPr>
          <w:rFonts w:ascii="Arial" w:hAnsi="Arial" w:cs="Arial"/>
          <w:highlight w:val="yellow"/>
        </w:rPr>
        <w:t xml:space="preserve"> – 2.01</w:t>
      </w:r>
      <w:r w:rsidRPr="009B4084">
        <w:rPr>
          <w:rFonts w:ascii="Arial" w:hAnsi="Arial" w:cs="Arial"/>
          <w:highlight w:val="yellow"/>
        </w:rPr>
        <w:t xml:space="preserve"> acres – </w:t>
      </w:r>
      <w:r w:rsidR="00915D06" w:rsidRPr="009B4084">
        <w:rPr>
          <w:rFonts w:ascii="Arial" w:hAnsi="Arial" w:cs="Arial"/>
          <w:highlight w:val="yellow"/>
        </w:rPr>
        <w:t>14.99</w:t>
      </w:r>
      <w:r w:rsidRPr="009B4084">
        <w:rPr>
          <w:rFonts w:ascii="Arial" w:hAnsi="Arial" w:cs="Arial"/>
          <w:highlight w:val="yellow"/>
        </w:rPr>
        <w:t xml:space="preserve"> acres</w:t>
      </w: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I5</w:t>
      </w:r>
      <w:r w:rsidRPr="009B4084">
        <w:rPr>
          <w:rFonts w:ascii="Arial" w:hAnsi="Arial" w:cs="Arial"/>
          <w:b/>
          <w:highlight w:val="yellow"/>
        </w:rPr>
        <w:tab/>
      </w:r>
      <w:r w:rsidRPr="009B4084">
        <w:rPr>
          <w:rFonts w:ascii="Arial" w:hAnsi="Arial" w:cs="Arial"/>
          <w:highlight w:val="yellow"/>
        </w:rPr>
        <w:t xml:space="preserve">Land </w:t>
      </w:r>
      <w:r w:rsidR="000E541C" w:rsidRPr="009B4084">
        <w:rPr>
          <w:rFonts w:ascii="Arial" w:hAnsi="Arial" w:cs="Arial"/>
          <w:highlight w:val="yellow"/>
        </w:rPr>
        <w:t>only</w:t>
      </w:r>
      <w:r w:rsidRPr="009B4084">
        <w:rPr>
          <w:rFonts w:ascii="Arial" w:hAnsi="Arial" w:cs="Arial"/>
          <w:highlight w:val="yellow"/>
        </w:rPr>
        <w:t xml:space="preserve"> – 15.</w:t>
      </w:r>
      <w:r w:rsidR="00915D06" w:rsidRPr="009B4084">
        <w:rPr>
          <w:rFonts w:ascii="Arial" w:hAnsi="Arial" w:cs="Arial"/>
          <w:highlight w:val="yellow"/>
        </w:rPr>
        <w:t>00</w:t>
      </w:r>
      <w:r w:rsidRPr="009B4084">
        <w:rPr>
          <w:rFonts w:ascii="Arial" w:hAnsi="Arial" w:cs="Arial"/>
          <w:highlight w:val="yellow"/>
        </w:rPr>
        <w:t xml:space="preserve"> acres &amp; above</w:t>
      </w: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I6</w:t>
      </w:r>
      <w:r w:rsidRPr="009B4084">
        <w:rPr>
          <w:rFonts w:ascii="Arial" w:hAnsi="Arial" w:cs="Arial"/>
          <w:b/>
          <w:highlight w:val="yellow"/>
        </w:rPr>
        <w:tab/>
      </w:r>
      <w:r w:rsidRPr="009B4084">
        <w:rPr>
          <w:rFonts w:ascii="Arial" w:hAnsi="Arial" w:cs="Arial"/>
          <w:highlight w:val="yellow"/>
        </w:rPr>
        <w:t>Product/Storage Buildings</w:t>
      </w:r>
    </w:p>
    <w:p w:rsidR="007A5ECD" w:rsidRPr="009B4084" w:rsidRDefault="007A5ECD" w:rsidP="007A5ECD">
      <w:pPr>
        <w:pStyle w:val="NoSpacing"/>
        <w:rPr>
          <w:rFonts w:ascii="Arial" w:hAnsi="Arial" w:cs="Arial"/>
          <w:highlight w:val="yellow"/>
        </w:rPr>
      </w:pPr>
      <w:r w:rsidRPr="009B4084">
        <w:rPr>
          <w:rFonts w:ascii="Arial" w:hAnsi="Arial" w:cs="Arial"/>
          <w:b/>
          <w:highlight w:val="yellow"/>
        </w:rPr>
        <w:t>I7</w:t>
      </w:r>
      <w:r w:rsidRPr="009B4084">
        <w:rPr>
          <w:rFonts w:ascii="Arial" w:hAnsi="Arial" w:cs="Arial"/>
          <w:b/>
          <w:highlight w:val="yellow"/>
        </w:rPr>
        <w:tab/>
      </w:r>
      <w:r w:rsidRPr="009B4084">
        <w:rPr>
          <w:rFonts w:ascii="Arial" w:hAnsi="Arial" w:cs="Arial"/>
          <w:highlight w:val="yellow"/>
        </w:rPr>
        <w:t>Timber</w:t>
      </w:r>
    </w:p>
    <w:p w:rsidR="007A5ECD" w:rsidRDefault="007A5ECD" w:rsidP="007A5ECD">
      <w:pPr>
        <w:pStyle w:val="NoSpacing"/>
        <w:rPr>
          <w:rFonts w:ascii="Arial" w:hAnsi="Arial" w:cs="Arial"/>
        </w:rPr>
      </w:pPr>
      <w:r w:rsidRPr="009B4084">
        <w:rPr>
          <w:rFonts w:ascii="Arial" w:hAnsi="Arial" w:cs="Arial"/>
          <w:b/>
          <w:highlight w:val="yellow"/>
        </w:rPr>
        <w:t>I9</w:t>
      </w:r>
      <w:r w:rsidRPr="009B4084">
        <w:rPr>
          <w:rFonts w:ascii="Arial" w:hAnsi="Arial" w:cs="Arial"/>
          <w:b/>
          <w:highlight w:val="yellow"/>
        </w:rPr>
        <w:tab/>
      </w:r>
      <w:r w:rsidRPr="009B4084">
        <w:rPr>
          <w:rFonts w:ascii="Arial" w:hAnsi="Arial" w:cs="Arial"/>
          <w:highlight w:val="yellow"/>
        </w:rPr>
        <w:t>Other</w:t>
      </w:r>
    </w:p>
    <w:p w:rsidR="00B638F2" w:rsidRDefault="00B638F2" w:rsidP="007A5ECD">
      <w:pPr>
        <w:pStyle w:val="NoSpacing"/>
        <w:rPr>
          <w:rFonts w:ascii="Arial" w:hAnsi="Arial" w:cs="Arial"/>
        </w:rPr>
      </w:pPr>
    </w:p>
    <w:p w:rsidR="00B638F2" w:rsidRDefault="00B638F2" w:rsidP="007A5ECD">
      <w:pPr>
        <w:pStyle w:val="NoSpacing"/>
        <w:rPr>
          <w:rFonts w:ascii="Arial" w:hAnsi="Arial" w:cs="Arial"/>
        </w:rPr>
      </w:pPr>
    </w:p>
    <w:p w:rsidR="00AE7CE5" w:rsidRDefault="005806A4" w:rsidP="00AE7CE5">
      <w:pPr>
        <w:pStyle w:val="NoSpacing"/>
        <w:rPr>
          <w:rFonts w:ascii="Arial" w:hAnsi="Arial" w:cs="Arial"/>
          <w:b/>
          <w:sz w:val="36"/>
          <w:szCs w:val="36"/>
        </w:rPr>
      </w:pPr>
      <w:r w:rsidRPr="005806A4">
        <w:rPr>
          <w:rFonts w:ascii="Arial" w:hAnsi="Arial" w:cs="Arial"/>
        </w:rPr>
        <w:t xml:space="preserve">The property </w:t>
      </w:r>
      <w:r w:rsidR="00FE35A5">
        <w:rPr>
          <w:rFonts w:ascii="Arial" w:hAnsi="Arial" w:cs="Arial"/>
        </w:rPr>
        <w:t>class/strata classificati</w:t>
      </w:r>
      <w:r w:rsidR="00B431C4">
        <w:rPr>
          <w:rFonts w:ascii="Arial" w:hAnsi="Arial" w:cs="Arial"/>
        </w:rPr>
        <w:t>on is based on the zoning of</w:t>
      </w:r>
      <w:r w:rsidR="00FE35A5">
        <w:rPr>
          <w:rFonts w:ascii="Arial" w:hAnsi="Arial" w:cs="Arial"/>
        </w:rPr>
        <w:t xml:space="preserve"> property by the County and City jurisdictions</w:t>
      </w:r>
      <w:r w:rsidR="00B938A8">
        <w:rPr>
          <w:rFonts w:ascii="Arial" w:hAnsi="Arial" w:cs="Arial"/>
        </w:rPr>
        <w:t>.</w:t>
      </w:r>
      <w:r w:rsidR="00AE7CE5">
        <w:rPr>
          <w:rFonts w:ascii="Arial" w:hAnsi="Arial" w:cs="Arial"/>
          <w:b/>
          <w:sz w:val="36"/>
          <w:szCs w:val="36"/>
        </w:rPr>
        <w:br w:type="page"/>
      </w:r>
    </w:p>
    <w:p w:rsidR="00B638F2" w:rsidRPr="009B4084" w:rsidRDefault="00B638F2" w:rsidP="00AE7CE5">
      <w:pPr>
        <w:pStyle w:val="NoSpacing"/>
        <w:jc w:val="center"/>
        <w:rPr>
          <w:rFonts w:ascii="Arial" w:hAnsi="Arial" w:cs="Arial"/>
          <w:b/>
          <w:sz w:val="36"/>
          <w:szCs w:val="36"/>
          <w:highlight w:val="yellow"/>
        </w:rPr>
      </w:pPr>
      <w:r w:rsidRPr="009B4084">
        <w:rPr>
          <w:rFonts w:ascii="Arial" w:hAnsi="Arial" w:cs="Arial"/>
          <w:b/>
          <w:sz w:val="36"/>
          <w:szCs w:val="36"/>
          <w:highlight w:val="yellow"/>
        </w:rPr>
        <w:lastRenderedPageBreak/>
        <w:t>ZONING</w:t>
      </w:r>
    </w:p>
    <w:p w:rsidR="00B638F2" w:rsidRPr="009B4084" w:rsidRDefault="00B638F2" w:rsidP="00B638F2">
      <w:pPr>
        <w:pStyle w:val="NoSpacing"/>
        <w:rPr>
          <w:rFonts w:ascii="Arial" w:hAnsi="Arial" w:cs="Arial"/>
          <w:b/>
          <w:highlight w:val="yellow"/>
        </w:rPr>
      </w:pPr>
    </w:p>
    <w:p w:rsidR="00B638F2" w:rsidRPr="009B4084" w:rsidRDefault="00025E54" w:rsidP="00B638F2">
      <w:pPr>
        <w:pStyle w:val="NoSpacing"/>
        <w:rPr>
          <w:rFonts w:ascii="Arial" w:hAnsi="Arial" w:cs="Arial"/>
          <w:highlight w:val="yellow"/>
        </w:rPr>
      </w:pPr>
      <w:r w:rsidRPr="009B4084">
        <w:rPr>
          <w:rFonts w:ascii="Arial" w:hAnsi="Arial" w:cs="Arial"/>
          <w:highlight w:val="yellow"/>
        </w:rPr>
        <w:t>Zoning is a legal mechanism for local governments to regulate the use of privately owned real property by specific application of police power to prevent conflicting land uses and promote orderly development.</w:t>
      </w:r>
    </w:p>
    <w:p w:rsidR="00025E54" w:rsidRPr="009B4084" w:rsidRDefault="00025E54" w:rsidP="00B638F2">
      <w:pPr>
        <w:pStyle w:val="NoSpacing"/>
        <w:rPr>
          <w:rFonts w:ascii="Arial" w:hAnsi="Arial" w:cs="Arial"/>
          <w:highlight w:val="yellow"/>
        </w:rPr>
      </w:pPr>
    </w:p>
    <w:p w:rsidR="00820700" w:rsidRPr="009B4084" w:rsidRDefault="00025E54" w:rsidP="00B638F2">
      <w:pPr>
        <w:pStyle w:val="NoSpacing"/>
        <w:rPr>
          <w:rFonts w:ascii="Arial" w:hAnsi="Arial" w:cs="Arial"/>
          <w:highlight w:val="yellow"/>
        </w:rPr>
      </w:pPr>
      <w:r w:rsidRPr="009B4084">
        <w:rPr>
          <w:rFonts w:ascii="Arial" w:hAnsi="Arial" w:cs="Arial"/>
          <w:highlight w:val="yellow"/>
        </w:rPr>
        <w:t>A zoning ordinance is a statue enacted by a legislative body, under the police power of government, to regulate and control the use of real estate for health, morals, safety</w:t>
      </w:r>
      <w:r w:rsidR="00AE7CE5" w:rsidRPr="009B4084">
        <w:rPr>
          <w:rFonts w:ascii="Arial" w:hAnsi="Arial" w:cs="Arial"/>
          <w:highlight w:val="yellow"/>
        </w:rPr>
        <w:t>,</w:t>
      </w:r>
      <w:r w:rsidRPr="009B4084">
        <w:rPr>
          <w:rFonts w:ascii="Arial" w:hAnsi="Arial" w:cs="Arial"/>
          <w:highlight w:val="yellow"/>
        </w:rPr>
        <w:t xml:space="preserve"> and genera</w:t>
      </w:r>
      <w:r w:rsidR="00820700" w:rsidRPr="009B4084">
        <w:rPr>
          <w:rFonts w:ascii="Arial" w:hAnsi="Arial" w:cs="Arial"/>
          <w:highlight w:val="yellow"/>
        </w:rPr>
        <w:t>l welfare of the public</w:t>
      </w:r>
      <w:r w:rsidR="007854BB" w:rsidRPr="009B4084">
        <w:rPr>
          <w:rFonts w:ascii="Arial" w:hAnsi="Arial" w:cs="Arial"/>
          <w:highlight w:val="yellow"/>
        </w:rPr>
        <w:t>.</w:t>
      </w:r>
    </w:p>
    <w:p w:rsidR="00820700" w:rsidRPr="009B4084" w:rsidRDefault="00820700" w:rsidP="00B638F2">
      <w:pPr>
        <w:pStyle w:val="NoSpacing"/>
        <w:rPr>
          <w:rFonts w:ascii="Arial" w:hAnsi="Arial" w:cs="Arial"/>
          <w:highlight w:val="yellow"/>
        </w:rPr>
      </w:pPr>
    </w:p>
    <w:p w:rsidR="00B721B2" w:rsidRPr="009B4084" w:rsidRDefault="00B721B2" w:rsidP="00B638F2">
      <w:pPr>
        <w:pStyle w:val="NoSpacing"/>
        <w:rPr>
          <w:rFonts w:ascii="Arial" w:hAnsi="Arial" w:cs="Arial"/>
          <w:highlight w:val="yellow"/>
        </w:rPr>
      </w:pPr>
      <w:r w:rsidRPr="009B4084">
        <w:rPr>
          <w:rFonts w:ascii="Arial" w:hAnsi="Arial" w:cs="Arial"/>
          <w:b/>
          <w:highlight w:val="yellow"/>
        </w:rPr>
        <w:t>CO</w:t>
      </w:r>
      <w:r w:rsidR="001E1876" w:rsidRPr="009B4084">
        <w:rPr>
          <w:rFonts w:ascii="Arial" w:hAnsi="Arial" w:cs="Arial"/>
          <w:b/>
          <w:highlight w:val="yellow"/>
        </w:rPr>
        <w:t xml:space="preserve">UNTY ZONING DISTRICT </w:t>
      </w:r>
    </w:p>
    <w:p w:rsidR="001E1876" w:rsidRPr="009B4084" w:rsidRDefault="001E1876" w:rsidP="00B638F2">
      <w:pPr>
        <w:pStyle w:val="NoSpacing"/>
        <w:rPr>
          <w:rFonts w:ascii="Arial" w:hAnsi="Arial" w:cs="Arial"/>
          <w:highlight w:val="yellow"/>
        </w:rPr>
      </w:pPr>
    </w:p>
    <w:p w:rsidR="00B721B2" w:rsidRPr="009B4084" w:rsidRDefault="004675E4" w:rsidP="00B638F2">
      <w:pPr>
        <w:pStyle w:val="NoSpacing"/>
        <w:rPr>
          <w:rFonts w:ascii="Arial" w:hAnsi="Arial" w:cs="Arial"/>
          <w:highlight w:val="yellow"/>
        </w:rPr>
      </w:pPr>
      <w:r w:rsidRPr="009B4084">
        <w:rPr>
          <w:rFonts w:ascii="Arial" w:hAnsi="Arial" w:cs="Arial"/>
          <w:noProof/>
          <w:highlight w:val="yellow"/>
        </w:rPr>
        <w:drawing>
          <wp:inline distT="0" distB="0" distL="0" distR="0">
            <wp:extent cx="5943600" cy="945776"/>
            <wp:effectExtent l="0" t="0" r="0" b="6985"/>
            <wp:docPr id="1" name="Picture 1" descr="I:\ASSESSORS SHARE\COMMERCIAL\NON RESIDENTIAL FIELD MANUAL\ZONING GRAP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SSESSORS SHARE\COMMERCIAL\NON RESIDENTIAL FIELD MANUAL\ZONING GRAPH 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945776"/>
                    </a:xfrm>
                    <a:prstGeom prst="rect">
                      <a:avLst/>
                    </a:prstGeom>
                    <a:noFill/>
                    <a:ln>
                      <a:noFill/>
                    </a:ln>
                  </pic:spPr>
                </pic:pic>
              </a:graphicData>
            </a:graphic>
          </wp:inline>
        </w:drawing>
      </w:r>
      <w:r w:rsidRPr="009B4084">
        <w:rPr>
          <w:rFonts w:ascii="Arial" w:hAnsi="Arial" w:cs="Arial"/>
          <w:noProof/>
          <w:highlight w:val="yellow"/>
        </w:rPr>
        <w:drawing>
          <wp:inline distT="0" distB="0" distL="0" distR="0">
            <wp:extent cx="5943600" cy="3097306"/>
            <wp:effectExtent l="0" t="0" r="0" b="8255"/>
            <wp:docPr id="2" name="Picture 2" descr="I:\ASSESSORS SHARE\COMMERCIAL\NON RESIDENTIAL FIELD MANUAL\ZONING GRAPH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SSESSORS SHARE\COMMERCIAL\NON RESIDENTIAL FIELD MANUAL\ZONING GRAPH 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097306"/>
                    </a:xfrm>
                    <a:prstGeom prst="rect">
                      <a:avLst/>
                    </a:prstGeom>
                    <a:noFill/>
                    <a:ln>
                      <a:noFill/>
                    </a:ln>
                  </pic:spPr>
                </pic:pic>
              </a:graphicData>
            </a:graphic>
          </wp:inline>
        </w:drawing>
      </w:r>
      <w:r w:rsidR="00B721B2" w:rsidRPr="009B4084">
        <w:rPr>
          <w:rFonts w:ascii="Arial" w:hAnsi="Arial" w:cs="Arial"/>
          <w:highlight w:val="yellow"/>
        </w:rPr>
        <w:tab/>
      </w:r>
      <w:r w:rsidR="00B721B2" w:rsidRPr="009B4084">
        <w:rPr>
          <w:rFonts w:ascii="Arial" w:hAnsi="Arial" w:cs="Arial"/>
          <w:highlight w:val="yellow"/>
        </w:rPr>
        <w:tab/>
      </w:r>
    </w:p>
    <w:p w:rsidR="0050439F" w:rsidRPr="009B4084" w:rsidRDefault="0050439F" w:rsidP="007A5ECD">
      <w:pPr>
        <w:pStyle w:val="NoSpacing"/>
        <w:rPr>
          <w:rFonts w:ascii="Arial" w:hAnsi="Arial" w:cs="Arial"/>
          <w:highlight w:val="yellow"/>
        </w:rPr>
      </w:pPr>
    </w:p>
    <w:p w:rsidR="0050439F" w:rsidRPr="009B4084" w:rsidRDefault="0050439F" w:rsidP="007A5ECD">
      <w:pPr>
        <w:pStyle w:val="NoSpacing"/>
        <w:rPr>
          <w:rFonts w:ascii="Arial" w:hAnsi="Arial" w:cs="Arial"/>
          <w:highlight w:val="yellow"/>
        </w:rPr>
      </w:pPr>
    </w:p>
    <w:p w:rsidR="00C3304F" w:rsidRPr="009B4084" w:rsidRDefault="006C6C37" w:rsidP="007A5ECD">
      <w:pPr>
        <w:pStyle w:val="NoSpacing"/>
        <w:rPr>
          <w:rFonts w:ascii="Arial" w:hAnsi="Arial" w:cs="Arial"/>
          <w:b/>
          <w:highlight w:val="yellow"/>
          <w:u w:val="single"/>
        </w:rPr>
      </w:pPr>
      <w:r w:rsidRPr="009B4084">
        <w:rPr>
          <w:rFonts w:ascii="Arial" w:hAnsi="Arial" w:cs="Arial"/>
          <w:b/>
          <w:highlight w:val="yellow"/>
          <w:u w:val="single"/>
        </w:rPr>
        <w:t>C</w:t>
      </w:r>
      <w:r w:rsidR="00C3304F" w:rsidRPr="009B4084">
        <w:rPr>
          <w:rFonts w:ascii="Arial" w:hAnsi="Arial" w:cs="Arial"/>
          <w:b/>
          <w:highlight w:val="yellow"/>
          <w:u w:val="single"/>
        </w:rPr>
        <w:t>OUNTY ZONING DISTRICT</w:t>
      </w:r>
      <w:r w:rsidRPr="009B4084">
        <w:rPr>
          <w:rFonts w:ascii="Arial" w:hAnsi="Arial" w:cs="Arial"/>
          <w:b/>
          <w:highlight w:val="yellow"/>
          <w:u w:val="single"/>
        </w:rPr>
        <w:t>S</w:t>
      </w:r>
      <w:r w:rsidR="00C3304F" w:rsidRPr="009B4084">
        <w:rPr>
          <w:rFonts w:ascii="Arial" w:hAnsi="Arial" w:cs="Arial"/>
          <w:b/>
          <w:highlight w:val="yellow"/>
          <w:u w:val="single"/>
        </w:rPr>
        <w:t xml:space="preserve"> </w:t>
      </w:r>
    </w:p>
    <w:p w:rsidR="006C6C37" w:rsidRPr="009B4084" w:rsidRDefault="006C6C37" w:rsidP="007A5ECD">
      <w:pPr>
        <w:pStyle w:val="NoSpacing"/>
        <w:rPr>
          <w:rFonts w:ascii="Arial" w:hAnsi="Arial" w:cs="Arial"/>
          <w:b/>
          <w:highlight w:val="yellow"/>
          <w:u w:val="single"/>
        </w:rPr>
      </w:pPr>
    </w:p>
    <w:p w:rsidR="00C3304F" w:rsidRPr="009B4084" w:rsidRDefault="00C3304F" w:rsidP="007A5ECD">
      <w:pPr>
        <w:pStyle w:val="NoSpacing"/>
        <w:rPr>
          <w:rFonts w:ascii="Arial" w:hAnsi="Arial" w:cs="Arial"/>
          <w:b/>
          <w:highlight w:val="yellow"/>
        </w:rPr>
      </w:pPr>
      <w:r w:rsidRPr="009B4084">
        <w:rPr>
          <w:rFonts w:ascii="Arial" w:hAnsi="Arial" w:cs="Arial"/>
          <w:b/>
          <w:highlight w:val="yellow"/>
        </w:rPr>
        <w:t>A-1</w:t>
      </w:r>
      <w:r w:rsidRPr="009B4084">
        <w:rPr>
          <w:rFonts w:ascii="Arial" w:hAnsi="Arial" w:cs="Arial"/>
          <w:b/>
          <w:highlight w:val="yellow"/>
        </w:rPr>
        <w:tab/>
      </w:r>
      <w:r w:rsidR="004675E4" w:rsidRPr="009B4084">
        <w:rPr>
          <w:rFonts w:ascii="Arial" w:hAnsi="Arial" w:cs="Arial"/>
          <w:b/>
          <w:highlight w:val="yellow"/>
        </w:rPr>
        <w:tab/>
      </w:r>
      <w:r w:rsidRPr="009B4084">
        <w:rPr>
          <w:rFonts w:ascii="Arial" w:hAnsi="Arial" w:cs="Arial"/>
          <w:b/>
          <w:highlight w:val="yellow"/>
        </w:rPr>
        <w:t>AGRICULTURAL ZONING DISTRICT</w:t>
      </w:r>
    </w:p>
    <w:p w:rsidR="00C3304F" w:rsidRPr="009B4084" w:rsidRDefault="00C3304F" w:rsidP="004675E4">
      <w:pPr>
        <w:pStyle w:val="NoSpacing"/>
        <w:rPr>
          <w:rFonts w:ascii="Arial" w:hAnsi="Arial" w:cs="Arial"/>
          <w:highlight w:val="yellow"/>
        </w:rPr>
      </w:pPr>
      <w:r w:rsidRPr="009B4084">
        <w:rPr>
          <w:rFonts w:ascii="Arial" w:hAnsi="Arial" w:cs="Arial"/>
          <w:highlight w:val="yellow"/>
        </w:rPr>
        <w:t>The A-1 District is comprised of land having a predominant</w:t>
      </w:r>
      <w:r w:rsidR="00000665" w:rsidRPr="009B4084">
        <w:rPr>
          <w:rFonts w:ascii="Arial" w:hAnsi="Arial" w:cs="Arial"/>
          <w:highlight w:val="yellow"/>
        </w:rPr>
        <w:t xml:space="preserve">ly rural character and provides </w:t>
      </w:r>
      <w:r w:rsidRPr="009B4084">
        <w:rPr>
          <w:rFonts w:ascii="Arial" w:hAnsi="Arial" w:cs="Arial"/>
          <w:highlight w:val="yellow"/>
        </w:rPr>
        <w:t>locations for large parcels of undeveloped land, agricultural uses, and single-family residential uses on larger tracts of land</w:t>
      </w:r>
      <w:r w:rsidR="00B938A8" w:rsidRPr="009B4084">
        <w:rPr>
          <w:rFonts w:ascii="Arial" w:hAnsi="Arial" w:cs="Arial"/>
          <w:highlight w:val="yellow"/>
        </w:rPr>
        <w:t xml:space="preserve">. </w:t>
      </w:r>
      <w:r w:rsidRPr="009B4084">
        <w:rPr>
          <w:rFonts w:ascii="Arial" w:hAnsi="Arial" w:cs="Arial"/>
          <w:highlight w:val="yellow"/>
        </w:rPr>
        <w:t>These areas are generally within or on the edge of properties delineated for residential categories.</w:t>
      </w:r>
    </w:p>
    <w:p w:rsidR="009157BA" w:rsidRPr="009B4084" w:rsidRDefault="009157BA" w:rsidP="00331EB5">
      <w:pPr>
        <w:pStyle w:val="NoSpacing"/>
        <w:rPr>
          <w:rFonts w:ascii="Arial" w:hAnsi="Arial" w:cs="Arial"/>
          <w:highlight w:val="yellow"/>
        </w:rPr>
      </w:pPr>
    </w:p>
    <w:p w:rsidR="009157BA" w:rsidRPr="009B4084" w:rsidRDefault="009157BA" w:rsidP="00331EB5">
      <w:pPr>
        <w:pStyle w:val="NoSpacing"/>
        <w:rPr>
          <w:rFonts w:ascii="Arial" w:hAnsi="Arial" w:cs="Arial"/>
          <w:b/>
          <w:highlight w:val="yellow"/>
        </w:rPr>
      </w:pPr>
      <w:r w:rsidRPr="009B4084">
        <w:rPr>
          <w:rFonts w:ascii="Arial" w:hAnsi="Arial" w:cs="Arial"/>
          <w:b/>
          <w:highlight w:val="yellow"/>
        </w:rPr>
        <w:t>R-2</w:t>
      </w:r>
      <w:r w:rsidRPr="009B4084">
        <w:rPr>
          <w:rFonts w:ascii="Arial" w:hAnsi="Arial" w:cs="Arial"/>
          <w:b/>
          <w:highlight w:val="yellow"/>
        </w:rPr>
        <w:tab/>
      </w:r>
      <w:r w:rsidRPr="009B4084">
        <w:rPr>
          <w:rFonts w:ascii="Arial" w:hAnsi="Arial" w:cs="Arial"/>
          <w:b/>
          <w:highlight w:val="yellow"/>
        </w:rPr>
        <w:tab/>
        <w:t>SUBURBAN RESIDENTIAL DISTRICT</w:t>
      </w:r>
    </w:p>
    <w:p w:rsidR="009157BA" w:rsidRPr="009B4084" w:rsidRDefault="009157BA" w:rsidP="002D55A9">
      <w:pPr>
        <w:pStyle w:val="NoSpacing"/>
        <w:rPr>
          <w:rFonts w:ascii="Arial" w:hAnsi="Arial" w:cs="Arial"/>
          <w:b/>
          <w:highlight w:val="yellow"/>
        </w:rPr>
      </w:pPr>
      <w:r w:rsidRPr="009B4084">
        <w:rPr>
          <w:rFonts w:ascii="Arial" w:hAnsi="Arial" w:cs="Arial"/>
          <w:highlight w:val="yellow"/>
        </w:rPr>
        <w:t>The R-2 district is compose of certain lands and structures in the county having a low density, predominantly single-family character and additional open area, where it is desirable and likely that such similar development will occur</w:t>
      </w:r>
      <w:r w:rsidR="00B938A8" w:rsidRPr="009B4084">
        <w:rPr>
          <w:rFonts w:ascii="Arial" w:hAnsi="Arial" w:cs="Arial"/>
          <w:highlight w:val="yellow"/>
        </w:rPr>
        <w:t xml:space="preserve">. </w:t>
      </w:r>
      <w:r w:rsidRPr="009B4084">
        <w:rPr>
          <w:rFonts w:ascii="Arial" w:hAnsi="Arial" w:cs="Arial"/>
          <w:highlight w:val="yellow"/>
        </w:rPr>
        <w:t>This district emphasizes suburban-urban development rather than rural activities; however, it is recognized that agriculture and the raising of poultry and livestock may still be an activity in this district, and provision is, therefore, made for limited forms of such activity with appropriate safeguard for nearby residences.</w:t>
      </w:r>
    </w:p>
    <w:p w:rsidR="0006673B" w:rsidRPr="009B4084" w:rsidRDefault="0006673B" w:rsidP="0042497D">
      <w:pPr>
        <w:pStyle w:val="NoSpacing"/>
        <w:rPr>
          <w:rFonts w:ascii="Arial" w:hAnsi="Arial" w:cs="Arial"/>
          <w:b/>
          <w:highlight w:val="yellow"/>
        </w:rPr>
      </w:pPr>
    </w:p>
    <w:p w:rsidR="0092278B" w:rsidRPr="009B4084" w:rsidRDefault="0092278B" w:rsidP="0042497D">
      <w:pPr>
        <w:pStyle w:val="NoSpacing"/>
        <w:rPr>
          <w:rFonts w:ascii="Arial" w:hAnsi="Arial" w:cs="Arial"/>
          <w:b/>
          <w:highlight w:val="yellow"/>
        </w:rPr>
      </w:pPr>
      <w:r w:rsidRPr="009B4084">
        <w:rPr>
          <w:rFonts w:ascii="Arial" w:hAnsi="Arial" w:cs="Arial"/>
          <w:b/>
          <w:highlight w:val="yellow"/>
        </w:rPr>
        <w:t xml:space="preserve">R-2 </w:t>
      </w:r>
      <w:r w:rsidR="004675E4" w:rsidRPr="009B4084">
        <w:rPr>
          <w:rFonts w:ascii="Arial" w:hAnsi="Arial" w:cs="Arial"/>
          <w:b/>
          <w:highlight w:val="yellow"/>
        </w:rPr>
        <w:t>WITH SEWER</w:t>
      </w:r>
      <w:r w:rsidRPr="009B4084">
        <w:rPr>
          <w:rFonts w:ascii="Arial" w:hAnsi="Arial" w:cs="Arial"/>
          <w:b/>
          <w:highlight w:val="yellow"/>
        </w:rPr>
        <w:tab/>
      </w:r>
      <w:r w:rsidRPr="009B4084">
        <w:rPr>
          <w:rFonts w:ascii="Arial" w:hAnsi="Arial" w:cs="Arial"/>
          <w:b/>
          <w:highlight w:val="yellow"/>
        </w:rPr>
        <w:tab/>
        <w:t>SEWERED SUBURBAN RESIDENTIAL DISTRICT</w:t>
      </w:r>
    </w:p>
    <w:p w:rsidR="0092278B" w:rsidRPr="009B4084" w:rsidRDefault="0092278B" w:rsidP="002D55A9">
      <w:pPr>
        <w:pStyle w:val="NoSpacing"/>
        <w:rPr>
          <w:rFonts w:ascii="Arial" w:hAnsi="Arial" w:cs="Arial"/>
          <w:highlight w:val="yellow"/>
        </w:rPr>
      </w:pPr>
      <w:r w:rsidRPr="009B4084">
        <w:rPr>
          <w:rFonts w:ascii="Arial" w:hAnsi="Arial" w:cs="Arial"/>
          <w:highlight w:val="yellow"/>
        </w:rPr>
        <w:t xml:space="preserve">This district is established to provide locations for single-family residential uses on lots in areas </w:t>
      </w:r>
      <w:r w:rsidR="00AE7CE5" w:rsidRPr="009B4084">
        <w:rPr>
          <w:rFonts w:ascii="Arial" w:hAnsi="Arial" w:cs="Arial"/>
          <w:highlight w:val="yellow"/>
        </w:rPr>
        <w:t>that</w:t>
      </w:r>
      <w:r w:rsidRPr="009B4084">
        <w:rPr>
          <w:rFonts w:ascii="Arial" w:hAnsi="Arial" w:cs="Arial"/>
          <w:highlight w:val="yellow"/>
        </w:rPr>
        <w:t xml:space="preserve"> are urbanizing and where public sewer is predominantly available or proposed.</w:t>
      </w:r>
    </w:p>
    <w:p w:rsidR="004675E4" w:rsidRPr="009B4084" w:rsidRDefault="004675E4" w:rsidP="004675E4">
      <w:pPr>
        <w:pStyle w:val="NoSpacing"/>
        <w:ind w:left="360"/>
        <w:rPr>
          <w:rFonts w:ascii="Arial" w:hAnsi="Arial" w:cs="Arial"/>
          <w:highlight w:val="yellow"/>
        </w:rPr>
      </w:pPr>
    </w:p>
    <w:p w:rsidR="0006673B" w:rsidRPr="009B4084" w:rsidRDefault="0006673B" w:rsidP="00AD0774">
      <w:pPr>
        <w:pStyle w:val="NoSpacing"/>
        <w:rPr>
          <w:rFonts w:ascii="Arial" w:hAnsi="Arial" w:cs="Arial"/>
          <w:b/>
          <w:highlight w:val="yellow"/>
        </w:rPr>
      </w:pPr>
    </w:p>
    <w:p w:rsidR="00A61DA9" w:rsidRPr="009B4084" w:rsidRDefault="00886C72" w:rsidP="00AD0774">
      <w:pPr>
        <w:pStyle w:val="NoSpacing"/>
        <w:rPr>
          <w:rFonts w:ascii="Arial" w:hAnsi="Arial" w:cs="Arial"/>
          <w:b/>
          <w:highlight w:val="yellow"/>
        </w:rPr>
      </w:pPr>
      <w:r w:rsidRPr="009B4084">
        <w:rPr>
          <w:rFonts w:ascii="Arial" w:hAnsi="Arial" w:cs="Arial"/>
          <w:b/>
          <w:highlight w:val="yellow"/>
        </w:rPr>
        <w:t>R-4</w:t>
      </w:r>
      <w:r w:rsidRPr="009B4084">
        <w:rPr>
          <w:rFonts w:ascii="Arial" w:hAnsi="Arial" w:cs="Arial"/>
          <w:b/>
          <w:highlight w:val="yellow"/>
        </w:rPr>
        <w:tab/>
      </w:r>
      <w:r w:rsidRPr="009B4084">
        <w:rPr>
          <w:rFonts w:ascii="Arial" w:hAnsi="Arial" w:cs="Arial"/>
          <w:b/>
          <w:highlight w:val="yellow"/>
        </w:rPr>
        <w:tab/>
        <w:t>MULTI-FAMILY NON FEE SIMPLE (RENTAL) RESIDENTIAL DISTRICT</w:t>
      </w:r>
    </w:p>
    <w:p w:rsidR="005319CC" w:rsidRPr="009B4084" w:rsidRDefault="000221F6" w:rsidP="002D55A9">
      <w:pPr>
        <w:pStyle w:val="NoSpacing"/>
        <w:rPr>
          <w:rFonts w:ascii="Arial" w:hAnsi="Arial" w:cs="Arial"/>
          <w:highlight w:val="yellow"/>
        </w:rPr>
      </w:pPr>
      <w:r w:rsidRPr="009B4084">
        <w:rPr>
          <w:rFonts w:ascii="Arial" w:hAnsi="Arial" w:cs="Arial"/>
          <w:highlight w:val="yellow"/>
        </w:rPr>
        <w:t xml:space="preserve">This district is specifically created to provide an area for multi-family housing </w:t>
      </w:r>
      <w:r w:rsidR="00AE7CE5" w:rsidRPr="009B4084">
        <w:rPr>
          <w:rFonts w:ascii="Arial" w:hAnsi="Arial" w:cs="Arial"/>
          <w:highlight w:val="yellow"/>
        </w:rPr>
        <w:t>that</w:t>
      </w:r>
      <w:r w:rsidR="008248BA" w:rsidRPr="009B4084">
        <w:rPr>
          <w:rFonts w:ascii="Arial" w:hAnsi="Arial" w:cs="Arial"/>
          <w:highlight w:val="yellow"/>
        </w:rPr>
        <w:t xml:space="preserve"> is occupied as non-fee simple</w:t>
      </w:r>
      <w:r w:rsidRPr="009B4084">
        <w:rPr>
          <w:rFonts w:ascii="Arial" w:hAnsi="Arial" w:cs="Arial"/>
          <w:highlight w:val="yellow"/>
        </w:rPr>
        <w:t xml:space="preserve"> rental housing, including but not limited to apartment homes and other such rental communities</w:t>
      </w:r>
      <w:r w:rsidR="00B938A8" w:rsidRPr="009B4084">
        <w:rPr>
          <w:rFonts w:ascii="Arial" w:hAnsi="Arial" w:cs="Arial"/>
          <w:highlight w:val="yellow"/>
        </w:rPr>
        <w:t xml:space="preserve">. </w:t>
      </w:r>
      <w:r w:rsidRPr="009B4084">
        <w:rPr>
          <w:rFonts w:ascii="Arial" w:hAnsi="Arial" w:cs="Arial"/>
          <w:highlight w:val="yellow"/>
        </w:rPr>
        <w:t>Fee simple units</w:t>
      </w:r>
      <w:r w:rsidR="00AE7CE5" w:rsidRPr="009B4084">
        <w:rPr>
          <w:rFonts w:ascii="Arial" w:hAnsi="Arial" w:cs="Arial"/>
          <w:highlight w:val="yellow"/>
        </w:rPr>
        <w:t xml:space="preserve"> that</w:t>
      </w:r>
      <w:r w:rsidRPr="009B4084">
        <w:rPr>
          <w:rFonts w:ascii="Arial" w:hAnsi="Arial" w:cs="Arial"/>
          <w:highlight w:val="yellow"/>
        </w:rPr>
        <w:t xml:space="preserve"> are sold to individual owners in fee simple, including but not </w:t>
      </w:r>
      <w:r w:rsidR="008248BA" w:rsidRPr="009B4084">
        <w:rPr>
          <w:rFonts w:ascii="Arial" w:hAnsi="Arial" w:cs="Arial"/>
          <w:highlight w:val="yellow"/>
        </w:rPr>
        <w:t>limited to fee simple townhomes</w:t>
      </w:r>
      <w:r w:rsidRPr="009B4084">
        <w:rPr>
          <w:rFonts w:ascii="Arial" w:hAnsi="Arial" w:cs="Arial"/>
          <w:highlight w:val="yellow"/>
        </w:rPr>
        <w:t xml:space="preserve"> and condominiums, are not included in this district</w:t>
      </w:r>
      <w:r w:rsidR="00B938A8" w:rsidRPr="009B4084">
        <w:rPr>
          <w:rFonts w:ascii="Arial" w:hAnsi="Arial" w:cs="Arial"/>
          <w:highlight w:val="yellow"/>
        </w:rPr>
        <w:t xml:space="preserve">. </w:t>
      </w:r>
      <w:r w:rsidRPr="009B4084">
        <w:rPr>
          <w:rFonts w:ascii="Arial" w:hAnsi="Arial" w:cs="Arial"/>
          <w:highlight w:val="yellow"/>
        </w:rPr>
        <w:t xml:space="preserve">Multi-family non fee simple housing shall be defined as residential dwellings of three or more units </w:t>
      </w:r>
      <w:r w:rsidR="00AE7CE5" w:rsidRPr="009B4084">
        <w:rPr>
          <w:rFonts w:ascii="Arial" w:hAnsi="Arial" w:cs="Arial"/>
          <w:highlight w:val="yellow"/>
        </w:rPr>
        <w:t>that</w:t>
      </w:r>
      <w:r w:rsidRPr="009B4084">
        <w:rPr>
          <w:rFonts w:ascii="Arial" w:hAnsi="Arial" w:cs="Arial"/>
          <w:highlight w:val="yellow"/>
        </w:rPr>
        <w:t xml:space="preserve"> are attached by</w:t>
      </w:r>
      <w:r w:rsidR="00AE7CE5" w:rsidRPr="009B4084">
        <w:rPr>
          <w:rFonts w:ascii="Arial" w:hAnsi="Arial" w:cs="Arial"/>
          <w:highlight w:val="yellow"/>
        </w:rPr>
        <w:t xml:space="preserve"> e</w:t>
      </w:r>
      <w:r w:rsidRPr="009B4084">
        <w:rPr>
          <w:rFonts w:ascii="Arial" w:hAnsi="Arial" w:cs="Arial"/>
          <w:highlight w:val="yellow"/>
        </w:rPr>
        <w:t xml:space="preserve">ither the </w:t>
      </w:r>
      <w:r w:rsidR="00AE7CE5" w:rsidRPr="009B4084">
        <w:rPr>
          <w:rFonts w:ascii="Arial" w:hAnsi="Arial" w:cs="Arial"/>
          <w:highlight w:val="yellow"/>
        </w:rPr>
        <w:t>roofline</w:t>
      </w:r>
      <w:r w:rsidRPr="009B4084">
        <w:rPr>
          <w:rFonts w:ascii="Arial" w:hAnsi="Arial" w:cs="Arial"/>
          <w:highlight w:val="yellow"/>
        </w:rPr>
        <w:t xml:space="preserve"> of the structure or through a common heated structural wall.</w:t>
      </w:r>
    </w:p>
    <w:p w:rsidR="004675E4" w:rsidRPr="009B4084" w:rsidRDefault="004675E4" w:rsidP="004675E4">
      <w:pPr>
        <w:pStyle w:val="NoSpacing"/>
        <w:ind w:left="360"/>
        <w:rPr>
          <w:rFonts w:ascii="Arial" w:hAnsi="Arial" w:cs="Arial"/>
          <w:highlight w:val="yellow"/>
        </w:rPr>
      </w:pPr>
    </w:p>
    <w:p w:rsidR="003F0E05" w:rsidRPr="009B4084" w:rsidRDefault="00440944" w:rsidP="004675E4">
      <w:pPr>
        <w:pStyle w:val="NoSpacing"/>
        <w:rPr>
          <w:rFonts w:ascii="Arial" w:hAnsi="Arial" w:cs="Arial"/>
          <w:b/>
          <w:highlight w:val="yellow"/>
        </w:rPr>
      </w:pPr>
      <w:r w:rsidRPr="009B4084">
        <w:rPr>
          <w:rFonts w:ascii="Arial" w:hAnsi="Arial" w:cs="Arial"/>
          <w:b/>
          <w:highlight w:val="yellow"/>
        </w:rPr>
        <w:t>R-5</w:t>
      </w:r>
      <w:r w:rsidRPr="009B4084">
        <w:rPr>
          <w:rFonts w:ascii="Arial" w:hAnsi="Arial" w:cs="Arial"/>
          <w:b/>
          <w:highlight w:val="yellow"/>
        </w:rPr>
        <w:tab/>
      </w:r>
      <w:r w:rsidRPr="009B4084">
        <w:rPr>
          <w:rFonts w:ascii="Arial" w:hAnsi="Arial" w:cs="Arial"/>
          <w:b/>
          <w:highlight w:val="yellow"/>
        </w:rPr>
        <w:tab/>
        <w:t>DUPLEX DISTRICT</w:t>
      </w:r>
    </w:p>
    <w:p w:rsidR="00440944" w:rsidRPr="009B4084" w:rsidRDefault="00440944" w:rsidP="004675E4">
      <w:pPr>
        <w:pStyle w:val="NoSpacing"/>
        <w:rPr>
          <w:rFonts w:ascii="Arial" w:hAnsi="Arial" w:cs="Arial"/>
          <w:highlight w:val="yellow"/>
        </w:rPr>
      </w:pPr>
      <w:r w:rsidRPr="009B4084">
        <w:rPr>
          <w:rFonts w:ascii="Arial" w:hAnsi="Arial" w:cs="Arial"/>
          <w:highlight w:val="yellow"/>
        </w:rPr>
        <w:t>This district is established to provide an area suitable for the placement of duplex dwellings.</w:t>
      </w:r>
    </w:p>
    <w:p w:rsidR="004675E4" w:rsidRPr="009B4084" w:rsidRDefault="004675E4" w:rsidP="004675E4">
      <w:pPr>
        <w:pStyle w:val="NoSpacing"/>
        <w:rPr>
          <w:rFonts w:ascii="Arial" w:hAnsi="Arial" w:cs="Arial"/>
          <w:highlight w:val="yellow"/>
        </w:rPr>
      </w:pPr>
    </w:p>
    <w:p w:rsidR="00BE2920" w:rsidRPr="009B4084" w:rsidRDefault="004675E4" w:rsidP="004A64AA">
      <w:pPr>
        <w:pStyle w:val="NoSpacing"/>
        <w:rPr>
          <w:rFonts w:ascii="Arial" w:hAnsi="Arial" w:cs="Arial"/>
          <w:b/>
          <w:highlight w:val="yellow"/>
        </w:rPr>
      </w:pPr>
      <w:r w:rsidRPr="009B4084">
        <w:rPr>
          <w:rFonts w:ascii="Arial" w:hAnsi="Arial" w:cs="Arial"/>
          <w:b/>
          <w:highlight w:val="yellow"/>
        </w:rPr>
        <w:t>R-6</w:t>
      </w:r>
      <w:r w:rsidRPr="009B4084">
        <w:rPr>
          <w:rFonts w:ascii="Arial" w:hAnsi="Arial" w:cs="Arial"/>
          <w:b/>
          <w:highlight w:val="yellow"/>
        </w:rPr>
        <w:tab/>
      </w:r>
      <w:r w:rsidRPr="009B4084">
        <w:rPr>
          <w:rFonts w:ascii="Arial" w:hAnsi="Arial" w:cs="Arial"/>
          <w:b/>
          <w:highlight w:val="yellow"/>
        </w:rPr>
        <w:tab/>
      </w:r>
      <w:r w:rsidR="00BE2920" w:rsidRPr="009B4084">
        <w:rPr>
          <w:rFonts w:ascii="Arial" w:hAnsi="Arial" w:cs="Arial"/>
          <w:b/>
          <w:highlight w:val="yellow"/>
        </w:rPr>
        <w:t>MANUFACTURED HOME PARK DISTRICT</w:t>
      </w:r>
    </w:p>
    <w:p w:rsidR="00FC6D8F" w:rsidRPr="009B4084" w:rsidRDefault="00BE2920" w:rsidP="004675E4">
      <w:pPr>
        <w:pStyle w:val="NoSpacing"/>
        <w:rPr>
          <w:rFonts w:ascii="Arial" w:hAnsi="Arial" w:cs="Arial"/>
          <w:highlight w:val="yellow"/>
        </w:rPr>
      </w:pPr>
      <w:r w:rsidRPr="009B4084">
        <w:rPr>
          <w:rFonts w:ascii="Arial" w:hAnsi="Arial" w:cs="Arial"/>
          <w:highlight w:val="yellow"/>
        </w:rPr>
        <w:t>This district is established to provide an area for the placement of manufactured homes. This district shall be composed of certain land in the County where the construction of a manufactured home park district will not be inappropriate to the existing development of the district wherein the manufactured home park district is proposed. In addition, the manufactured home park district should be harmonious with the existing development where the district is proposed. To determine the appropriate</w:t>
      </w:r>
      <w:r w:rsidR="00FC6D8F" w:rsidRPr="009B4084">
        <w:rPr>
          <w:rFonts w:ascii="Arial" w:hAnsi="Arial" w:cs="Arial"/>
          <w:highlight w:val="yellow"/>
        </w:rPr>
        <w:t>ness</w:t>
      </w:r>
      <w:r w:rsidRPr="009B4084">
        <w:rPr>
          <w:rFonts w:ascii="Arial" w:hAnsi="Arial" w:cs="Arial"/>
          <w:highlight w:val="yellow"/>
        </w:rPr>
        <w:t xml:space="preserve"> of any application for rezon</w:t>
      </w:r>
      <w:r w:rsidR="00FC6D8F" w:rsidRPr="009B4084">
        <w:rPr>
          <w:rFonts w:ascii="Arial" w:hAnsi="Arial" w:cs="Arial"/>
          <w:highlight w:val="yellow"/>
        </w:rPr>
        <w:t>ing of any land to the R-6 category, the Planning Commission shall hold a public hearing in accordance with the provisions of the Ordinance and shall make such recommendation to the Board of Commissioners as the deem appropriate</w:t>
      </w:r>
      <w:r w:rsidR="00B938A8" w:rsidRPr="009B4084">
        <w:rPr>
          <w:rFonts w:ascii="Arial" w:hAnsi="Arial" w:cs="Arial"/>
          <w:highlight w:val="yellow"/>
        </w:rPr>
        <w:t xml:space="preserve">. </w:t>
      </w:r>
      <w:r w:rsidR="00FC6D8F" w:rsidRPr="009B4084">
        <w:rPr>
          <w:rFonts w:ascii="Arial" w:hAnsi="Arial" w:cs="Arial"/>
          <w:highlight w:val="yellow"/>
        </w:rPr>
        <w:t>An affirmative recommendation to rezone to R-6 shall include a description of the boundaries of the proposed R-6 district</w:t>
      </w:r>
      <w:r w:rsidR="00B938A8" w:rsidRPr="009B4084">
        <w:rPr>
          <w:rFonts w:ascii="Arial" w:hAnsi="Arial" w:cs="Arial"/>
          <w:highlight w:val="yellow"/>
        </w:rPr>
        <w:t xml:space="preserve">. </w:t>
      </w:r>
      <w:r w:rsidR="00FC6D8F" w:rsidRPr="009B4084">
        <w:rPr>
          <w:rFonts w:ascii="Arial" w:hAnsi="Arial" w:cs="Arial"/>
          <w:highlight w:val="yellow"/>
        </w:rPr>
        <w:t>Any consideration of an application for rezoning to this category shall be made according to the standards and criteria for all other zoning matters.</w:t>
      </w:r>
    </w:p>
    <w:p w:rsidR="000C6418" w:rsidRPr="009B4084" w:rsidRDefault="000C6418" w:rsidP="000C6418">
      <w:pPr>
        <w:pStyle w:val="NoSpacing"/>
        <w:rPr>
          <w:rFonts w:ascii="Arial" w:hAnsi="Arial" w:cs="Arial"/>
          <w:highlight w:val="yellow"/>
        </w:rPr>
      </w:pPr>
    </w:p>
    <w:p w:rsidR="000C6418" w:rsidRPr="009B4084" w:rsidRDefault="004675E4" w:rsidP="000C6418">
      <w:pPr>
        <w:pStyle w:val="NoSpacing"/>
        <w:rPr>
          <w:rFonts w:ascii="Arial" w:hAnsi="Arial" w:cs="Arial"/>
          <w:b/>
          <w:highlight w:val="yellow"/>
        </w:rPr>
      </w:pPr>
      <w:r w:rsidRPr="009B4084">
        <w:rPr>
          <w:rFonts w:ascii="Arial" w:hAnsi="Arial" w:cs="Arial"/>
          <w:b/>
          <w:highlight w:val="yellow"/>
        </w:rPr>
        <w:t>R-7</w:t>
      </w:r>
      <w:r w:rsidRPr="009B4084">
        <w:rPr>
          <w:rFonts w:ascii="Arial" w:hAnsi="Arial" w:cs="Arial"/>
          <w:b/>
          <w:highlight w:val="yellow"/>
        </w:rPr>
        <w:tab/>
      </w:r>
      <w:r w:rsidRPr="009B4084">
        <w:rPr>
          <w:rFonts w:ascii="Arial" w:hAnsi="Arial" w:cs="Arial"/>
          <w:b/>
          <w:highlight w:val="yellow"/>
        </w:rPr>
        <w:tab/>
      </w:r>
      <w:r w:rsidR="000C6418" w:rsidRPr="009B4084">
        <w:rPr>
          <w:rFonts w:ascii="Arial" w:hAnsi="Arial" w:cs="Arial"/>
          <w:b/>
          <w:highlight w:val="yellow"/>
        </w:rPr>
        <w:t>MULTI-FAMILY FEE SIMPLE (NON-RENTAL) RESIDENTIAL DISTRICT</w:t>
      </w:r>
    </w:p>
    <w:p w:rsidR="00B64857" w:rsidRPr="009B4084" w:rsidRDefault="00B64857" w:rsidP="004675E4">
      <w:pPr>
        <w:pStyle w:val="NoSpacing"/>
        <w:rPr>
          <w:rFonts w:ascii="Arial" w:hAnsi="Arial" w:cs="Arial"/>
          <w:highlight w:val="yellow"/>
        </w:rPr>
      </w:pPr>
      <w:r w:rsidRPr="009B4084">
        <w:rPr>
          <w:rFonts w:ascii="Arial" w:hAnsi="Arial" w:cs="Arial"/>
          <w:highlight w:val="yellow"/>
        </w:rPr>
        <w:t xml:space="preserve">This district is specifically created to provide an area for multi-family housing </w:t>
      </w:r>
      <w:r w:rsidR="008248BA" w:rsidRPr="009B4084">
        <w:rPr>
          <w:rFonts w:ascii="Arial" w:hAnsi="Arial" w:cs="Arial"/>
          <w:highlight w:val="yellow"/>
        </w:rPr>
        <w:t>that</w:t>
      </w:r>
      <w:r w:rsidRPr="009B4084">
        <w:rPr>
          <w:rFonts w:ascii="Arial" w:hAnsi="Arial" w:cs="Arial"/>
          <w:highlight w:val="yellow"/>
        </w:rPr>
        <w:t xml:space="preserve"> is occupied as fee simple, non-rental housing</w:t>
      </w:r>
      <w:r w:rsidR="00B938A8" w:rsidRPr="009B4084">
        <w:rPr>
          <w:rFonts w:ascii="Arial" w:hAnsi="Arial" w:cs="Arial"/>
          <w:highlight w:val="yellow"/>
        </w:rPr>
        <w:t xml:space="preserve">. </w:t>
      </w:r>
      <w:r w:rsidRPr="009B4084">
        <w:rPr>
          <w:rFonts w:ascii="Arial" w:hAnsi="Arial" w:cs="Arial"/>
          <w:highlight w:val="yellow"/>
        </w:rPr>
        <w:t xml:space="preserve">Units </w:t>
      </w:r>
      <w:r w:rsidR="008248BA" w:rsidRPr="009B4084">
        <w:rPr>
          <w:rFonts w:ascii="Arial" w:hAnsi="Arial" w:cs="Arial"/>
          <w:highlight w:val="yellow"/>
        </w:rPr>
        <w:t>that</w:t>
      </w:r>
      <w:r w:rsidRPr="009B4084">
        <w:rPr>
          <w:rFonts w:ascii="Arial" w:hAnsi="Arial" w:cs="Arial"/>
          <w:highlight w:val="yellow"/>
        </w:rPr>
        <w:t xml:space="preserve"> are sold to individual owners in fee simple, including but not limited to fee-simple townhomes and condominiums</w:t>
      </w:r>
      <w:r w:rsidR="008248BA" w:rsidRPr="009B4084">
        <w:rPr>
          <w:rFonts w:ascii="Arial" w:hAnsi="Arial" w:cs="Arial"/>
          <w:highlight w:val="yellow"/>
        </w:rPr>
        <w:t>,</w:t>
      </w:r>
      <w:r w:rsidRPr="009B4084">
        <w:rPr>
          <w:rFonts w:ascii="Arial" w:hAnsi="Arial" w:cs="Arial"/>
          <w:highlight w:val="yellow"/>
        </w:rPr>
        <w:t xml:space="preserve"> are included in this district. Non-fee simple multi-family rental homes are not included in this district. Multi-family housing shall be defined as residential dwellings of three or mo</w:t>
      </w:r>
      <w:r w:rsidR="008248BA" w:rsidRPr="009B4084">
        <w:rPr>
          <w:rFonts w:ascii="Arial" w:hAnsi="Arial" w:cs="Arial"/>
          <w:highlight w:val="yellow"/>
        </w:rPr>
        <w:t>re units that are attached by e</w:t>
      </w:r>
      <w:r w:rsidRPr="009B4084">
        <w:rPr>
          <w:rFonts w:ascii="Arial" w:hAnsi="Arial" w:cs="Arial"/>
          <w:highlight w:val="yellow"/>
        </w:rPr>
        <w:t xml:space="preserve">ither the </w:t>
      </w:r>
      <w:r w:rsidR="008248BA" w:rsidRPr="009B4084">
        <w:rPr>
          <w:rFonts w:ascii="Arial" w:hAnsi="Arial" w:cs="Arial"/>
          <w:highlight w:val="yellow"/>
        </w:rPr>
        <w:t>roofline</w:t>
      </w:r>
      <w:r w:rsidRPr="009B4084">
        <w:rPr>
          <w:rFonts w:ascii="Arial" w:hAnsi="Arial" w:cs="Arial"/>
          <w:highlight w:val="yellow"/>
        </w:rPr>
        <w:t xml:space="preserve"> of the structure or through a common heated structural wall.</w:t>
      </w:r>
    </w:p>
    <w:p w:rsidR="00FE35A5" w:rsidRPr="009B4084" w:rsidRDefault="00FE35A5" w:rsidP="0062061D">
      <w:pPr>
        <w:pStyle w:val="NoSpacing"/>
        <w:rPr>
          <w:rFonts w:ascii="Arial" w:hAnsi="Arial" w:cs="Arial"/>
          <w:highlight w:val="yellow"/>
        </w:rPr>
      </w:pPr>
    </w:p>
    <w:p w:rsidR="0062061D" w:rsidRPr="009B4084" w:rsidRDefault="004675E4" w:rsidP="0062061D">
      <w:pPr>
        <w:pStyle w:val="NoSpacing"/>
        <w:rPr>
          <w:rFonts w:ascii="Arial" w:hAnsi="Arial" w:cs="Arial"/>
          <w:b/>
          <w:highlight w:val="yellow"/>
        </w:rPr>
      </w:pPr>
      <w:r w:rsidRPr="009B4084">
        <w:rPr>
          <w:rFonts w:ascii="Arial" w:hAnsi="Arial" w:cs="Arial"/>
          <w:b/>
          <w:highlight w:val="yellow"/>
        </w:rPr>
        <w:t>PRD</w:t>
      </w:r>
      <w:r w:rsidRPr="009B4084">
        <w:rPr>
          <w:rFonts w:ascii="Arial" w:hAnsi="Arial" w:cs="Arial"/>
          <w:b/>
          <w:highlight w:val="yellow"/>
        </w:rPr>
        <w:tab/>
      </w:r>
      <w:r w:rsidRPr="009B4084">
        <w:rPr>
          <w:rFonts w:ascii="Arial" w:hAnsi="Arial" w:cs="Arial"/>
          <w:b/>
          <w:highlight w:val="yellow"/>
        </w:rPr>
        <w:tab/>
      </w:r>
      <w:r w:rsidR="0062061D" w:rsidRPr="009B4084">
        <w:rPr>
          <w:rFonts w:ascii="Arial" w:hAnsi="Arial" w:cs="Arial"/>
          <w:b/>
          <w:highlight w:val="yellow"/>
        </w:rPr>
        <w:t>PLANNED RESIDENTIAL DEVELOPMENT</w:t>
      </w:r>
    </w:p>
    <w:p w:rsidR="0062061D" w:rsidRPr="009B4084" w:rsidRDefault="0062061D" w:rsidP="0062061D">
      <w:pPr>
        <w:pStyle w:val="NoSpacing"/>
        <w:rPr>
          <w:rFonts w:ascii="Arial" w:hAnsi="Arial" w:cs="Arial"/>
          <w:highlight w:val="yellow"/>
        </w:rPr>
      </w:pPr>
      <w:r w:rsidRPr="009B4084">
        <w:rPr>
          <w:rFonts w:ascii="Arial" w:hAnsi="Arial" w:cs="Arial"/>
          <w:highlight w:val="yellow"/>
        </w:rPr>
        <w:t>The Planned Residential Development District is a district that promotes the proper use of larger tracts of land in a flexible, innovative, and creative concept</w:t>
      </w:r>
      <w:r w:rsidR="00B938A8" w:rsidRPr="009B4084">
        <w:rPr>
          <w:rFonts w:ascii="Arial" w:hAnsi="Arial" w:cs="Arial"/>
          <w:highlight w:val="yellow"/>
        </w:rPr>
        <w:t xml:space="preserve">. </w:t>
      </w:r>
      <w:r w:rsidRPr="009B4084">
        <w:rPr>
          <w:rFonts w:ascii="Arial" w:hAnsi="Arial" w:cs="Arial"/>
          <w:highlight w:val="yellow"/>
        </w:rPr>
        <w:t>This district encourages the preservation of the natural amenities of the land and provides a stable residential environment as it plans for an efficient use of the land by comprehensive and detailed use for streets, utilities, and building sites</w:t>
      </w:r>
      <w:r w:rsidR="00B938A8" w:rsidRPr="009B4084">
        <w:rPr>
          <w:rFonts w:ascii="Arial" w:hAnsi="Arial" w:cs="Arial"/>
          <w:highlight w:val="yellow"/>
        </w:rPr>
        <w:t xml:space="preserve">. </w:t>
      </w:r>
      <w:r w:rsidRPr="009B4084">
        <w:rPr>
          <w:rFonts w:ascii="Arial" w:hAnsi="Arial" w:cs="Arial"/>
          <w:highlight w:val="yellow"/>
        </w:rPr>
        <w:t>These plans shall also include specific areas dedicated for open space use with the appropriate covenants to insure permanent maintenance of said areas. In addition, plans for approval by the governing authority shall require the provision of a central sewage disposal system as approved by county and stat</w:t>
      </w:r>
      <w:r w:rsidR="00B255AB" w:rsidRPr="009B4084">
        <w:rPr>
          <w:rFonts w:ascii="Arial" w:hAnsi="Arial" w:cs="Arial"/>
          <w:highlight w:val="yellow"/>
        </w:rPr>
        <w:t>e authorities</w:t>
      </w:r>
      <w:r w:rsidR="00B938A8" w:rsidRPr="009B4084">
        <w:rPr>
          <w:rFonts w:ascii="Arial" w:hAnsi="Arial" w:cs="Arial"/>
          <w:highlight w:val="yellow"/>
        </w:rPr>
        <w:t xml:space="preserve">. </w:t>
      </w:r>
      <w:r w:rsidR="00B255AB" w:rsidRPr="009B4084">
        <w:rPr>
          <w:rFonts w:ascii="Arial" w:hAnsi="Arial" w:cs="Arial"/>
          <w:highlight w:val="yellow"/>
        </w:rPr>
        <w:t xml:space="preserve">Major deviation </w:t>
      </w:r>
      <w:r w:rsidRPr="009B4084">
        <w:rPr>
          <w:rFonts w:ascii="Arial" w:hAnsi="Arial" w:cs="Arial"/>
          <w:highlight w:val="yellow"/>
        </w:rPr>
        <w:t>from these detailed plans have to be re-submitted to the governing authority for approval.</w:t>
      </w:r>
    </w:p>
    <w:p w:rsidR="0062061D" w:rsidRPr="009B4084" w:rsidRDefault="0062061D" w:rsidP="0062061D">
      <w:pPr>
        <w:pStyle w:val="NoSpacing"/>
        <w:rPr>
          <w:rFonts w:ascii="Arial" w:hAnsi="Arial" w:cs="Arial"/>
          <w:highlight w:val="yellow"/>
        </w:rPr>
      </w:pPr>
    </w:p>
    <w:p w:rsidR="009520E8" w:rsidRPr="009B4084" w:rsidRDefault="004675E4" w:rsidP="009520E8">
      <w:pPr>
        <w:pStyle w:val="NoSpacing"/>
        <w:rPr>
          <w:rFonts w:ascii="Arial" w:hAnsi="Arial" w:cs="Arial"/>
          <w:b/>
          <w:highlight w:val="yellow"/>
        </w:rPr>
      </w:pPr>
      <w:r w:rsidRPr="009B4084">
        <w:rPr>
          <w:rFonts w:ascii="Arial" w:hAnsi="Arial" w:cs="Arial"/>
          <w:b/>
          <w:highlight w:val="yellow"/>
        </w:rPr>
        <w:t>OSRD</w:t>
      </w:r>
      <w:r w:rsidRPr="009B4084">
        <w:rPr>
          <w:rFonts w:ascii="Arial" w:hAnsi="Arial" w:cs="Arial"/>
          <w:b/>
          <w:highlight w:val="yellow"/>
        </w:rPr>
        <w:tab/>
      </w:r>
      <w:r w:rsidRPr="009B4084">
        <w:rPr>
          <w:rFonts w:ascii="Arial" w:hAnsi="Arial" w:cs="Arial"/>
          <w:b/>
          <w:highlight w:val="yellow"/>
        </w:rPr>
        <w:tab/>
        <w:t>OPEN SPACE RESIDENTIAL DEVELOPMENT</w:t>
      </w:r>
    </w:p>
    <w:p w:rsidR="004675E4" w:rsidRPr="009B4084" w:rsidRDefault="004675E4" w:rsidP="009520E8">
      <w:pPr>
        <w:pStyle w:val="NoSpacing"/>
        <w:rPr>
          <w:rFonts w:ascii="Arial" w:hAnsi="Arial" w:cs="Arial"/>
          <w:highlight w:val="yellow"/>
        </w:rPr>
      </w:pPr>
      <w:r w:rsidRPr="009B4084">
        <w:rPr>
          <w:rFonts w:ascii="Arial" w:hAnsi="Arial" w:cs="Arial"/>
          <w:highlight w:val="yellow"/>
        </w:rPr>
        <w:t>The Open Space Residential Development District (OSRD) promotes development strategies for large tracts of land that can help communities preserve open space and natural areas in residential housing developments</w:t>
      </w:r>
      <w:r w:rsidR="00B938A8" w:rsidRPr="009B4084">
        <w:rPr>
          <w:rFonts w:ascii="Arial" w:hAnsi="Arial" w:cs="Arial"/>
          <w:highlight w:val="yellow"/>
        </w:rPr>
        <w:t xml:space="preserve">. </w:t>
      </w:r>
      <w:r w:rsidRPr="009B4084">
        <w:rPr>
          <w:rFonts w:ascii="Arial" w:hAnsi="Arial" w:cs="Arial"/>
          <w:highlight w:val="yellow"/>
        </w:rPr>
        <w:t xml:space="preserve">The OSRD strategically allows the clustering of houses and structures on less </w:t>
      </w:r>
      <w:r w:rsidR="0029097F" w:rsidRPr="009B4084">
        <w:rPr>
          <w:rFonts w:ascii="Arial" w:hAnsi="Arial" w:cs="Arial"/>
          <w:highlight w:val="yellow"/>
        </w:rPr>
        <w:t>environmentally sensitive areas</w:t>
      </w:r>
      <w:r w:rsidRPr="009B4084">
        <w:rPr>
          <w:rFonts w:ascii="Arial" w:hAnsi="Arial" w:cs="Arial"/>
          <w:highlight w:val="yellow"/>
        </w:rPr>
        <w:t xml:space="preserve"> which in-turn preserves ground water, flood plains, wetlands, streams, steep slopes, woodlands</w:t>
      </w:r>
      <w:r w:rsidR="0029097F" w:rsidRPr="009B4084">
        <w:rPr>
          <w:rFonts w:ascii="Arial" w:hAnsi="Arial" w:cs="Arial"/>
          <w:highlight w:val="yellow"/>
        </w:rPr>
        <w:t>,</w:t>
      </w:r>
      <w:r w:rsidRPr="009B4084">
        <w:rPr>
          <w:rFonts w:ascii="Arial" w:hAnsi="Arial" w:cs="Arial"/>
          <w:highlight w:val="yellow"/>
        </w:rPr>
        <w:t xml:space="preserve"> and wildlife habitat</w:t>
      </w:r>
      <w:r w:rsidR="00B938A8" w:rsidRPr="009B4084">
        <w:rPr>
          <w:rFonts w:ascii="Arial" w:hAnsi="Arial" w:cs="Arial"/>
          <w:highlight w:val="yellow"/>
        </w:rPr>
        <w:t xml:space="preserve">. </w:t>
      </w:r>
      <w:r w:rsidRPr="009B4084">
        <w:rPr>
          <w:rFonts w:ascii="Arial" w:hAnsi="Arial" w:cs="Arial"/>
          <w:highlight w:val="yellow"/>
        </w:rPr>
        <w:t xml:space="preserve">The clustering of houses and structures also reduces the amount of infrastructure required to serve the </w:t>
      </w:r>
      <w:r w:rsidRPr="009B4084">
        <w:rPr>
          <w:rFonts w:ascii="Arial" w:hAnsi="Arial" w:cs="Arial"/>
          <w:highlight w:val="yellow"/>
        </w:rPr>
        <w:lastRenderedPageBreak/>
        <w:t xml:space="preserve">development and lessens potential erosion and </w:t>
      </w:r>
      <w:r w:rsidR="002D55A9" w:rsidRPr="009B4084">
        <w:rPr>
          <w:rFonts w:ascii="Arial" w:hAnsi="Arial" w:cs="Arial"/>
          <w:highlight w:val="yellow"/>
        </w:rPr>
        <w:t>sedimentation impacts</w:t>
      </w:r>
      <w:r w:rsidR="00B938A8" w:rsidRPr="009B4084">
        <w:rPr>
          <w:rFonts w:ascii="Arial" w:hAnsi="Arial" w:cs="Arial"/>
          <w:highlight w:val="yellow"/>
        </w:rPr>
        <w:t xml:space="preserve">. </w:t>
      </w:r>
      <w:r w:rsidR="002D55A9" w:rsidRPr="009B4084">
        <w:rPr>
          <w:rFonts w:ascii="Arial" w:hAnsi="Arial" w:cs="Arial"/>
          <w:highlight w:val="yellow"/>
        </w:rPr>
        <w:t>The OSRD promotes interconnected greenways and corridors throughout the development and supports contiguous greenspace with adjacent communities</w:t>
      </w:r>
      <w:r w:rsidR="00B938A8" w:rsidRPr="009B4084">
        <w:rPr>
          <w:rFonts w:ascii="Arial" w:hAnsi="Arial" w:cs="Arial"/>
          <w:highlight w:val="yellow"/>
        </w:rPr>
        <w:t xml:space="preserve">. </w:t>
      </w:r>
      <w:r w:rsidR="002D55A9" w:rsidRPr="009B4084">
        <w:rPr>
          <w:rFonts w:ascii="Arial" w:hAnsi="Arial" w:cs="Arial"/>
          <w:highlight w:val="yellow"/>
        </w:rPr>
        <w:t xml:space="preserve">Walking trails, bike paths, public gathering places, use of </w:t>
      </w:r>
      <w:r w:rsidR="008D7CCB" w:rsidRPr="009B4084">
        <w:rPr>
          <w:rFonts w:ascii="Arial" w:hAnsi="Arial" w:cs="Arial"/>
          <w:highlight w:val="yellow"/>
        </w:rPr>
        <w:t>parks,</w:t>
      </w:r>
      <w:r w:rsidR="002D55A9" w:rsidRPr="009B4084">
        <w:rPr>
          <w:rFonts w:ascii="Arial" w:hAnsi="Arial" w:cs="Arial"/>
          <w:highlight w:val="yellow"/>
        </w:rPr>
        <w:t xml:space="preserve"> and community facilities as focal points are requirements of an OSRD</w:t>
      </w:r>
      <w:r w:rsidR="00B938A8" w:rsidRPr="009B4084">
        <w:rPr>
          <w:rFonts w:ascii="Arial" w:hAnsi="Arial" w:cs="Arial"/>
          <w:highlight w:val="yellow"/>
        </w:rPr>
        <w:t xml:space="preserve">. </w:t>
      </w:r>
      <w:r w:rsidR="002D55A9" w:rsidRPr="009B4084">
        <w:rPr>
          <w:rFonts w:ascii="Arial" w:hAnsi="Arial" w:cs="Arial"/>
          <w:highlight w:val="yellow"/>
        </w:rPr>
        <w:t>Other OSRD standards to promote coherent aesthetics within the community include landscaping requirements, underground utilities, recreational amenities, streetlights, sidewalks, and primary building setbacks</w:t>
      </w:r>
      <w:r w:rsidR="00B938A8" w:rsidRPr="009B4084">
        <w:rPr>
          <w:rFonts w:ascii="Arial" w:hAnsi="Arial" w:cs="Arial"/>
          <w:highlight w:val="yellow"/>
        </w:rPr>
        <w:t xml:space="preserve">. </w:t>
      </w:r>
      <w:r w:rsidR="002D55A9" w:rsidRPr="009B4084">
        <w:rPr>
          <w:rFonts w:ascii="Arial" w:hAnsi="Arial" w:cs="Arial"/>
          <w:highlight w:val="yellow"/>
        </w:rPr>
        <w:t>In addition, plans for OSRD approval by the governing authority shall require the provision of a public sewage disposal system as approved by county and state authorities.</w:t>
      </w:r>
    </w:p>
    <w:p w:rsidR="006C6C37" w:rsidRPr="009B4084" w:rsidRDefault="006C6C37" w:rsidP="009520E8">
      <w:pPr>
        <w:pStyle w:val="NoSpacing"/>
        <w:rPr>
          <w:rFonts w:ascii="Arial" w:hAnsi="Arial" w:cs="Arial"/>
          <w:highlight w:val="yellow"/>
        </w:rPr>
      </w:pPr>
    </w:p>
    <w:p w:rsidR="002D55A9" w:rsidRPr="009B4084" w:rsidRDefault="002D55A9" w:rsidP="009520E8">
      <w:pPr>
        <w:pStyle w:val="NoSpacing"/>
        <w:rPr>
          <w:rFonts w:ascii="Arial" w:hAnsi="Arial" w:cs="Arial"/>
          <w:b/>
          <w:highlight w:val="yellow"/>
        </w:rPr>
      </w:pPr>
      <w:r w:rsidRPr="009B4084">
        <w:rPr>
          <w:rFonts w:ascii="Arial" w:hAnsi="Arial" w:cs="Arial"/>
          <w:b/>
          <w:highlight w:val="yellow"/>
        </w:rPr>
        <w:t>LRO</w:t>
      </w:r>
      <w:r w:rsidRPr="009B4084">
        <w:rPr>
          <w:rFonts w:ascii="Arial" w:hAnsi="Arial" w:cs="Arial"/>
          <w:b/>
          <w:highlight w:val="yellow"/>
        </w:rPr>
        <w:tab/>
      </w:r>
      <w:r w:rsidRPr="009B4084">
        <w:rPr>
          <w:rFonts w:ascii="Arial" w:hAnsi="Arial" w:cs="Arial"/>
          <w:b/>
          <w:highlight w:val="yellow"/>
        </w:rPr>
        <w:tab/>
        <w:t>LOW RISE OFFICE</w:t>
      </w:r>
      <w:r w:rsidR="00AE6825" w:rsidRPr="009B4084">
        <w:rPr>
          <w:rFonts w:ascii="Arial" w:hAnsi="Arial" w:cs="Arial"/>
          <w:b/>
          <w:highlight w:val="yellow"/>
        </w:rPr>
        <w:t xml:space="preserve"> DISTRICT</w:t>
      </w:r>
    </w:p>
    <w:p w:rsidR="00AE6825" w:rsidRPr="009B4084" w:rsidRDefault="00AE6825" w:rsidP="009520E8">
      <w:pPr>
        <w:pStyle w:val="NoSpacing"/>
        <w:rPr>
          <w:rFonts w:ascii="Arial" w:hAnsi="Arial" w:cs="Arial"/>
          <w:highlight w:val="yellow"/>
        </w:rPr>
      </w:pPr>
      <w:r w:rsidRPr="009B4084">
        <w:rPr>
          <w:rFonts w:ascii="Arial" w:hAnsi="Arial" w:cs="Arial"/>
          <w:highlight w:val="yellow"/>
        </w:rPr>
        <w:t>The LRO District is comprised of land for low intensity professional offices and other non-retail commercial uses such as banks, offices</w:t>
      </w:r>
      <w:r w:rsidR="0029097F" w:rsidRPr="009B4084">
        <w:rPr>
          <w:rFonts w:ascii="Arial" w:hAnsi="Arial" w:cs="Arial"/>
          <w:highlight w:val="yellow"/>
        </w:rPr>
        <w:t>,</w:t>
      </w:r>
      <w:r w:rsidRPr="009B4084">
        <w:rPr>
          <w:rFonts w:ascii="Arial" w:hAnsi="Arial" w:cs="Arial"/>
          <w:highlight w:val="yellow"/>
        </w:rPr>
        <w:t xml:space="preserve"> and nursery schools/daycare, which are on properties within or on t</w:t>
      </w:r>
      <w:r w:rsidR="008D7CCB" w:rsidRPr="009B4084">
        <w:rPr>
          <w:rFonts w:ascii="Arial" w:hAnsi="Arial" w:cs="Arial"/>
          <w:highlight w:val="yellow"/>
        </w:rPr>
        <w:t>he edge of a residential node. T</w:t>
      </w:r>
      <w:r w:rsidRPr="009B4084">
        <w:rPr>
          <w:rFonts w:ascii="Arial" w:hAnsi="Arial" w:cs="Arial"/>
          <w:highlight w:val="yellow"/>
        </w:rPr>
        <w:t>he LRO District should provide for office uses that are low in intensity to ensure compatibility with adjacent single-family detached dwellings and otherwise to implement the stated purpose and intent of this ordinance.</w:t>
      </w:r>
    </w:p>
    <w:p w:rsidR="00067945" w:rsidRPr="009B4084" w:rsidRDefault="00067945" w:rsidP="009520E8">
      <w:pPr>
        <w:pStyle w:val="NoSpacing"/>
        <w:rPr>
          <w:rFonts w:ascii="Arial" w:hAnsi="Arial" w:cs="Arial"/>
          <w:b/>
          <w:highlight w:val="yellow"/>
        </w:rPr>
      </w:pPr>
    </w:p>
    <w:p w:rsidR="00AE6825" w:rsidRPr="009B4084" w:rsidRDefault="00AE6825" w:rsidP="009520E8">
      <w:pPr>
        <w:pStyle w:val="NoSpacing"/>
        <w:rPr>
          <w:rFonts w:ascii="Arial" w:hAnsi="Arial" w:cs="Arial"/>
          <w:b/>
          <w:highlight w:val="yellow"/>
        </w:rPr>
      </w:pPr>
      <w:r w:rsidRPr="009B4084">
        <w:rPr>
          <w:rFonts w:ascii="Arial" w:hAnsi="Arial" w:cs="Arial"/>
          <w:b/>
          <w:highlight w:val="yellow"/>
        </w:rPr>
        <w:t>O-I</w:t>
      </w:r>
      <w:r w:rsidRPr="009B4084">
        <w:rPr>
          <w:rFonts w:ascii="Arial" w:hAnsi="Arial" w:cs="Arial"/>
          <w:b/>
          <w:highlight w:val="yellow"/>
        </w:rPr>
        <w:tab/>
      </w:r>
      <w:r w:rsidRPr="009B4084">
        <w:rPr>
          <w:rFonts w:ascii="Arial" w:hAnsi="Arial" w:cs="Arial"/>
          <w:b/>
          <w:highlight w:val="yellow"/>
        </w:rPr>
        <w:tab/>
        <w:t>OFFICE AND INSTITUTIONAL DISTRICT</w:t>
      </w:r>
    </w:p>
    <w:p w:rsidR="00AE6825" w:rsidRPr="009B4084" w:rsidRDefault="00AE6825" w:rsidP="009520E8">
      <w:pPr>
        <w:pStyle w:val="NoSpacing"/>
        <w:rPr>
          <w:rFonts w:ascii="Arial" w:hAnsi="Arial" w:cs="Arial"/>
          <w:highlight w:val="yellow"/>
        </w:rPr>
      </w:pPr>
      <w:r w:rsidRPr="009B4084">
        <w:rPr>
          <w:rFonts w:ascii="Arial" w:hAnsi="Arial" w:cs="Arial"/>
          <w:highlight w:val="yellow"/>
        </w:rPr>
        <w:t>A zoning district established for activities not involving the general sale, storage, or</w:t>
      </w:r>
      <w:r w:rsidR="0094217F" w:rsidRPr="009B4084">
        <w:rPr>
          <w:rFonts w:ascii="Arial" w:hAnsi="Arial" w:cs="Arial"/>
          <w:highlight w:val="yellow"/>
        </w:rPr>
        <w:t xml:space="preserve"> </w:t>
      </w:r>
      <w:r w:rsidRPr="009B4084">
        <w:rPr>
          <w:rFonts w:ascii="Arial" w:hAnsi="Arial" w:cs="Arial"/>
          <w:highlight w:val="yellow"/>
        </w:rPr>
        <w:t>processing of merchandise, but limited to offices, institutions</w:t>
      </w:r>
      <w:r w:rsidR="00FE382A" w:rsidRPr="009B4084">
        <w:rPr>
          <w:rFonts w:ascii="Arial" w:hAnsi="Arial" w:cs="Arial"/>
          <w:highlight w:val="yellow"/>
        </w:rPr>
        <w:t>,</w:t>
      </w:r>
      <w:r w:rsidRPr="009B4084">
        <w:rPr>
          <w:rFonts w:ascii="Arial" w:hAnsi="Arial" w:cs="Arial"/>
          <w:highlight w:val="yellow"/>
        </w:rPr>
        <w:t xml:space="preserve"> and limit</w:t>
      </w:r>
      <w:r w:rsidR="0094217F" w:rsidRPr="009B4084">
        <w:rPr>
          <w:rFonts w:ascii="Arial" w:hAnsi="Arial" w:cs="Arial"/>
          <w:highlight w:val="yellow"/>
        </w:rPr>
        <w:t>ed commercial activities. This district would normally be located in areas that are in transition from residential use to a nonresidential u</w:t>
      </w:r>
      <w:r w:rsidR="00FE382A" w:rsidRPr="009B4084">
        <w:rPr>
          <w:rFonts w:ascii="Arial" w:hAnsi="Arial" w:cs="Arial"/>
          <w:highlight w:val="yellow"/>
        </w:rPr>
        <w:t>se, similar to the LRO district</w:t>
      </w:r>
      <w:r w:rsidR="0094217F" w:rsidRPr="009B4084">
        <w:rPr>
          <w:rFonts w:ascii="Arial" w:hAnsi="Arial" w:cs="Arial"/>
          <w:highlight w:val="yellow"/>
        </w:rPr>
        <w:t xml:space="preserve"> but with slightly more intense uses</w:t>
      </w:r>
      <w:r w:rsidR="00B938A8" w:rsidRPr="009B4084">
        <w:rPr>
          <w:rFonts w:ascii="Arial" w:hAnsi="Arial" w:cs="Arial"/>
          <w:highlight w:val="yellow"/>
        </w:rPr>
        <w:t xml:space="preserve">. </w:t>
      </w:r>
      <w:r w:rsidR="0094217F" w:rsidRPr="009B4084">
        <w:rPr>
          <w:rFonts w:ascii="Arial" w:hAnsi="Arial" w:cs="Arial"/>
          <w:highlight w:val="yellow"/>
        </w:rPr>
        <w:t>This zoning category would also serve as a buffer between residential development and commercial development.</w:t>
      </w:r>
    </w:p>
    <w:p w:rsidR="00067945" w:rsidRPr="009B4084" w:rsidRDefault="00067945" w:rsidP="009520E8">
      <w:pPr>
        <w:pStyle w:val="NoSpacing"/>
        <w:rPr>
          <w:rFonts w:ascii="Arial" w:hAnsi="Arial" w:cs="Arial"/>
          <w:highlight w:val="yellow"/>
        </w:rPr>
      </w:pPr>
    </w:p>
    <w:p w:rsidR="0094217F" w:rsidRPr="009B4084" w:rsidRDefault="0094217F" w:rsidP="009520E8">
      <w:pPr>
        <w:pStyle w:val="NoSpacing"/>
        <w:rPr>
          <w:rFonts w:ascii="Arial" w:hAnsi="Arial" w:cs="Arial"/>
          <w:b/>
          <w:highlight w:val="yellow"/>
        </w:rPr>
      </w:pPr>
      <w:r w:rsidRPr="009B4084">
        <w:rPr>
          <w:rFonts w:ascii="Arial" w:hAnsi="Arial" w:cs="Arial"/>
          <w:b/>
          <w:highlight w:val="yellow"/>
        </w:rPr>
        <w:t>NB</w:t>
      </w:r>
      <w:r w:rsidRPr="009B4084">
        <w:rPr>
          <w:rFonts w:ascii="Arial" w:hAnsi="Arial" w:cs="Arial"/>
          <w:b/>
          <w:highlight w:val="yellow"/>
        </w:rPr>
        <w:tab/>
      </w:r>
      <w:r w:rsidRPr="009B4084">
        <w:rPr>
          <w:rFonts w:ascii="Arial" w:hAnsi="Arial" w:cs="Arial"/>
          <w:b/>
          <w:highlight w:val="yellow"/>
        </w:rPr>
        <w:tab/>
        <w:t>NEIGHBORHOOD BUSINESS DISTRICT</w:t>
      </w:r>
    </w:p>
    <w:p w:rsidR="0094217F" w:rsidRPr="009B4084" w:rsidRDefault="0094217F" w:rsidP="009520E8">
      <w:pPr>
        <w:pStyle w:val="NoSpacing"/>
        <w:rPr>
          <w:rFonts w:ascii="Arial" w:hAnsi="Arial" w:cs="Arial"/>
          <w:highlight w:val="yellow"/>
        </w:rPr>
      </w:pPr>
      <w:r w:rsidRPr="009B4084">
        <w:rPr>
          <w:rFonts w:ascii="Arial" w:hAnsi="Arial" w:cs="Arial"/>
          <w:highlight w:val="yellow"/>
        </w:rPr>
        <w:t>The NB District is established to provide locations for limited commercial uses</w:t>
      </w:r>
      <w:r w:rsidR="00FE382A" w:rsidRPr="009B4084">
        <w:rPr>
          <w:rFonts w:ascii="Arial" w:hAnsi="Arial" w:cs="Arial"/>
          <w:highlight w:val="yellow"/>
        </w:rPr>
        <w:t>,</w:t>
      </w:r>
      <w:r w:rsidRPr="009B4084">
        <w:rPr>
          <w:rFonts w:ascii="Arial" w:hAnsi="Arial" w:cs="Arial"/>
          <w:highlight w:val="yellow"/>
        </w:rPr>
        <w:t xml:space="preserve"> often located on an arterial or collector street</w:t>
      </w:r>
      <w:r w:rsidR="00FE382A" w:rsidRPr="009B4084">
        <w:rPr>
          <w:rFonts w:ascii="Arial" w:hAnsi="Arial" w:cs="Arial"/>
          <w:highlight w:val="yellow"/>
        </w:rPr>
        <w:t>,</w:t>
      </w:r>
      <w:r w:rsidRPr="009B4084">
        <w:rPr>
          <w:rFonts w:ascii="Arial" w:hAnsi="Arial" w:cs="Arial"/>
          <w:highlight w:val="yellow"/>
        </w:rPr>
        <w:t xml:space="preserve"> providing convenience goods and services for residents of the service area</w:t>
      </w:r>
      <w:r w:rsidR="00B938A8" w:rsidRPr="009B4084">
        <w:rPr>
          <w:rFonts w:ascii="Arial" w:hAnsi="Arial" w:cs="Arial"/>
          <w:highlight w:val="yellow"/>
        </w:rPr>
        <w:t xml:space="preserve">. </w:t>
      </w:r>
      <w:r w:rsidRPr="009B4084">
        <w:rPr>
          <w:rFonts w:ascii="Arial" w:hAnsi="Arial" w:cs="Arial"/>
          <w:highlight w:val="yellow"/>
        </w:rPr>
        <w:t>Areas zoned for NB should generally be located at or near the center of the neighborhood residential areas they serve.</w:t>
      </w:r>
    </w:p>
    <w:p w:rsidR="00067945" w:rsidRPr="009B4084" w:rsidRDefault="00067945" w:rsidP="009520E8">
      <w:pPr>
        <w:pStyle w:val="NoSpacing"/>
        <w:rPr>
          <w:rFonts w:ascii="Arial" w:hAnsi="Arial" w:cs="Arial"/>
          <w:highlight w:val="yellow"/>
        </w:rPr>
      </w:pPr>
    </w:p>
    <w:p w:rsidR="0094217F" w:rsidRPr="009B4084" w:rsidRDefault="0094217F" w:rsidP="009520E8">
      <w:pPr>
        <w:pStyle w:val="NoSpacing"/>
        <w:rPr>
          <w:rFonts w:ascii="Arial" w:hAnsi="Arial" w:cs="Arial"/>
          <w:b/>
          <w:highlight w:val="yellow"/>
        </w:rPr>
      </w:pPr>
      <w:r w:rsidRPr="009B4084">
        <w:rPr>
          <w:rFonts w:ascii="Arial" w:hAnsi="Arial" w:cs="Arial"/>
          <w:b/>
          <w:highlight w:val="yellow"/>
        </w:rPr>
        <w:t>B-1</w:t>
      </w:r>
      <w:r w:rsidRPr="009B4084">
        <w:rPr>
          <w:rFonts w:ascii="Arial" w:hAnsi="Arial" w:cs="Arial"/>
          <w:b/>
          <w:highlight w:val="yellow"/>
        </w:rPr>
        <w:tab/>
      </w:r>
      <w:r w:rsidRPr="009B4084">
        <w:rPr>
          <w:rFonts w:ascii="Arial" w:hAnsi="Arial" w:cs="Arial"/>
          <w:b/>
          <w:highlight w:val="yellow"/>
        </w:rPr>
        <w:tab/>
        <w:t>GENERAL BUSINESS DISTRICT</w:t>
      </w:r>
    </w:p>
    <w:p w:rsidR="00067945" w:rsidRPr="009B4084" w:rsidRDefault="00067945" w:rsidP="009520E8">
      <w:pPr>
        <w:pStyle w:val="NoSpacing"/>
        <w:rPr>
          <w:rFonts w:ascii="Arial" w:hAnsi="Arial" w:cs="Arial"/>
          <w:highlight w:val="yellow"/>
        </w:rPr>
      </w:pPr>
      <w:r w:rsidRPr="009B4084">
        <w:rPr>
          <w:rFonts w:ascii="Arial" w:hAnsi="Arial" w:cs="Arial"/>
          <w:highlight w:val="yellow"/>
        </w:rPr>
        <w:t>The B-1 District is composed of certain lands and structures in the County used primarily to provide the retailing of goods and the furnishing of selected services to surrounding neighborhoods</w:t>
      </w:r>
      <w:r w:rsidR="00B938A8" w:rsidRPr="009B4084">
        <w:rPr>
          <w:rFonts w:ascii="Arial" w:hAnsi="Arial" w:cs="Arial"/>
          <w:highlight w:val="yellow"/>
        </w:rPr>
        <w:t xml:space="preserve">. </w:t>
      </w:r>
      <w:r w:rsidRPr="009B4084">
        <w:rPr>
          <w:rFonts w:ascii="Arial" w:hAnsi="Arial" w:cs="Arial"/>
          <w:highlight w:val="yellow"/>
        </w:rPr>
        <w:t>Regulations within this district are intended to permit and encourage full development of necessary commercial use and at the same time protect nearby residential properties from possible adverse effects of commercial activity</w:t>
      </w:r>
      <w:r w:rsidR="00B938A8" w:rsidRPr="009B4084">
        <w:rPr>
          <w:rFonts w:ascii="Arial" w:hAnsi="Arial" w:cs="Arial"/>
          <w:highlight w:val="yellow"/>
        </w:rPr>
        <w:t xml:space="preserve">. </w:t>
      </w:r>
      <w:r w:rsidR="009F3F9D" w:rsidRPr="009B4084">
        <w:rPr>
          <w:rFonts w:ascii="Arial" w:hAnsi="Arial" w:cs="Arial"/>
          <w:highlight w:val="yellow"/>
        </w:rPr>
        <w:t>Any building or premises used for any of the permitted uses shall have not more than forty percent (40%) of the total floor area of the building or premises devoted to storage industry purposes incidental to the primary use.</w:t>
      </w:r>
    </w:p>
    <w:p w:rsidR="00CE5F28" w:rsidRPr="009B4084" w:rsidRDefault="00CE5F28" w:rsidP="009520E8">
      <w:pPr>
        <w:pStyle w:val="NoSpacing"/>
        <w:rPr>
          <w:rFonts w:ascii="Arial" w:hAnsi="Arial" w:cs="Arial"/>
          <w:b/>
          <w:highlight w:val="yellow"/>
        </w:rPr>
      </w:pPr>
    </w:p>
    <w:p w:rsidR="009F3F9D" w:rsidRPr="009B4084" w:rsidRDefault="00CE5F28" w:rsidP="009520E8">
      <w:pPr>
        <w:pStyle w:val="NoSpacing"/>
        <w:rPr>
          <w:rFonts w:ascii="Arial" w:hAnsi="Arial" w:cs="Arial"/>
          <w:b/>
          <w:highlight w:val="yellow"/>
        </w:rPr>
      </w:pPr>
      <w:r w:rsidRPr="009B4084">
        <w:rPr>
          <w:rFonts w:ascii="Arial" w:hAnsi="Arial" w:cs="Arial"/>
          <w:b/>
          <w:highlight w:val="yellow"/>
        </w:rPr>
        <w:t>P</w:t>
      </w:r>
      <w:r w:rsidR="009F3F9D" w:rsidRPr="009B4084">
        <w:rPr>
          <w:rFonts w:ascii="Arial" w:hAnsi="Arial" w:cs="Arial"/>
          <w:b/>
          <w:highlight w:val="yellow"/>
        </w:rPr>
        <w:t>SC</w:t>
      </w:r>
      <w:r w:rsidR="009F3F9D" w:rsidRPr="009B4084">
        <w:rPr>
          <w:rFonts w:ascii="Arial" w:hAnsi="Arial" w:cs="Arial"/>
          <w:b/>
          <w:highlight w:val="yellow"/>
        </w:rPr>
        <w:tab/>
      </w:r>
      <w:r w:rsidR="009F3F9D" w:rsidRPr="009B4084">
        <w:rPr>
          <w:rFonts w:ascii="Arial" w:hAnsi="Arial" w:cs="Arial"/>
          <w:b/>
          <w:highlight w:val="yellow"/>
        </w:rPr>
        <w:tab/>
        <w:t>PLANNED SHOPPING CENTER DISTRICT</w:t>
      </w:r>
    </w:p>
    <w:p w:rsidR="000B1EAE" w:rsidRPr="009B4084" w:rsidRDefault="009F3F9D" w:rsidP="009520E8">
      <w:pPr>
        <w:pStyle w:val="NoSpacing"/>
        <w:rPr>
          <w:rFonts w:ascii="Arial" w:hAnsi="Arial" w:cs="Arial"/>
          <w:highlight w:val="yellow"/>
        </w:rPr>
      </w:pPr>
      <w:r w:rsidRPr="009B4084">
        <w:rPr>
          <w:rFonts w:ascii="Arial" w:hAnsi="Arial" w:cs="Arial"/>
          <w:highlight w:val="yellow"/>
        </w:rPr>
        <w:t xml:space="preserve">The PSC District is established to provide locations for retail commercial and service </w:t>
      </w:r>
      <w:r w:rsidR="00D84A4C" w:rsidRPr="009B4084">
        <w:rPr>
          <w:rFonts w:ascii="Arial" w:hAnsi="Arial" w:cs="Arial"/>
          <w:highlight w:val="yellow"/>
        </w:rPr>
        <w:t>uses, which</w:t>
      </w:r>
      <w:r w:rsidRPr="009B4084">
        <w:rPr>
          <w:rFonts w:ascii="Arial" w:hAnsi="Arial" w:cs="Arial"/>
          <w:highlight w:val="yellow"/>
        </w:rPr>
        <w:t xml:space="preserve"> are designed and oriented to serve several neighborhoods making up a community</w:t>
      </w:r>
      <w:r w:rsidR="00B938A8" w:rsidRPr="009B4084">
        <w:rPr>
          <w:rFonts w:ascii="Arial" w:hAnsi="Arial" w:cs="Arial"/>
          <w:highlight w:val="yellow"/>
        </w:rPr>
        <w:t xml:space="preserve">. </w:t>
      </w:r>
      <w:r w:rsidRPr="009B4084">
        <w:rPr>
          <w:rFonts w:ascii="Arial" w:hAnsi="Arial" w:cs="Arial"/>
          <w:highlight w:val="yellow"/>
        </w:rPr>
        <w:t>Projects developed within the PSC zoning district should be done as planned, compact, unified centers</w:t>
      </w:r>
      <w:r w:rsidR="00B938A8" w:rsidRPr="009B4084">
        <w:rPr>
          <w:rFonts w:ascii="Arial" w:hAnsi="Arial" w:cs="Arial"/>
          <w:highlight w:val="yellow"/>
        </w:rPr>
        <w:t xml:space="preserve">. </w:t>
      </w:r>
      <w:r w:rsidRPr="009B4084">
        <w:rPr>
          <w:rFonts w:ascii="Arial" w:hAnsi="Arial" w:cs="Arial"/>
          <w:highlight w:val="yellow"/>
        </w:rPr>
        <w:t>Projects developed within the PSC zoning district should usually occupy a quadrant of an intersection, with ingress and egress only from major streets or State Highways within areas delineated for commercial development on the Future Land Use Plan</w:t>
      </w:r>
      <w:r w:rsidR="00B938A8" w:rsidRPr="009B4084">
        <w:rPr>
          <w:rFonts w:ascii="Arial" w:hAnsi="Arial" w:cs="Arial"/>
          <w:highlight w:val="yellow"/>
        </w:rPr>
        <w:t xml:space="preserve">. </w:t>
      </w:r>
      <w:r w:rsidRPr="009B4084">
        <w:rPr>
          <w:rFonts w:ascii="Arial" w:hAnsi="Arial" w:cs="Arial"/>
          <w:highlight w:val="yellow"/>
        </w:rPr>
        <w:t>Regulations within this district are intended to permit and encourage full development of necessary commercial use and at the same time protect nearby residential properties from possible adverse effects of such commercial activity</w:t>
      </w:r>
      <w:r w:rsidR="00B938A8" w:rsidRPr="009B4084">
        <w:rPr>
          <w:rFonts w:ascii="Arial" w:hAnsi="Arial" w:cs="Arial"/>
          <w:highlight w:val="yellow"/>
        </w:rPr>
        <w:t xml:space="preserve">. </w:t>
      </w:r>
      <w:r w:rsidRPr="009B4084">
        <w:rPr>
          <w:rFonts w:ascii="Arial" w:hAnsi="Arial" w:cs="Arial"/>
          <w:highlight w:val="yellow"/>
        </w:rPr>
        <w:t>What distinguishes the PSC District from other commercial districts is the pre-coordinated aspect of the category to allow planned centers and discourage commercial sprawl.</w:t>
      </w:r>
    </w:p>
    <w:p w:rsidR="000B1EAE" w:rsidRPr="009B4084" w:rsidRDefault="000B1EAE" w:rsidP="009520E8">
      <w:pPr>
        <w:pStyle w:val="NoSpacing"/>
        <w:rPr>
          <w:rFonts w:ascii="Arial" w:hAnsi="Arial" w:cs="Arial"/>
          <w:b/>
          <w:highlight w:val="yellow"/>
        </w:rPr>
      </w:pPr>
    </w:p>
    <w:p w:rsidR="00312888" w:rsidRPr="009B4084" w:rsidRDefault="00312888" w:rsidP="009520E8">
      <w:pPr>
        <w:pStyle w:val="NoSpacing"/>
        <w:rPr>
          <w:rFonts w:ascii="Arial" w:hAnsi="Arial" w:cs="Arial"/>
          <w:b/>
          <w:highlight w:val="yellow"/>
        </w:rPr>
      </w:pPr>
    </w:p>
    <w:p w:rsidR="00312888" w:rsidRPr="009B4084" w:rsidRDefault="00312888" w:rsidP="009520E8">
      <w:pPr>
        <w:pStyle w:val="NoSpacing"/>
        <w:rPr>
          <w:rFonts w:ascii="Arial" w:hAnsi="Arial" w:cs="Arial"/>
          <w:b/>
          <w:highlight w:val="yellow"/>
        </w:rPr>
      </w:pPr>
    </w:p>
    <w:p w:rsidR="00312888" w:rsidRPr="009B4084" w:rsidRDefault="00312888" w:rsidP="009520E8">
      <w:pPr>
        <w:pStyle w:val="NoSpacing"/>
        <w:rPr>
          <w:rFonts w:ascii="Arial" w:hAnsi="Arial" w:cs="Arial"/>
          <w:b/>
          <w:highlight w:val="yellow"/>
        </w:rPr>
      </w:pPr>
    </w:p>
    <w:p w:rsidR="00312888" w:rsidRPr="009B4084" w:rsidRDefault="00312888" w:rsidP="009520E8">
      <w:pPr>
        <w:pStyle w:val="NoSpacing"/>
        <w:rPr>
          <w:rFonts w:ascii="Arial" w:hAnsi="Arial" w:cs="Arial"/>
          <w:b/>
          <w:highlight w:val="yellow"/>
        </w:rPr>
      </w:pPr>
    </w:p>
    <w:p w:rsidR="00312888" w:rsidRPr="009B4084" w:rsidRDefault="00312888" w:rsidP="009520E8">
      <w:pPr>
        <w:pStyle w:val="NoSpacing"/>
        <w:rPr>
          <w:rFonts w:ascii="Arial" w:hAnsi="Arial" w:cs="Arial"/>
          <w:b/>
          <w:highlight w:val="yellow"/>
        </w:rPr>
      </w:pPr>
    </w:p>
    <w:p w:rsidR="00312888" w:rsidRPr="009B4084" w:rsidRDefault="00312888" w:rsidP="009520E8">
      <w:pPr>
        <w:pStyle w:val="NoSpacing"/>
        <w:rPr>
          <w:rFonts w:ascii="Arial" w:hAnsi="Arial" w:cs="Arial"/>
          <w:b/>
          <w:highlight w:val="yellow"/>
        </w:rPr>
      </w:pPr>
    </w:p>
    <w:p w:rsidR="009F3F9D" w:rsidRPr="009B4084" w:rsidRDefault="009F3F9D" w:rsidP="009520E8">
      <w:pPr>
        <w:pStyle w:val="NoSpacing"/>
        <w:rPr>
          <w:rFonts w:ascii="Arial" w:hAnsi="Arial" w:cs="Arial"/>
          <w:b/>
          <w:highlight w:val="yellow"/>
        </w:rPr>
      </w:pPr>
      <w:r w:rsidRPr="009B4084">
        <w:rPr>
          <w:rFonts w:ascii="Arial" w:hAnsi="Arial" w:cs="Arial"/>
          <w:b/>
          <w:highlight w:val="yellow"/>
        </w:rPr>
        <w:lastRenderedPageBreak/>
        <w:t>B-2</w:t>
      </w:r>
      <w:r w:rsidRPr="009B4084">
        <w:rPr>
          <w:rFonts w:ascii="Arial" w:hAnsi="Arial" w:cs="Arial"/>
          <w:b/>
          <w:highlight w:val="yellow"/>
        </w:rPr>
        <w:tab/>
      </w:r>
      <w:r w:rsidRPr="009B4084">
        <w:rPr>
          <w:rFonts w:ascii="Arial" w:hAnsi="Arial" w:cs="Arial"/>
          <w:b/>
          <w:highlight w:val="yellow"/>
        </w:rPr>
        <w:tab/>
        <w:t>HIGHWAY BUSINESS DISTRICT</w:t>
      </w:r>
    </w:p>
    <w:p w:rsidR="00D64EE6" w:rsidRPr="009B4084" w:rsidRDefault="00D64EE6" w:rsidP="009520E8">
      <w:pPr>
        <w:pStyle w:val="NoSpacing"/>
        <w:rPr>
          <w:rFonts w:ascii="Arial" w:hAnsi="Arial" w:cs="Arial"/>
          <w:highlight w:val="yellow"/>
        </w:rPr>
      </w:pPr>
      <w:r w:rsidRPr="009B4084">
        <w:rPr>
          <w:rFonts w:ascii="Arial" w:hAnsi="Arial" w:cs="Arial"/>
          <w:highlight w:val="yellow"/>
        </w:rPr>
        <w:t>The B-2 District is composed of certain lands and structures located along state and federal roads which require high visibility, locations accessible to major highways and arterials, and serve significant portions of the comm</w:t>
      </w:r>
      <w:r w:rsidR="007B20E1" w:rsidRPr="009B4084">
        <w:rPr>
          <w:rFonts w:ascii="Arial" w:hAnsi="Arial" w:cs="Arial"/>
          <w:highlight w:val="yellow"/>
        </w:rPr>
        <w:t>unity.</w:t>
      </w:r>
      <w:r w:rsidRPr="009B4084">
        <w:rPr>
          <w:rFonts w:ascii="Arial" w:hAnsi="Arial" w:cs="Arial"/>
          <w:highlight w:val="yellow"/>
        </w:rPr>
        <w:t xml:space="preserve"> It is also the intent of this district to provide areas for business to occur which, because of their intensity, some outside storage area or hours of operation may have a significant impact on adjoining properties</w:t>
      </w:r>
      <w:r w:rsidR="00B938A8" w:rsidRPr="009B4084">
        <w:rPr>
          <w:rFonts w:ascii="Arial" w:hAnsi="Arial" w:cs="Arial"/>
          <w:highlight w:val="yellow"/>
        </w:rPr>
        <w:t xml:space="preserve">. </w:t>
      </w:r>
      <w:r w:rsidRPr="009B4084">
        <w:rPr>
          <w:rFonts w:ascii="Arial" w:hAnsi="Arial" w:cs="Arial"/>
          <w:highlight w:val="yellow"/>
        </w:rPr>
        <w:t>Because of the nature of the business permitted in the B-2 District, the zoning district should be limited to property fronting on major thoroughfares and/or in large commercial nodes.</w:t>
      </w:r>
    </w:p>
    <w:p w:rsidR="00F54485" w:rsidRPr="009B4084" w:rsidRDefault="00F54485" w:rsidP="009520E8">
      <w:pPr>
        <w:pStyle w:val="NoSpacing"/>
        <w:rPr>
          <w:rFonts w:ascii="Arial" w:hAnsi="Arial" w:cs="Arial"/>
          <w:b/>
          <w:highlight w:val="yellow"/>
        </w:rPr>
      </w:pPr>
    </w:p>
    <w:p w:rsidR="00BF798D" w:rsidRPr="009B4084" w:rsidRDefault="00BF798D" w:rsidP="009520E8">
      <w:pPr>
        <w:pStyle w:val="NoSpacing"/>
        <w:rPr>
          <w:rFonts w:ascii="Arial" w:hAnsi="Arial" w:cs="Arial"/>
          <w:b/>
          <w:highlight w:val="yellow"/>
        </w:rPr>
      </w:pPr>
      <w:r w:rsidRPr="009B4084">
        <w:rPr>
          <w:rFonts w:ascii="Arial" w:hAnsi="Arial" w:cs="Arial"/>
          <w:b/>
          <w:highlight w:val="yellow"/>
        </w:rPr>
        <w:t>I-1</w:t>
      </w:r>
      <w:r w:rsidRPr="009B4084">
        <w:rPr>
          <w:rFonts w:ascii="Arial" w:hAnsi="Arial" w:cs="Arial"/>
          <w:b/>
          <w:highlight w:val="yellow"/>
        </w:rPr>
        <w:tab/>
      </w:r>
      <w:r w:rsidRPr="009B4084">
        <w:rPr>
          <w:rFonts w:ascii="Arial" w:hAnsi="Arial" w:cs="Arial"/>
          <w:b/>
          <w:highlight w:val="yellow"/>
        </w:rPr>
        <w:tab/>
        <w:t>LIGHT INDUSTRIAL DISTRICT</w:t>
      </w:r>
    </w:p>
    <w:p w:rsidR="00BF798D" w:rsidRPr="009B4084" w:rsidRDefault="00BF798D" w:rsidP="009520E8">
      <w:pPr>
        <w:pStyle w:val="NoSpacing"/>
        <w:rPr>
          <w:rFonts w:ascii="Arial" w:hAnsi="Arial" w:cs="Arial"/>
          <w:highlight w:val="yellow"/>
        </w:rPr>
      </w:pPr>
      <w:r w:rsidRPr="009B4084">
        <w:rPr>
          <w:rFonts w:ascii="Arial" w:hAnsi="Arial" w:cs="Arial"/>
          <w:highlight w:val="yellow"/>
        </w:rPr>
        <w:t xml:space="preserve">This district is established to provide locations for light industrial </w:t>
      </w:r>
      <w:r w:rsidR="00D84A4C" w:rsidRPr="009B4084">
        <w:rPr>
          <w:rFonts w:ascii="Arial" w:hAnsi="Arial" w:cs="Arial"/>
          <w:highlight w:val="yellow"/>
        </w:rPr>
        <w:t>uses, which</w:t>
      </w:r>
      <w:r w:rsidRPr="009B4084">
        <w:rPr>
          <w:rFonts w:ascii="Arial" w:hAnsi="Arial" w:cs="Arial"/>
          <w:highlight w:val="yellow"/>
        </w:rPr>
        <w:t xml:space="preserve"> are on properties delineated within or on the perimeter of an industrial node or compatible area and have ready access to a major street or state highway</w:t>
      </w:r>
      <w:r w:rsidR="00B938A8" w:rsidRPr="009B4084">
        <w:rPr>
          <w:rFonts w:ascii="Arial" w:hAnsi="Arial" w:cs="Arial"/>
          <w:highlight w:val="yellow"/>
        </w:rPr>
        <w:t xml:space="preserve">. </w:t>
      </w:r>
      <w:r w:rsidRPr="009B4084">
        <w:rPr>
          <w:rFonts w:ascii="Arial" w:hAnsi="Arial" w:cs="Arial"/>
          <w:highlight w:val="yellow"/>
        </w:rPr>
        <w:t>The I-1 District should provide for uses that are low in intensity and scale to ensure compatibility with surrounding properties which makes it desirable to limi</w:t>
      </w:r>
      <w:r w:rsidR="00F15567" w:rsidRPr="009B4084">
        <w:rPr>
          <w:rFonts w:ascii="Arial" w:hAnsi="Arial" w:cs="Arial"/>
          <w:highlight w:val="yellow"/>
        </w:rPr>
        <w:t>t industrial operations and processes to those that are not objectionable by reason of noise, vibration, smoke, dust, gas, fumes, odors and radiation and that do not create fire or explosion hazards or other objectionable conditions.</w:t>
      </w:r>
    </w:p>
    <w:p w:rsidR="00820700" w:rsidRPr="009B4084" w:rsidRDefault="00820700" w:rsidP="009520E8">
      <w:pPr>
        <w:pStyle w:val="NoSpacing"/>
        <w:rPr>
          <w:rFonts w:ascii="Arial" w:hAnsi="Arial" w:cs="Arial"/>
          <w:highlight w:val="yellow"/>
        </w:rPr>
      </w:pPr>
    </w:p>
    <w:p w:rsidR="00F15567" w:rsidRPr="009B4084" w:rsidRDefault="00F15567" w:rsidP="009520E8">
      <w:pPr>
        <w:pStyle w:val="NoSpacing"/>
        <w:rPr>
          <w:rFonts w:ascii="Arial" w:hAnsi="Arial" w:cs="Arial"/>
          <w:b/>
          <w:highlight w:val="yellow"/>
        </w:rPr>
      </w:pPr>
      <w:r w:rsidRPr="009B4084">
        <w:rPr>
          <w:rFonts w:ascii="Arial" w:hAnsi="Arial" w:cs="Arial"/>
          <w:b/>
          <w:highlight w:val="yellow"/>
        </w:rPr>
        <w:t>I-2</w:t>
      </w:r>
      <w:r w:rsidRPr="009B4084">
        <w:rPr>
          <w:rFonts w:ascii="Arial" w:hAnsi="Arial" w:cs="Arial"/>
          <w:b/>
          <w:highlight w:val="yellow"/>
        </w:rPr>
        <w:tab/>
      </w:r>
      <w:r w:rsidRPr="009B4084">
        <w:rPr>
          <w:rFonts w:ascii="Arial" w:hAnsi="Arial" w:cs="Arial"/>
          <w:b/>
          <w:highlight w:val="yellow"/>
        </w:rPr>
        <w:tab/>
        <w:t>HEAVY INDUSTRIAL DISTRICT</w:t>
      </w:r>
    </w:p>
    <w:p w:rsidR="00F15567" w:rsidRPr="009B4084" w:rsidRDefault="00F15567" w:rsidP="009520E8">
      <w:pPr>
        <w:pStyle w:val="NoSpacing"/>
        <w:rPr>
          <w:rFonts w:ascii="Arial" w:hAnsi="Arial" w:cs="Arial"/>
          <w:highlight w:val="yellow"/>
        </w:rPr>
      </w:pPr>
      <w:r w:rsidRPr="009B4084">
        <w:rPr>
          <w:rFonts w:ascii="Arial" w:hAnsi="Arial" w:cs="Arial"/>
          <w:highlight w:val="yellow"/>
        </w:rPr>
        <w:t xml:space="preserve">This district is established to provide locations for heavy industrial </w:t>
      </w:r>
      <w:r w:rsidR="00D84A4C" w:rsidRPr="009B4084">
        <w:rPr>
          <w:rFonts w:ascii="Arial" w:hAnsi="Arial" w:cs="Arial"/>
          <w:highlight w:val="yellow"/>
        </w:rPr>
        <w:t>uses, which are on properties delineated within an industrial node or compatible area,</w:t>
      </w:r>
      <w:r w:rsidRPr="009B4084">
        <w:rPr>
          <w:rFonts w:ascii="Arial" w:hAnsi="Arial" w:cs="Arial"/>
          <w:highlight w:val="yellow"/>
        </w:rPr>
        <w:t xml:space="preserve"> and have ready access to a major street or state highway</w:t>
      </w:r>
      <w:r w:rsidR="00B938A8" w:rsidRPr="009B4084">
        <w:rPr>
          <w:rFonts w:ascii="Arial" w:hAnsi="Arial" w:cs="Arial"/>
          <w:highlight w:val="yellow"/>
        </w:rPr>
        <w:t xml:space="preserve">. </w:t>
      </w:r>
      <w:r w:rsidRPr="009B4084">
        <w:rPr>
          <w:rFonts w:ascii="Arial" w:hAnsi="Arial" w:cs="Arial"/>
          <w:highlight w:val="yellow"/>
        </w:rPr>
        <w:t>The I-2 District provides for uses that are more intense than the light industrial district and provides those industrial operations and processes that are not public nuisances and are not dangerous to health, safety or the general welfare.</w:t>
      </w:r>
    </w:p>
    <w:p w:rsidR="00F15567" w:rsidRPr="009B4084" w:rsidRDefault="00F15567" w:rsidP="009520E8">
      <w:pPr>
        <w:pStyle w:val="NoSpacing"/>
        <w:rPr>
          <w:rFonts w:ascii="Arial" w:hAnsi="Arial" w:cs="Arial"/>
          <w:highlight w:val="yellow"/>
        </w:rPr>
      </w:pPr>
    </w:p>
    <w:p w:rsidR="00F15567" w:rsidRPr="009B4084" w:rsidRDefault="00F15567" w:rsidP="009520E8">
      <w:pPr>
        <w:pStyle w:val="NoSpacing"/>
        <w:rPr>
          <w:rFonts w:ascii="Arial" w:hAnsi="Arial" w:cs="Arial"/>
          <w:b/>
          <w:highlight w:val="yellow"/>
        </w:rPr>
      </w:pPr>
      <w:r w:rsidRPr="009B4084">
        <w:rPr>
          <w:rFonts w:ascii="Arial" w:hAnsi="Arial" w:cs="Arial"/>
          <w:b/>
          <w:highlight w:val="yellow"/>
        </w:rPr>
        <w:t>R-55</w:t>
      </w:r>
      <w:r w:rsidRPr="009B4084">
        <w:rPr>
          <w:rFonts w:ascii="Arial" w:hAnsi="Arial" w:cs="Arial"/>
          <w:b/>
          <w:highlight w:val="yellow"/>
        </w:rPr>
        <w:tab/>
      </w:r>
      <w:r w:rsidRPr="009B4084">
        <w:rPr>
          <w:rFonts w:ascii="Arial" w:hAnsi="Arial" w:cs="Arial"/>
          <w:b/>
          <w:highlight w:val="yellow"/>
        </w:rPr>
        <w:tab/>
        <w:t>ACTIVE ADULT RESIDENTIAL</w:t>
      </w:r>
    </w:p>
    <w:p w:rsidR="008F1666" w:rsidRPr="009B4084" w:rsidRDefault="00794E1E" w:rsidP="009520E8">
      <w:pPr>
        <w:pStyle w:val="NoSpacing"/>
        <w:rPr>
          <w:rFonts w:ascii="Arial" w:hAnsi="Arial" w:cs="Arial"/>
          <w:highlight w:val="yellow"/>
        </w:rPr>
      </w:pPr>
      <w:r w:rsidRPr="009B4084">
        <w:rPr>
          <w:rFonts w:ascii="Arial" w:hAnsi="Arial" w:cs="Arial"/>
          <w:highlight w:val="yellow"/>
        </w:rPr>
        <w:t>The Active Adult Residential District (R-55) is intended for single family detached, cottage style attached</w:t>
      </w:r>
      <w:r w:rsidR="0070113F" w:rsidRPr="009B4084">
        <w:rPr>
          <w:rFonts w:ascii="Arial" w:hAnsi="Arial" w:cs="Arial"/>
          <w:highlight w:val="yellow"/>
        </w:rPr>
        <w:t>,</w:t>
      </w:r>
      <w:r w:rsidRPr="009B4084">
        <w:rPr>
          <w:rFonts w:ascii="Arial" w:hAnsi="Arial" w:cs="Arial"/>
          <w:highlight w:val="yellow"/>
        </w:rPr>
        <w:t xml:space="preserve"> and/or multifamily residential uses of a medium density on land served by a sanitary sewage system</w:t>
      </w:r>
      <w:r w:rsidR="00B938A8" w:rsidRPr="009B4084">
        <w:rPr>
          <w:rFonts w:ascii="Arial" w:hAnsi="Arial" w:cs="Arial"/>
          <w:highlight w:val="yellow"/>
        </w:rPr>
        <w:t xml:space="preserve">. </w:t>
      </w:r>
      <w:r w:rsidRPr="009B4084">
        <w:rPr>
          <w:rFonts w:ascii="Arial" w:hAnsi="Arial" w:cs="Arial"/>
          <w:highlight w:val="yellow"/>
        </w:rPr>
        <w:t>R-55 is designed to serve the housing needs of senior residents who are 55 years of age and older</w:t>
      </w:r>
      <w:r w:rsidR="00B938A8" w:rsidRPr="009B4084">
        <w:rPr>
          <w:rFonts w:ascii="Arial" w:hAnsi="Arial" w:cs="Arial"/>
          <w:highlight w:val="yellow"/>
        </w:rPr>
        <w:t xml:space="preserve">. </w:t>
      </w:r>
      <w:r w:rsidRPr="009B4084">
        <w:rPr>
          <w:rFonts w:ascii="Arial" w:hAnsi="Arial" w:cs="Arial"/>
          <w:highlight w:val="yellow"/>
        </w:rPr>
        <w:t>R-55 is appropriate in the Community Residential character area of the Future Development Map of the Paulding County, Georgia, 2017 Comprehensive Plan.</w:t>
      </w:r>
    </w:p>
    <w:p w:rsidR="00BF798D" w:rsidRPr="009B4084" w:rsidRDefault="00BF798D" w:rsidP="009520E8">
      <w:pPr>
        <w:pStyle w:val="NoSpacing"/>
        <w:rPr>
          <w:rFonts w:ascii="Arial" w:hAnsi="Arial" w:cs="Arial"/>
          <w:b/>
          <w:highlight w:val="yellow"/>
        </w:rPr>
      </w:pPr>
    </w:p>
    <w:p w:rsidR="00E14DB3" w:rsidRPr="009B4084" w:rsidRDefault="00E14DB3" w:rsidP="009520E8">
      <w:pPr>
        <w:pStyle w:val="NoSpacing"/>
        <w:rPr>
          <w:rFonts w:ascii="Arial" w:hAnsi="Arial" w:cs="Arial"/>
          <w:b/>
          <w:highlight w:val="yellow"/>
          <w:u w:val="single"/>
        </w:rPr>
      </w:pPr>
    </w:p>
    <w:p w:rsidR="00E14DB3" w:rsidRPr="009B4084" w:rsidRDefault="00E14DB3" w:rsidP="009520E8">
      <w:pPr>
        <w:pStyle w:val="NoSpacing"/>
        <w:rPr>
          <w:rFonts w:ascii="Arial" w:hAnsi="Arial" w:cs="Arial"/>
          <w:b/>
          <w:highlight w:val="yellow"/>
          <w:u w:val="single"/>
        </w:rPr>
      </w:pPr>
    </w:p>
    <w:p w:rsidR="00E14DB3" w:rsidRPr="009B4084" w:rsidRDefault="00E14DB3" w:rsidP="009520E8">
      <w:pPr>
        <w:pStyle w:val="NoSpacing"/>
        <w:rPr>
          <w:rFonts w:ascii="Arial" w:hAnsi="Arial" w:cs="Arial"/>
          <w:b/>
          <w:highlight w:val="yellow"/>
          <w:u w:val="single"/>
        </w:rPr>
      </w:pPr>
    </w:p>
    <w:p w:rsidR="0094217F" w:rsidRPr="009B4084" w:rsidRDefault="006C6C37" w:rsidP="009520E8">
      <w:pPr>
        <w:pStyle w:val="NoSpacing"/>
        <w:rPr>
          <w:rFonts w:ascii="Arial" w:hAnsi="Arial" w:cs="Arial"/>
          <w:b/>
          <w:highlight w:val="yellow"/>
          <w:u w:val="single"/>
        </w:rPr>
      </w:pPr>
      <w:r w:rsidRPr="009B4084">
        <w:rPr>
          <w:rFonts w:ascii="Arial" w:hAnsi="Arial" w:cs="Arial"/>
          <w:b/>
          <w:highlight w:val="yellow"/>
          <w:u w:val="single"/>
        </w:rPr>
        <w:t>CITY OF DALLAS ZONING DISTRICTS</w:t>
      </w:r>
    </w:p>
    <w:p w:rsidR="005011F6" w:rsidRPr="009B4084" w:rsidRDefault="005011F6" w:rsidP="009520E8">
      <w:pPr>
        <w:pStyle w:val="NoSpacing"/>
        <w:rPr>
          <w:rFonts w:ascii="Arial" w:hAnsi="Arial" w:cs="Arial"/>
          <w:i/>
          <w:highlight w:val="yellow"/>
        </w:rPr>
      </w:pPr>
      <w:r w:rsidRPr="009B4084">
        <w:rPr>
          <w:rFonts w:ascii="Arial" w:hAnsi="Arial" w:cs="Arial"/>
          <w:i/>
          <w:highlight w:val="yellow"/>
        </w:rPr>
        <w:t>City of Dallas allows for maximum use of property. Example: permitted uses under R3 include uses that are under R1 and R2.</w:t>
      </w:r>
    </w:p>
    <w:p w:rsidR="006C6C37" w:rsidRPr="009B4084" w:rsidRDefault="006C6C37" w:rsidP="009520E8">
      <w:pPr>
        <w:pStyle w:val="NoSpacing"/>
        <w:rPr>
          <w:rFonts w:ascii="Arial" w:hAnsi="Arial" w:cs="Arial"/>
          <w:b/>
          <w:highlight w:val="yellow"/>
          <w:u w:val="single"/>
        </w:rPr>
      </w:pP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R-1</w:t>
      </w:r>
      <w:r w:rsidRPr="009B4084">
        <w:rPr>
          <w:rFonts w:ascii="Arial" w:hAnsi="Arial" w:cs="Arial"/>
          <w:b/>
          <w:highlight w:val="yellow"/>
        </w:rPr>
        <w:tab/>
      </w:r>
      <w:r w:rsidRPr="009B4084">
        <w:rPr>
          <w:rFonts w:ascii="Arial" w:hAnsi="Arial" w:cs="Arial"/>
          <w:b/>
          <w:highlight w:val="yellow"/>
        </w:rPr>
        <w:tab/>
        <w:t>SINGLE-FAMILY RESIDENTIAL DISTRICT</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R-2</w:t>
      </w:r>
      <w:r w:rsidRPr="009B4084">
        <w:rPr>
          <w:rFonts w:ascii="Arial" w:hAnsi="Arial" w:cs="Arial"/>
          <w:b/>
          <w:highlight w:val="yellow"/>
        </w:rPr>
        <w:tab/>
      </w:r>
      <w:r w:rsidRPr="009B4084">
        <w:rPr>
          <w:rFonts w:ascii="Arial" w:hAnsi="Arial" w:cs="Arial"/>
          <w:b/>
          <w:highlight w:val="yellow"/>
        </w:rPr>
        <w:tab/>
        <w:t>LOW-DENSITY MULTIFAMILY RESIDENTIAL DISTRICT</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R-3</w:t>
      </w:r>
      <w:r w:rsidRPr="009B4084">
        <w:rPr>
          <w:rFonts w:ascii="Arial" w:hAnsi="Arial" w:cs="Arial"/>
          <w:b/>
          <w:highlight w:val="yellow"/>
        </w:rPr>
        <w:tab/>
      </w:r>
      <w:r w:rsidRPr="009B4084">
        <w:rPr>
          <w:rFonts w:ascii="Arial" w:hAnsi="Arial" w:cs="Arial"/>
          <w:b/>
          <w:highlight w:val="yellow"/>
        </w:rPr>
        <w:tab/>
        <w:t>HIGH-DENSITY DISTRICT</w:t>
      </w:r>
      <w:r w:rsidR="00F668B2" w:rsidRPr="009B4084">
        <w:rPr>
          <w:rFonts w:ascii="Arial" w:hAnsi="Arial" w:cs="Arial"/>
          <w:b/>
          <w:highlight w:val="yellow"/>
        </w:rPr>
        <w:t xml:space="preserve"> (Allows up to nine dwelling units per acre)</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R-3</w:t>
      </w:r>
      <w:r w:rsidRPr="009B4084">
        <w:rPr>
          <w:rFonts w:ascii="Arial" w:hAnsi="Arial" w:cs="Arial"/>
          <w:b/>
          <w:highlight w:val="yellow"/>
        </w:rPr>
        <w:tab/>
      </w:r>
      <w:r w:rsidRPr="009B4084">
        <w:rPr>
          <w:rFonts w:ascii="Arial" w:hAnsi="Arial" w:cs="Arial"/>
          <w:b/>
          <w:highlight w:val="yellow"/>
        </w:rPr>
        <w:tab/>
        <w:t>SINGLE-FAMILY ATTACHED RESIDENTIAL DISTRICT (FEE SIMPLE TITLE)</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O-I</w:t>
      </w:r>
      <w:r w:rsidRPr="009B4084">
        <w:rPr>
          <w:rFonts w:ascii="Arial" w:hAnsi="Arial" w:cs="Arial"/>
          <w:b/>
          <w:highlight w:val="yellow"/>
        </w:rPr>
        <w:tab/>
      </w:r>
      <w:r w:rsidRPr="009B4084">
        <w:rPr>
          <w:rFonts w:ascii="Arial" w:hAnsi="Arial" w:cs="Arial"/>
          <w:b/>
          <w:highlight w:val="yellow"/>
        </w:rPr>
        <w:tab/>
        <w:t>OFFICE-INSTITUTIONAL DISTRICT</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C-1</w:t>
      </w:r>
      <w:r w:rsidRPr="009B4084">
        <w:rPr>
          <w:rFonts w:ascii="Arial" w:hAnsi="Arial" w:cs="Arial"/>
          <w:b/>
          <w:highlight w:val="yellow"/>
        </w:rPr>
        <w:tab/>
      </w:r>
      <w:r w:rsidRPr="009B4084">
        <w:rPr>
          <w:rFonts w:ascii="Arial" w:hAnsi="Arial" w:cs="Arial"/>
          <w:b/>
          <w:highlight w:val="yellow"/>
        </w:rPr>
        <w:tab/>
        <w:t>CENTRAL BUSINESS DISTRICT</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C-2</w:t>
      </w:r>
      <w:r w:rsidRPr="009B4084">
        <w:rPr>
          <w:rFonts w:ascii="Arial" w:hAnsi="Arial" w:cs="Arial"/>
          <w:b/>
          <w:highlight w:val="yellow"/>
        </w:rPr>
        <w:tab/>
      </w:r>
      <w:r w:rsidRPr="009B4084">
        <w:rPr>
          <w:rFonts w:ascii="Arial" w:hAnsi="Arial" w:cs="Arial"/>
          <w:b/>
          <w:highlight w:val="yellow"/>
        </w:rPr>
        <w:tab/>
        <w:t>GENERAL BUSINESS DISTRICT</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C-3</w:t>
      </w:r>
      <w:r w:rsidRPr="009B4084">
        <w:rPr>
          <w:rFonts w:ascii="Arial" w:hAnsi="Arial" w:cs="Arial"/>
          <w:b/>
          <w:highlight w:val="yellow"/>
        </w:rPr>
        <w:tab/>
      </w:r>
      <w:r w:rsidRPr="009B4084">
        <w:rPr>
          <w:rFonts w:ascii="Arial" w:hAnsi="Arial" w:cs="Arial"/>
          <w:b/>
          <w:highlight w:val="yellow"/>
        </w:rPr>
        <w:tab/>
        <w:t>SPECIAL COMMERCIAL DISTRICT</w:t>
      </w:r>
    </w:p>
    <w:p w:rsidR="006C6C37" w:rsidRPr="009B4084" w:rsidRDefault="006C6C37" w:rsidP="009520E8">
      <w:pPr>
        <w:pStyle w:val="NoSpacing"/>
        <w:rPr>
          <w:rFonts w:ascii="Arial" w:hAnsi="Arial" w:cs="Arial"/>
          <w:b/>
          <w:highlight w:val="yellow"/>
        </w:rPr>
      </w:pPr>
      <w:r w:rsidRPr="009B4084">
        <w:rPr>
          <w:rFonts w:ascii="Arial" w:hAnsi="Arial" w:cs="Arial"/>
          <w:b/>
          <w:highlight w:val="yellow"/>
        </w:rPr>
        <w:t>C-N</w:t>
      </w:r>
      <w:r w:rsidRPr="009B4084">
        <w:rPr>
          <w:rFonts w:ascii="Arial" w:hAnsi="Arial" w:cs="Arial"/>
          <w:b/>
          <w:highlight w:val="yellow"/>
        </w:rPr>
        <w:tab/>
      </w:r>
      <w:r w:rsidRPr="009B4084">
        <w:rPr>
          <w:rFonts w:ascii="Arial" w:hAnsi="Arial" w:cs="Arial"/>
          <w:b/>
          <w:highlight w:val="yellow"/>
        </w:rPr>
        <w:tab/>
        <w:t>NEIGHBORHOOD BUSINESS DISTRICT</w:t>
      </w:r>
    </w:p>
    <w:p w:rsidR="0070113F" w:rsidRDefault="0003643F" w:rsidP="0070113F">
      <w:pPr>
        <w:pStyle w:val="NoSpacing"/>
        <w:rPr>
          <w:rFonts w:ascii="Arial" w:hAnsi="Arial" w:cs="Arial"/>
          <w:b/>
        </w:rPr>
      </w:pPr>
      <w:r w:rsidRPr="009B4084">
        <w:rPr>
          <w:rFonts w:ascii="Arial" w:hAnsi="Arial" w:cs="Arial"/>
          <w:b/>
          <w:highlight w:val="yellow"/>
        </w:rPr>
        <w:t>G</w:t>
      </w:r>
      <w:r w:rsidRPr="009B4084">
        <w:rPr>
          <w:rFonts w:ascii="Arial" w:hAnsi="Arial" w:cs="Arial"/>
          <w:b/>
          <w:highlight w:val="yellow"/>
        </w:rPr>
        <w:tab/>
      </w:r>
      <w:r w:rsidRPr="009B4084">
        <w:rPr>
          <w:rFonts w:ascii="Arial" w:hAnsi="Arial" w:cs="Arial"/>
          <w:b/>
          <w:highlight w:val="yellow"/>
        </w:rPr>
        <w:tab/>
        <w:t>GENERAL INDUS</w:t>
      </w:r>
      <w:r w:rsidR="006C6C37" w:rsidRPr="009B4084">
        <w:rPr>
          <w:rFonts w:ascii="Arial" w:hAnsi="Arial" w:cs="Arial"/>
          <w:b/>
          <w:highlight w:val="yellow"/>
        </w:rPr>
        <w:t>TRIAL DISTRICT</w:t>
      </w:r>
    </w:p>
    <w:p w:rsidR="0070113F" w:rsidRDefault="0070113F">
      <w:pPr>
        <w:rPr>
          <w:rFonts w:ascii="Arial" w:hAnsi="Arial" w:cs="Arial"/>
          <w:b/>
        </w:rPr>
      </w:pPr>
      <w:r>
        <w:rPr>
          <w:rFonts w:ascii="Arial" w:hAnsi="Arial" w:cs="Arial"/>
          <w:b/>
        </w:rPr>
        <w:br w:type="page"/>
      </w:r>
    </w:p>
    <w:p w:rsidR="0050439F" w:rsidRDefault="0050439F" w:rsidP="0070113F">
      <w:pPr>
        <w:pStyle w:val="NoSpacing"/>
        <w:jc w:val="center"/>
        <w:rPr>
          <w:rFonts w:ascii="Arial" w:hAnsi="Arial" w:cs="Arial"/>
          <w:b/>
          <w:sz w:val="32"/>
          <w:szCs w:val="32"/>
        </w:rPr>
      </w:pPr>
      <w:r>
        <w:rPr>
          <w:rFonts w:ascii="Arial" w:hAnsi="Arial" w:cs="Arial"/>
          <w:b/>
          <w:sz w:val="32"/>
          <w:szCs w:val="32"/>
        </w:rPr>
        <w:lastRenderedPageBreak/>
        <w:t>Land</w:t>
      </w:r>
    </w:p>
    <w:p w:rsidR="0050439F" w:rsidRDefault="0050439F" w:rsidP="0050439F">
      <w:pPr>
        <w:pStyle w:val="NoSpacing"/>
        <w:rPr>
          <w:rFonts w:ascii="Arial" w:hAnsi="Arial" w:cs="Arial"/>
          <w:b/>
        </w:rPr>
      </w:pPr>
    </w:p>
    <w:p w:rsidR="0050439F" w:rsidRDefault="0050439F" w:rsidP="0050439F">
      <w:pPr>
        <w:pStyle w:val="NoSpacing"/>
        <w:rPr>
          <w:rFonts w:ascii="Arial" w:hAnsi="Arial" w:cs="Arial"/>
          <w:b/>
        </w:rPr>
      </w:pPr>
    </w:p>
    <w:p w:rsidR="0050439F" w:rsidRDefault="0050439F" w:rsidP="0050439F">
      <w:pPr>
        <w:pStyle w:val="NoSpacing"/>
        <w:rPr>
          <w:rFonts w:ascii="Arial" w:hAnsi="Arial" w:cs="Arial"/>
          <w:b/>
        </w:rPr>
      </w:pPr>
      <w:r>
        <w:rPr>
          <w:rFonts w:ascii="Arial" w:hAnsi="Arial" w:cs="Arial"/>
          <w:b/>
        </w:rPr>
        <w:t>NON-RESIDENTIAL LAND CLASSIFICATION</w:t>
      </w:r>
    </w:p>
    <w:p w:rsidR="0050439F" w:rsidRDefault="0050439F" w:rsidP="0050439F">
      <w:pPr>
        <w:pStyle w:val="NoSpacing"/>
        <w:rPr>
          <w:rFonts w:ascii="Arial" w:hAnsi="Arial" w:cs="Arial"/>
        </w:rPr>
      </w:pPr>
      <w:r w:rsidRPr="0050439F">
        <w:rPr>
          <w:rFonts w:ascii="Arial" w:hAnsi="Arial" w:cs="Arial"/>
        </w:rPr>
        <w:t>(.01 – 14.99 ACRES)</w:t>
      </w:r>
    </w:p>
    <w:p w:rsidR="0050439F" w:rsidRPr="00640FEC" w:rsidRDefault="0050439F" w:rsidP="0050439F">
      <w:pPr>
        <w:pStyle w:val="NoSpacing"/>
        <w:rPr>
          <w:rFonts w:ascii="Arial" w:hAnsi="Arial" w:cs="Arial"/>
          <w:b/>
        </w:rPr>
      </w:pPr>
      <w:r w:rsidRPr="00640FEC">
        <w:rPr>
          <w:rFonts w:ascii="Arial" w:hAnsi="Arial" w:cs="Arial"/>
          <w:b/>
        </w:rPr>
        <w:t>CLASS/STRATA</w:t>
      </w:r>
    </w:p>
    <w:p w:rsidR="0070113F" w:rsidRDefault="0050439F" w:rsidP="0050439F">
      <w:pPr>
        <w:pStyle w:val="NoSpacing"/>
        <w:rPr>
          <w:rFonts w:ascii="Arial" w:hAnsi="Arial" w:cs="Arial"/>
        </w:rPr>
      </w:pPr>
      <w:r>
        <w:rPr>
          <w:rFonts w:ascii="Arial" w:hAnsi="Arial" w:cs="Arial"/>
        </w:rPr>
        <w:t>C</w:t>
      </w:r>
      <w:r w:rsidR="0070113F">
        <w:rPr>
          <w:rFonts w:ascii="Arial" w:hAnsi="Arial" w:cs="Arial"/>
        </w:rPr>
        <w:t xml:space="preserve"> or I (3) 2.00 ACRES AND UNDER</w:t>
      </w:r>
    </w:p>
    <w:p w:rsidR="0050439F" w:rsidRDefault="0050439F" w:rsidP="0050439F">
      <w:pPr>
        <w:pStyle w:val="NoSpacing"/>
        <w:rPr>
          <w:rFonts w:ascii="Arial" w:hAnsi="Arial" w:cs="Arial"/>
        </w:rPr>
      </w:pPr>
      <w:r>
        <w:rPr>
          <w:rFonts w:ascii="Arial" w:hAnsi="Arial" w:cs="Arial"/>
        </w:rPr>
        <w:t>C or I (4) 2.01 ACRES – 14.99 ACRES</w:t>
      </w:r>
    </w:p>
    <w:p w:rsidR="00AF13FA" w:rsidRDefault="00AF13FA" w:rsidP="0050439F">
      <w:pPr>
        <w:pStyle w:val="NoSpacing"/>
        <w:rPr>
          <w:rFonts w:ascii="Arial" w:hAnsi="Arial" w:cs="Arial"/>
        </w:rPr>
      </w:pPr>
      <w:r>
        <w:rPr>
          <w:rFonts w:ascii="Arial" w:hAnsi="Arial" w:cs="Arial"/>
        </w:rPr>
        <w:t>C or I (5) 15.00 ACRES AND ABOVE</w:t>
      </w:r>
    </w:p>
    <w:p w:rsidR="004D3E9C" w:rsidRDefault="004D3E9C" w:rsidP="0050439F">
      <w:pPr>
        <w:pStyle w:val="NoSpacing"/>
        <w:rPr>
          <w:rFonts w:ascii="Arial" w:hAnsi="Arial" w:cs="Arial"/>
        </w:rPr>
      </w:pPr>
    </w:p>
    <w:p w:rsidR="00C120C0" w:rsidRDefault="00C120C0" w:rsidP="0050439F">
      <w:pPr>
        <w:pStyle w:val="NoSpacing"/>
        <w:rPr>
          <w:rFonts w:ascii="Arial" w:hAnsi="Arial" w:cs="Arial"/>
          <w:b/>
        </w:rPr>
      </w:pPr>
    </w:p>
    <w:p w:rsidR="00C120C0" w:rsidRDefault="00C120C0" w:rsidP="0050439F">
      <w:pPr>
        <w:pStyle w:val="NoSpacing"/>
        <w:rPr>
          <w:rFonts w:ascii="Arial" w:hAnsi="Arial" w:cs="Arial"/>
          <w:b/>
        </w:rPr>
      </w:pPr>
    </w:p>
    <w:p w:rsidR="004D3E9C" w:rsidRPr="00A73839" w:rsidRDefault="00884CF5" w:rsidP="0050439F">
      <w:pPr>
        <w:pStyle w:val="NoSpacing"/>
        <w:rPr>
          <w:rFonts w:ascii="Arial" w:hAnsi="Arial" w:cs="Arial"/>
          <w:b/>
        </w:rPr>
      </w:pPr>
      <w:r w:rsidRPr="00A73839">
        <w:rPr>
          <w:rFonts w:ascii="Arial" w:hAnsi="Arial" w:cs="Arial"/>
          <w:b/>
        </w:rPr>
        <w:t>LAND VALUATION METHODS</w:t>
      </w:r>
    </w:p>
    <w:p w:rsidR="004D3E9C" w:rsidRDefault="004D3E9C" w:rsidP="0050439F">
      <w:pPr>
        <w:pStyle w:val="NoSpacing"/>
        <w:rPr>
          <w:rFonts w:ascii="Arial" w:hAnsi="Arial" w:cs="Arial"/>
        </w:rPr>
      </w:pPr>
    </w:p>
    <w:p w:rsidR="004D3E9C" w:rsidRPr="00884CF5" w:rsidRDefault="004D3E9C" w:rsidP="0050439F">
      <w:pPr>
        <w:pStyle w:val="NoSpacing"/>
        <w:rPr>
          <w:rFonts w:ascii="Arial" w:hAnsi="Arial" w:cs="Arial"/>
          <w:b/>
          <w:color w:val="FF0000"/>
        </w:rPr>
      </w:pPr>
      <w:r w:rsidRPr="004D3E9C">
        <w:rPr>
          <w:rFonts w:ascii="Arial" w:hAnsi="Arial" w:cs="Arial"/>
          <w:b/>
        </w:rPr>
        <w:t>Front Foot</w:t>
      </w:r>
      <w:r w:rsidR="00A81B21">
        <w:rPr>
          <w:rFonts w:ascii="Arial" w:hAnsi="Arial" w:cs="Arial"/>
          <w:b/>
        </w:rPr>
        <w:t xml:space="preserve"> </w:t>
      </w:r>
    </w:p>
    <w:p w:rsidR="004D3E9C" w:rsidRDefault="004D3E9C" w:rsidP="0050439F">
      <w:pPr>
        <w:pStyle w:val="NoSpacing"/>
        <w:rPr>
          <w:rFonts w:ascii="Arial" w:hAnsi="Arial" w:cs="Arial"/>
        </w:rPr>
      </w:pPr>
      <w:r>
        <w:rPr>
          <w:rFonts w:ascii="Arial" w:hAnsi="Arial" w:cs="Arial"/>
        </w:rPr>
        <w:t>The front foo</w:t>
      </w:r>
      <w:r w:rsidR="00A81B21">
        <w:rPr>
          <w:rFonts w:ascii="Arial" w:hAnsi="Arial" w:cs="Arial"/>
        </w:rPr>
        <w:t>t</w:t>
      </w:r>
      <w:r>
        <w:rPr>
          <w:rFonts w:ascii="Arial" w:hAnsi="Arial" w:cs="Arial"/>
        </w:rPr>
        <w:t xml:space="preserve"> method is useful in the v</w:t>
      </w:r>
      <w:r w:rsidR="00826105">
        <w:rPr>
          <w:rFonts w:ascii="Arial" w:hAnsi="Arial" w:cs="Arial"/>
        </w:rPr>
        <w:t>aluation of commercial property</w:t>
      </w:r>
      <w:r>
        <w:rPr>
          <w:rFonts w:ascii="Arial" w:hAnsi="Arial" w:cs="Arial"/>
        </w:rPr>
        <w:t xml:space="preserve"> where the amount of frontage a property enjoys is important because of the exposure it gives for display area</w:t>
      </w:r>
      <w:r w:rsidR="00B938A8">
        <w:rPr>
          <w:rFonts w:ascii="Arial" w:hAnsi="Arial" w:cs="Arial"/>
        </w:rPr>
        <w:t xml:space="preserve">. </w:t>
      </w:r>
      <w:r>
        <w:rPr>
          <w:rFonts w:ascii="Arial" w:hAnsi="Arial" w:cs="Arial"/>
        </w:rPr>
        <w:t>It may also prove useful in the valuation of industrial property that fronts on a railroad siding in light of the requirements of the industrial firm.</w:t>
      </w:r>
    </w:p>
    <w:p w:rsidR="00EF36DC" w:rsidRDefault="00EF36DC" w:rsidP="0050439F">
      <w:pPr>
        <w:pStyle w:val="NoSpacing"/>
        <w:rPr>
          <w:rFonts w:ascii="Arial" w:hAnsi="Arial" w:cs="Arial"/>
        </w:rPr>
      </w:pPr>
    </w:p>
    <w:p w:rsidR="00EF36DC" w:rsidRDefault="00EF36DC" w:rsidP="0050439F">
      <w:pPr>
        <w:pStyle w:val="NoSpacing"/>
        <w:rPr>
          <w:rFonts w:ascii="Arial" w:hAnsi="Arial" w:cs="Arial"/>
          <w:b/>
        </w:rPr>
      </w:pPr>
      <w:r>
        <w:rPr>
          <w:rFonts w:ascii="Arial" w:hAnsi="Arial" w:cs="Arial"/>
          <w:b/>
        </w:rPr>
        <w:t>Square Foot</w:t>
      </w:r>
    </w:p>
    <w:p w:rsidR="00EF36DC" w:rsidRDefault="00EF36DC" w:rsidP="0050439F">
      <w:pPr>
        <w:pStyle w:val="NoSpacing"/>
        <w:rPr>
          <w:rFonts w:ascii="Arial" w:hAnsi="Arial" w:cs="Arial"/>
        </w:rPr>
      </w:pPr>
      <w:r>
        <w:rPr>
          <w:rFonts w:ascii="Arial" w:hAnsi="Arial" w:cs="Arial"/>
        </w:rPr>
        <w:t xml:space="preserve">The </w:t>
      </w:r>
      <w:r w:rsidR="00826105">
        <w:rPr>
          <w:rFonts w:ascii="Arial" w:hAnsi="Arial" w:cs="Arial"/>
        </w:rPr>
        <w:t xml:space="preserve">square foot </w:t>
      </w:r>
      <w:r>
        <w:rPr>
          <w:rFonts w:ascii="Arial" w:hAnsi="Arial" w:cs="Arial"/>
        </w:rPr>
        <w:t>unit of comparison is used for irregularly shaped parcels and where frontage is not a dominant factor in the valuation process</w:t>
      </w:r>
      <w:r w:rsidR="00B938A8">
        <w:rPr>
          <w:rFonts w:ascii="Arial" w:hAnsi="Arial" w:cs="Arial"/>
        </w:rPr>
        <w:t xml:space="preserve">. </w:t>
      </w:r>
      <w:r>
        <w:rPr>
          <w:rFonts w:ascii="Arial" w:hAnsi="Arial" w:cs="Arial"/>
        </w:rPr>
        <w:t>It is used for sites that sell for an average price per square foot of land area</w:t>
      </w:r>
      <w:r w:rsidR="00B938A8">
        <w:rPr>
          <w:rFonts w:ascii="Arial" w:hAnsi="Arial" w:cs="Arial"/>
        </w:rPr>
        <w:t xml:space="preserve">. </w:t>
      </w:r>
      <w:r>
        <w:rPr>
          <w:rFonts w:ascii="Arial" w:hAnsi="Arial" w:cs="Arial"/>
        </w:rPr>
        <w:t>This method can be used to value residential, commercial</w:t>
      </w:r>
      <w:r w:rsidR="00826105">
        <w:rPr>
          <w:rFonts w:ascii="Arial" w:hAnsi="Arial" w:cs="Arial"/>
        </w:rPr>
        <w:t>,</w:t>
      </w:r>
      <w:r>
        <w:rPr>
          <w:rFonts w:ascii="Arial" w:hAnsi="Arial" w:cs="Arial"/>
        </w:rPr>
        <w:t xml:space="preserve"> and small industrial sites.</w:t>
      </w:r>
    </w:p>
    <w:p w:rsidR="00F3314B" w:rsidRDefault="00F3314B" w:rsidP="0050439F">
      <w:pPr>
        <w:pStyle w:val="NoSpacing"/>
        <w:rPr>
          <w:rFonts w:ascii="Arial" w:hAnsi="Arial" w:cs="Arial"/>
        </w:rPr>
      </w:pPr>
    </w:p>
    <w:p w:rsidR="00F3314B" w:rsidRDefault="00F3314B" w:rsidP="0050439F">
      <w:pPr>
        <w:pStyle w:val="NoSpacing"/>
        <w:rPr>
          <w:rFonts w:ascii="Arial" w:hAnsi="Arial" w:cs="Arial"/>
          <w:b/>
        </w:rPr>
      </w:pPr>
      <w:r>
        <w:rPr>
          <w:rFonts w:ascii="Arial" w:hAnsi="Arial" w:cs="Arial"/>
          <w:b/>
        </w:rPr>
        <w:t>Acre</w:t>
      </w:r>
    </w:p>
    <w:p w:rsidR="00F3314B" w:rsidRDefault="00F3314B" w:rsidP="0050439F">
      <w:pPr>
        <w:pStyle w:val="NoSpacing"/>
        <w:rPr>
          <w:rFonts w:ascii="Arial" w:hAnsi="Arial" w:cs="Arial"/>
        </w:rPr>
      </w:pPr>
      <w:r>
        <w:rPr>
          <w:rFonts w:ascii="Arial" w:hAnsi="Arial" w:cs="Arial"/>
        </w:rPr>
        <w:t>Acres may be calculated by dividing square footage by 43,560 and are used in the valuation of large industrial sites, shopping centers</w:t>
      </w:r>
      <w:r w:rsidR="008B787A">
        <w:rPr>
          <w:rFonts w:ascii="Arial" w:hAnsi="Arial" w:cs="Arial"/>
        </w:rPr>
        <w:t>,</w:t>
      </w:r>
      <w:r>
        <w:rPr>
          <w:rFonts w:ascii="Arial" w:hAnsi="Arial" w:cs="Arial"/>
        </w:rPr>
        <w:t xml:space="preserve"> and rural and farm properties</w:t>
      </w:r>
      <w:r w:rsidR="00B938A8">
        <w:rPr>
          <w:rFonts w:ascii="Arial" w:hAnsi="Arial" w:cs="Arial"/>
        </w:rPr>
        <w:t xml:space="preserve">. </w:t>
      </w:r>
      <w:r>
        <w:rPr>
          <w:rFonts w:ascii="Arial" w:hAnsi="Arial" w:cs="Arial"/>
        </w:rPr>
        <w:t>There may be a breakdown between acres that front on a public thoroughfare and rear acres</w:t>
      </w:r>
      <w:r w:rsidR="00B938A8">
        <w:rPr>
          <w:rFonts w:ascii="Arial" w:hAnsi="Arial" w:cs="Arial"/>
        </w:rPr>
        <w:t xml:space="preserve">. </w:t>
      </w:r>
      <w:r>
        <w:rPr>
          <w:rFonts w:ascii="Arial" w:hAnsi="Arial" w:cs="Arial"/>
        </w:rPr>
        <w:t xml:space="preserve">In many </w:t>
      </w:r>
      <w:r w:rsidR="008B787A">
        <w:rPr>
          <w:rFonts w:ascii="Arial" w:hAnsi="Arial" w:cs="Arial"/>
        </w:rPr>
        <w:t>circumstances,</w:t>
      </w:r>
      <w:r>
        <w:rPr>
          <w:rFonts w:ascii="Arial" w:hAnsi="Arial" w:cs="Arial"/>
        </w:rPr>
        <w:t xml:space="preserve"> front acres are more valuable.</w:t>
      </w:r>
    </w:p>
    <w:p w:rsidR="00F3314B" w:rsidRDefault="00F3314B" w:rsidP="0050439F">
      <w:pPr>
        <w:pStyle w:val="NoSpacing"/>
        <w:rPr>
          <w:rFonts w:ascii="Arial" w:hAnsi="Arial" w:cs="Arial"/>
        </w:rPr>
      </w:pPr>
    </w:p>
    <w:p w:rsidR="00F3314B" w:rsidRDefault="00F3314B" w:rsidP="0050439F">
      <w:pPr>
        <w:pStyle w:val="NoSpacing"/>
        <w:rPr>
          <w:rFonts w:ascii="Arial" w:hAnsi="Arial" w:cs="Arial"/>
          <w:b/>
        </w:rPr>
      </w:pPr>
      <w:r w:rsidRPr="00F3314B">
        <w:rPr>
          <w:rFonts w:ascii="Arial" w:hAnsi="Arial" w:cs="Arial"/>
          <w:b/>
        </w:rPr>
        <w:t>Site or Lot</w:t>
      </w:r>
    </w:p>
    <w:p w:rsidR="00F3314B" w:rsidRDefault="00F3314B" w:rsidP="0050439F">
      <w:pPr>
        <w:pStyle w:val="NoSpacing"/>
        <w:rPr>
          <w:rFonts w:ascii="Arial" w:hAnsi="Arial" w:cs="Arial"/>
        </w:rPr>
      </w:pPr>
      <w:r>
        <w:rPr>
          <w:rFonts w:ascii="Arial" w:hAnsi="Arial" w:cs="Arial"/>
        </w:rPr>
        <w:t>The site, or lot, unit of comparison is when the market does not indicate a significant difference in lot value even when there is a difference in lot size</w:t>
      </w:r>
      <w:r w:rsidR="00B938A8">
        <w:rPr>
          <w:rFonts w:ascii="Arial" w:hAnsi="Arial" w:cs="Arial"/>
        </w:rPr>
        <w:t xml:space="preserve">. </w:t>
      </w:r>
      <w:r>
        <w:rPr>
          <w:rFonts w:ascii="Arial" w:hAnsi="Arial" w:cs="Arial"/>
        </w:rPr>
        <w:t>This method is becoming more prevalent and is found in residential subdivisions such as cluster developments and planned unit developments</w:t>
      </w:r>
      <w:r w:rsidR="00B938A8">
        <w:rPr>
          <w:rFonts w:ascii="Arial" w:hAnsi="Arial" w:cs="Arial"/>
        </w:rPr>
        <w:t xml:space="preserve">. </w:t>
      </w:r>
      <w:r>
        <w:rPr>
          <w:rFonts w:ascii="Arial" w:hAnsi="Arial" w:cs="Arial"/>
        </w:rPr>
        <w:t>It may also be used in valuing industrial sites located in industrial parks.</w:t>
      </w:r>
    </w:p>
    <w:p w:rsidR="00F3314B" w:rsidRDefault="00F3314B" w:rsidP="0050439F">
      <w:pPr>
        <w:pStyle w:val="NoSpacing"/>
        <w:rPr>
          <w:rFonts w:ascii="Arial" w:hAnsi="Arial" w:cs="Arial"/>
        </w:rPr>
      </w:pPr>
    </w:p>
    <w:p w:rsidR="00F3314B" w:rsidRDefault="000E6295" w:rsidP="0050439F">
      <w:pPr>
        <w:pStyle w:val="NoSpacing"/>
        <w:rPr>
          <w:rFonts w:ascii="Arial" w:hAnsi="Arial" w:cs="Arial"/>
          <w:b/>
        </w:rPr>
      </w:pPr>
      <w:r w:rsidRPr="000E6295">
        <w:rPr>
          <w:rFonts w:ascii="Arial" w:hAnsi="Arial" w:cs="Arial"/>
          <w:b/>
        </w:rPr>
        <w:t>Units Buildable</w:t>
      </w:r>
    </w:p>
    <w:p w:rsidR="000E6295" w:rsidRPr="000E6295" w:rsidRDefault="000E6295" w:rsidP="0050439F">
      <w:pPr>
        <w:pStyle w:val="NoSpacing"/>
        <w:rPr>
          <w:rFonts w:ascii="Arial" w:hAnsi="Arial" w:cs="Arial"/>
        </w:rPr>
      </w:pPr>
      <w:r>
        <w:rPr>
          <w:rFonts w:ascii="Arial" w:hAnsi="Arial" w:cs="Arial"/>
        </w:rPr>
        <w:t>This unit of comparison is used when the market indicates that a site is sold on a unit basis, such as an apartment property where the unit of comparison is selling price per buildable apartment or a parking garage site where the unit of comparison is selling price per car</w:t>
      </w:r>
      <w:r w:rsidR="00B938A8">
        <w:rPr>
          <w:rFonts w:ascii="Arial" w:hAnsi="Arial" w:cs="Arial"/>
        </w:rPr>
        <w:t xml:space="preserve">. </w:t>
      </w:r>
      <w:r>
        <w:rPr>
          <w:rFonts w:ascii="Arial" w:hAnsi="Arial" w:cs="Arial"/>
        </w:rPr>
        <w:t>The units buildable may be either a theoretical or an actual number of units. The probability number of units to be built may be different from the theoretical number permitted by zoning ordinances</w:t>
      </w:r>
      <w:r w:rsidR="00B938A8">
        <w:rPr>
          <w:rFonts w:ascii="Arial" w:hAnsi="Arial" w:cs="Arial"/>
        </w:rPr>
        <w:t xml:space="preserve">. </w:t>
      </w:r>
      <w:r>
        <w:rPr>
          <w:rFonts w:ascii="Arial" w:hAnsi="Arial" w:cs="Arial"/>
        </w:rPr>
        <w:t>Consideration should be given to market demand, setback limitations, topography, height limitations</w:t>
      </w:r>
      <w:r w:rsidR="00923528">
        <w:rPr>
          <w:rFonts w:ascii="Arial" w:hAnsi="Arial" w:cs="Arial"/>
        </w:rPr>
        <w:t>,</w:t>
      </w:r>
      <w:r>
        <w:rPr>
          <w:rFonts w:ascii="Arial" w:hAnsi="Arial" w:cs="Arial"/>
        </w:rPr>
        <w:t xml:space="preserve"> and other limiting factors.</w:t>
      </w:r>
    </w:p>
    <w:p w:rsidR="00640FEC" w:rsidRDefault="00640FEC" w:rsidP="000D4BDC">
      <w:pPr>
        <w:pStyle w:val="NoSpacing"/>
        <w:rPr>
          <w:rFonts w:ascii="Arial" w:hAnsi="Arial" w:cs="Arial"/>
        </w:rPr>
      </w:pPr>
    </w:p>
    <w:p w:rsidR="00686963" w:rsidRDefault="00686963"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16747C" w:rsidRDefault="0016747C" w:rsidP="000D4BDC">
      <w:pPr>
        <w:pStyle w:val="NoSpacing"/>
        <w:rPr>
          <w:rFonts w:ascii="Arial" w:hAnsi="Arial" w:cs="Arial"/>
          <w:b/>
          <w:u w:val="single"/>
        </w:rPr>
      </w:pPr>
    </w:p>
    <w:p w:rsidR="00640FEC" w:rsidRPr="009B4084" w:rsidRDefault="00640FEC" w:rsidP="000D4BDC">
      <w:pPr>
        <w:pStyle w:val="NoSpacing"/>
        <w:rPr>
          <w:rFonts w:ascii="Arial" w:hAnsi="Arial" w:cs="Arial"/>
          <w:b/>
          <w:highlight w:val="yellow"/>
          <w:u w:val="single"/>
        </w:rPr>
      </w:pPr>
      <w:r w:rsidRPr="009B4084">
        <w:rPr>
          <w:rFonts w:ascii="Arial" w:hAnsi="Arial" w:cs="Arial"/>
          <w:b/>
          <w:highlight w:val="yellow"/>
          <w:u w:val="single"/>
        </w:rPr>
        <w:lastRenderedPageBreak/>
        <w:t>VALUATION OF LAND</w:t>
      </w:r>
    </w:p>
    <w:p w:rsidR="00640FEC" w:rsidRPr="009B4084" w:rsidRDefault="00640FEC" w:rsidP="000D4BDC">
      <w:pPr>
        <w:pStyle w:val="NoSpacing"/>
        <w:rPr>
          <w:rFonts w:ascii="Arial" w:hAnsi="Arial" w:cs="Arial"/>
          <w:highlight w:val="yellow"/>
        </w:rPr>
      </w:pPr>
      <w:r w:rsidRPr="009B4084">
        <w:rPr>
          <w:rFonts w:ascii="Arial" w:hAnsi="Arial" w:cs="Arial"/>
          <w:highlight w:val="yellow"/>
        </w:rPr>
        <w:t>The Board of Assessors adopted a policy on</w:t>
      </w:r>
      <w:r w:rsidR="00D2117F" w:rsidRPr="009B4084">
        <w:rPr>
          <w:rFonts w:ascii="Arial" w:hAnsi="Arial" w:cs="Arial"/>
          <w:highlight w:val="yellow"/>
        </w:rPr>
        <w:t xml:space="preserve"> August 7, 200</w:t>
      </w:r>
      <w:r w:rsidR="001B741E" w:rsidRPr="009B4084">
        <w:rPr>
          <w:rFonts w:ascii="Arial" w:hAnsi="Arial" w:cs="Arial"/>
          <w:highlight w:val="yellow"/>
        </w:rPr>
        <w:t>1</w:t>
      </w:r>
      <w:r w:rsidR="00166F4C" w:rsidRPr="009B4084">
        <w:rPr>
          <w:rFonts w:ascii="Arial" w:hAnsi="Arial" w:cs="Arial"/>
          <w:highlight w:val="yellow"/>
        </w:rPr>
        <w:t xml:space="preserve"> </w:t>
      </w:r>
      <w:r w:rsidR="001B741E" w:rsidRPr="009B4084">
        <w:rPr>
          <w:rFonts w:ascii="Arial" w:hAnsi="Arial" w:cs="Arial"/>
          <w:highlight w:val="yellow"/>
        </w:rPr>
        <w:t>on</w:t>
      </w:r>
      <w:r w:rsidR="00166F4C" w:rsidRPr="009B4084">
        <w:rPr>
          <w:rFonts w:ascii="Arial" w:hAnsi="Arial" w:cs="Arial"/>
          <w:highlight w:val="yellow"/>
        </w:rPr>
        <w:t xml:space="preserve"> Valuation of Commercial/Industrial Land</w:t>
      </w:r>
      <w:r w:rsidRPr="009B4084">
        <w:rPr>
          <w:rFonts w:ascii="Arial" w:hAnsi="Arial" w:cs="Arial"/>
          <w:highlight w:val="yellow"/>
        </w:rPr>
        <w:t>.</w:t>
      </w:r>
    </w:p>
    <w:p w:rsidR="00640FEC" w:rsidRPr="009B4084" w:rsidRDefault="00640FEC" w:rsidP="000D4BDC">
      <w:pPr>
        <w:pStyle w:val="NoSpacing"/>
        <w:rPr>
          <w:rFonts w:ascii="Arial" w:hAnsi="Arial" w:cs="Arial"/>
          <w:highlight w:val="yellow"/>
        </w:rPr>
      </w:pPr>
      <w:r w:rsidRPr="009B4084">
        <w:rPr>
          <w:rFonts w:ascii="Arial" w:hAnsi="Arial" w:cs="Arial"/>
          <w:highlight w:val="yellow"/>
        </w:rPr>
        <w:t>The following guidelines will be used for the valuation of all commercial</w:t>
      </w:r>
      <w:r w:rsidR="00FA43C0" w:rsidRPr="009B4084">
        <w:rPr>
          <w:rFonts w:ascii="Arial" w:hAnsi="Arial" w:cs="Arial"/>
          <w:highlight w:val="yellow"/>
        </w:rPr>
        <w:t>/industrial</w:t>
      </w:r>
      <w:r w:rsidRPr="009B4084">
        <w:rPr>
          <w:rFonts w:ascii="Arial" w:hAnsi="Arial" w:cs="Arial"/>
          <w:highlight w:val="yellow"/>
        </w:rPr>
        <w:t xml:space="preserve"> zoned/used properties:</w:t>
      </w:r>
    </w:p>
    <w:p w:rsidR="00640FEC" w:rsidRPr="009B4084" w:rsidRDefault="00640FEC" w:rsidP="000D4BDC">
      <w:pPr>
        <w:pStyle w:val="NoSpacing"/>
        <w:rPr>
          <w:rFonts w:ascii="Arial" w:hAnsi="Arial" w:cs="Arial"/>
          <w:highlight w:val="yellow"/>
        </w:rPr>
      </w:pPr>
    </w:p>
    <w:p w:rsidR="00640FEC" w:rsidRPr="009B4084" w:rsidRDefault="00640FEC" w:rsidP="00640FEC">
      <w:pPr>
        <w:pStyle w:val="NoSpacing"/>
        <w:numPr>
          <w:ilvl w:val="0"/>
          <w:numId w:val="49"/>
        </w:numPr>
        <w:rPr>
          <w:rFonts w:ascii="Arial" w:hAnsi="Arial" w:cs="Arial"/>
          <w:highlight w:val="yellow"/>
        </w:rPr>
      </w:pPr>
      <w:r w:rsidRPr="009B4084">
        <w:rPr>
          <w:rFonts w:ascii="Arial" w:hAnsi="Arial" w:cs="Arial"/>
          <w:highlight w:val="yellow"/>
        </w:rPr>
        <w:t>Commercial/Industrial zoned land unimproved shall be valued according to the existing use of the property.</w:t>
      </w:r>
    </w:p>
    <w:p w:rsidR="00640FEC" w:rsidRPr="009B4084" w:rsidRDefault="00640FEC" w:rsidP="00640FEC">
      <w:pPr>
        <w:pStyle w:val="NoSpacing"/>
        <w:numPr>
          <w:ilvl w:val="0"/>
          <w:numId w:val="49"/>
        </w:numPr>
        <w:rPr>
          <w:rFonts w:ascii="Arial" w:hAnsi="Arial" w:cs="Arial"/>
          <w:highlight w:val="yellow"/>
        </w:rPr>
      </w:pPr>
      <w:r w:rsidRPr="009B4084">
        <w:rPr>
          <w:rFonts w:ascii="Arial" w:hAnsi="Arial" w:cs="Arial"/>
          <w:highlight w:val="yellow"/>
        </w:rPr>
        <w:t>Commercial/Industrial zoned land transitioning into commercial/industrial use shall be valued at commercial/industrial market land value with an adjustment for absorption.</w:t>
      </w:r>
    </w:p>
    <w:p w:rsidR="00640FEC" w:rsidRPr="009B4084" w:rsidRDefault="00640FEC" w:rsidP="00640FEC">
      <w:pPr>
        <w:pStyle w:val="NoSpacing"/>
        <w:numPr>
          <w:ilvl w:val="0"/>
          <w:numId w:val="49"/>
        </w:numPr>
        <w:rPr>
          <w:rFonts w:ascii="Arial" w:hAnsi="Arial" w:cs="Arial"/>
          <w:highlight w:val="yellow"/>
        </w:rPr>
      </w:pPr>
      <w:r w:rsidRPr="009B4084">
        <w:rPr>
          <w:rFonts w:ascii="Arial" w:hAnsi="Arial" w:cs="Arial"/>
          <w:highlight w:val="yellow"/>
        </w:rPr>
        <w:t>Commercial/Industrial zoned land improved shall be valued at commercial/industrial market land value plus improvement value accounting for grading, storm water sewage, commercial/industrial buildings</w:t>
      </w:r>
      <w:r w:rsidR="00C72AA6" w:rsidRPr="009B4084">
        <w:rPr>
          <w:rFonts w:ascii="Arial" w:hAnsi="Arial" w:cs="Arial"/>
          <w:highlight w:val="yellow"/>
        </w:rPr>
        <w:t>,</w:t>
      </w:r>
      <w:r w:rsidRPr="009B4084">
        <w:rPr>
          <w:rFonts w:ascii="Arial" w:hAnsi="Arial" w:cs="Arial"/>
          <w:highlight w:val="yellow"/>
        </w:rPr>
        <w:t xml:space="preserve"> and accessories.</w:t>
      </w:r>
    </w:p>
    <w:p w:rsidR="00640FEC" w:rsidRPr="009B4084" w:rsidRDefault="00640FEC" w:rsidP="00640FEC">
      <w:pPr>
        <w:pStyle w:val="NoSpacing"/>
        <w:numPr>
          <w:ilvl w:val="0"/>
          <w:numId w:val="49"/>
        </w:numPr>
        <w:rPr>
          <w:rFonts w:ascii="Arial" w:hAnsi="Arial" w:cs="Arial"/>
          <w:highlight w:val="yellow"/>
        </w:rPr>
      </w:pPr>
      <w:r w:rsidRPr="009B4084">
        <w:rPr>
          <w:rFonts w:ascii="Arial" w:hAnsi="Arial" w:cs="Arial"/>
          <w:highlight w:val="yellow"/>
        </w:rPr>
        <w:t>Commercial/Industrial zoned land with residential house claiming homestead exemption</w:t>
      </w:r>
      <w:r w:rsidR="007618A8" w:rsidRPr="009B4084">
        <w:rPr>
          <w:rFonts w:ascii="Arial" w:hAnsi="Arial" w:cs="Arial"/>
          <w:highlight w:val="yellow"/>
        </w:rPr>
        <w:t xml:space="preserve"> shall be valued according to the existing use of the property.</w:t>
      </w:r>
    </w:p>
    <w:p w:rsidR="007618A8" w:rsidRPr="009B4084" w:rsidRDefault="007618A8" w:rsidP="00640FEC">
      <w:pPr>
        <w:pStyle w:val="NoSpacing"/>
        <w:numPr>
          <w:ilvl w:val="0"/>
          <w:numId w:val="49"/>
        </w:numPr>
        <w:rPr>
          <w:rFonts w:ascii="Arial" w:hAnsi="Arial" w:cs="Arial"/>
          <w:highlight w:val="yellow"/>
        </w:rPr>
      </w:pPr>
      <w:r w:rsidRPr="009B4084">
        <w:rPr>
          <w:rFonts w:ascii="Arial" w:hAnsi="Arial" w:cs="Arial"/>
          <w:highlight w:val="yellow"/>
        </w:rPr>
        <w:t>Commercial/Industrial zoned land with residential house not claiming homestead exemption shall be valued according to the use of the property.</w:t>
      </w:r>
    </w:p>
    <w:p w:rsidR="00C72AA6" w:rsidRPr="009B4084" w:rsidRDefault="007618A8" w:rsidP="00C72AA6">
      <w:pPr>
        <w:pStyle w:val="NoSpacing"/>
        <w:numPr>
          <w:ilvl w:val="0"/>
          <w:numId w:val="49"/>
        </w:numPr>
        <w:rPr>
          <w:rFonts w:ascii="Arial" w:hAnsi="Arial" w:cs="Arial"/>
          <w:highlight w:val="yellow"/>
        </w:rPr>
      </w:pPr>
      <w:r w:rsidRPr="009B4084">
        <w:rPr>
          <w:rFonts w:ascii="Arial" w:hAnsi="Arial" w:cs="Arial"/>
          <w:highlight w:val="yellow"/>
        </w:rPr>
        <w:t>Residential zoned land used primarily as commercial/industrial shall be valued according to the use of the property.</w:t>
      </w:r>
    </w:p>
    <w:p w:rsidR="00C72AA6" w:rsidRDefault="00C72AA6">
      <w:pPr>
        <w:rPr>
          <w:rFonts w:ascii="Arial" w:hAnsi="Arial" w:cs="Arial"/>
        </w:rPr>
      </w:pPr>
      <w:r>
        <w:rPr>
          <w:rFonts w:ascii="Arial" w:hAnsi="Arial" w:cs="Arial"/>
        </w:rPr>
        <w:br w:type="page"/>
      </w:r>
    </w:p>
    <w:p w:rsidR="00FE35A5" w:rsidRPr="00FE35A5" w:rsidRDefault="00FE35A5" w:rsidP="00C72AA6">
      <w:pPr>
        <w:pStyle w:val="NoSpacing"/>
        <w:rPr>
          <w:rFonts w:ascii="Arial" w:hAnsi="Arial" w:cs="Arial"/>
          <w:u w:val="single"/>
        </w:rPr>
      </w:pPr>
      <w:r w:rsidRPr="00FE35A5">
        <w:rPr>
          <w:rFonts w:ascii="Arial" w:hAnsi="Arial" w:cs="Arial"/>
          <w:b/>
          <w:u w:val="single"/>
        </w:rPr>
        <w:lastRenderedPageBreak/>
        <w:t>FIELD REVIEW</w:t>
      </w:r>
    </w:p>
    <w:p w:rsidR="00FE35A5" w:rsidRDefault="00FE35A5" w:rsidP="000D4BDC">
      <w:pPr>
        <w:pStyle w:val="NoSpacing"/>
        <w:rPr>
          <w:rFonts w:ascii="Arial" w:hAnsi="Arial" w:cs="Arial"/>
        </w:rPr>
      </w:pPr>
    </w:p>
    <w:p w:rsidR="00680FDC" w:rsidRDefault="00680FDC" w:rsidP="000D4BDC">
      <w:pPr>
        <w:pStyle w:val="NoSpacing"/>
        <w:rPr>
          <w:rFonts w:ascii="Arial" w:hAnsi="Arial" w:cs="Arial"/>
          <w:b/>
        </w:rPr>
      </w:pPr>
      <w:r w:rsidRPr="00680FDC">
        <w:rPr>
          <w:rFonts w:ascii="Arial" w:hAnsi="Arial" w:cs="Arial"/>
          <w:b/>
        </w:rPr>
        <w:t>Field Inspection</w:t>
      </w:r>
    </w:p>
    <w:p w:rsidR="00680FDC" w:rsidRDefault="00680FDC" w:rsidP="000D4BDC">
      <w:pPr>
        <w:pStyle w:val="NoSpacing"/>
        <w:rPr>
          <w:rFonts w:ascii="Arial" w:hAnsi="Arial" w:cs="Arial"/>
        </w:rPr>
      </w:pPr>
      <w:r>
        <w:rPr>
          <w:rFonts w:ascii="Arial" w:hAnsi="Arial" w:cs="Arial"/>
        </w:rPr>
        <w:t>Accuracy during the field inspection is of utmost importance</w:t>
      </w:r>
      <w:r w:rsidR="00B938A8">
        <w:rPr>
          <w:rFonts w:ascii="Arial" w:hAnsi="Arial" w:cs="Arial"/>
        </w:rPr>
        <w:t xml:space="preserve">. </w:t>
      </w:r>
      <w:r>
        <w:rPr>
          <w:rFonts w:ascii="Arial" w:hAnsi="Arial" w:cs="Arial"/>
        </w:rPr>
        <w:t>Information gathered on site will be used to ca</w:t>
      </w:r>
      <w:r w:rsidR="00C670E2">
        <w:rPr>
          <w:rFonts w:ascii="Arial" w:hAnsi="Arial" w:cs="Arial"/>
        </w:rPr>
        <w:t>lculate fair market value from</w:t>
      </w:r>
      <w:r>
        <w:rPr>
          <w:rFonts w:ascii="Arial" w:hAnsi="Arial" w:cs="Arial"/>
        </w:rPr>
        <w:t xml:space="preserve"> which a tax bill will be generated. If information is incorrectly obtained in the field, the appraisal will be </w:t>
      </w:r>
      <w:r w:rsidR="00C670E2">
        <w:rPr>
          <w:rFonts w:ascii="Arial" w:hAnsi="Arial" w:cs="Arial"/>
        </w:rPr>
        <w:t>inaccurate,</w:t>
      </w:r>
      <w:r>
        <w:rPr>
          <w:rFonts w:ascii="Arial" w:hAnsi="Arial" w:cs="Arial"/>
        </w:rPr>
        <w:t xml:space="preserve"> leading to an incorrect tax bill.</w:t>
      </w:r>
    </w:p>
    <w:p w:rsidR="00680FDC" w:rsidRDefault="00680FDC" w:rsidP="000D4BDC">
      <w:pPr>
        <w:pStyle w:val="NoSpacing"/>
        <w:rPr>
          <w:rFonts w:ascii="Arial" w:hAnsi="Arial" w:cs="Arial"/>
        </w:rPr>
      </w:pPr>
    </w:p>
    <w:p w:rsidR="00680FDC" w:rsidRPr="00E2015B" w:rsidRDefault="00680FDC" w:rsidP="000D4BDC">
      <w:pPr>
        <w:pStyle w:val="NoSpacing"/>
        <w:rPr>
          <w:rFonts w:ascii="Arial" w:hAnsi="Arial" w:cs="Arial"/>
          <w:b/>
          <w:color w:val="FF0000"/>
        </w:rPr>
      </w:pPr>
      <w:r>
        <w:rPr>
          <w:rFonts w:ascii="Arial" w:hAnsi="Arial" w:cs="Arial"/>
          <w:b/>
        </w:rPr>
        <w:t>Identification</w:t>
      </w:r>
      <w:r w:rsidR="00E2015B">
        <w:rPr>
          <w:rFonts w:ascii="Arial" w:hAnsi="Arial" w:cs="Arial"/>
          <w:b/>
        </w:rPr>
        <w:t xml:space="preserve"> </w:t>
      </w:r>
    </w:p>
    <w:p w:rsidR="00680FDC" w:rsidRDefault="00680FDC" w:rsidP="000D4BDC">
      <w:pPr>
        <w:pStyle w:val="NoSpacing"/>
        <w:rPr>
          <w:rFonts w:ascii="Arial" w:hAnsi="Arial" w:cs="Arial"/>
        </w:rPr>
      </w:pPr>
      <w:r>
        <w:rPr>
          <w:rFonts w:ascii="Arial" w:hAnsi="Arial" w:cs="Arial"/>
        </w:rPr>
        <w:t>Always attempt to notify the occupant you are on their property, who you are, who you represent</w:t>
      </w:r>
      <w:r w:rsidR="00502248">
        <w:rPr>
          <w:rFonts w:ascii="Arial" w:hAnsi="Arial" w:cs="Arial"/>
        </w:rPr>
        <w:t>,</w:t>
      </w:r>
      <w:r>
        <w:rPr>
          <w:rFonts w:ascii="Arial" w:hAnsi="Arial" w:cs="Arial"/>
        </w:rPr>
        <w:t xml:space="preserve"> an</w:t>
      </w:r>
      <w:r w:rsidR="00D84A4C">
        <w:rPr>
          <w:rFonts w:ascii="Arial" w:hAnsi="Arial" w:cs="Arial"/>
        </w:rPr>
        <w:t>d what purpose you are there.</w:t>
      </w:r>
      <w:r>
        <w:rPr>
          <w:rFonts w:ascii="Arial" w:hAnsi="Arial" w:cs="Arial"/>
        </w:rPr>
        <w:t xml:space="preserve"> Kindness will go a long way with the property owner. Example “Good morning, </w:t>
      </w:r>
      <w:r w:rsidR="00502248">
        <w:rPr>
          <w:rFonts w:ascii="Arial" w:hAnsi="Arial" w:cs="Arial"/>
        </w:rPr>
        <w:t>my name is ‘__________’</w:t>
      </w:r>
      <w:r>
        <w:rPr>
          <w:rFonts w:ascii="Arial" w:hAnsi="Arial" w:cs="Arial"/>
        </w:rPr>
        <w:t xml:space="preserve"> </w:t>
      </w:r>
      <w:r w:rsidR="00502DC6">
        <w:rPr>
          <w:rFonts w:ascii="Arial" w:hAnsi="Arial" w:cs="Arial"/>
        </w:rPr>
        <w:t>and</w:t>
      </w:r>
      <w:r>
        <w:rPr>
          <w:rFonts w:ascii="Arial" w:hAnsi="Arial" w:cs="Arial"/>
        </w:rPr>
        <w:t xml:space="preserve"> I work for the Board of Assessors</w:t>
      </w:r>
      <w:r w:rsidR="00502248">
        <w:rPr>
          <w:rFonts w:ascii="Arial" w:hAnsi="Arial" w:cs="Arial"/>
        </w:rPr>
        <w:t>.</w:t>
      </w:r>
      <w:r>
        <w:rPr>
          <w:rFonts w:ascii="Arial" w:hAnsi="Arial" w:cs="Arial"/>
        </w:rPr>
        <w:t xml:space="preserve"> </w:t>
      </w:r>
      <w:r w:rsidR="00502DC6">
        <w:rPr>
          <w:rFonts w:ascii="Arial" w:hAnsi="Arial" w:cs="Arial"/>
        </w:rPr>
        <w:t xml:space="preserve">I </w:t>
      </w:r>
      <w:r>
        <w:rPr>
          <w:rFonts w:ascii="Arial" w:hAnsi="Arial" w:cs="Arial"/>
        </w:rPr>
        <w:t>need to get some information about the property</w:t>
      </w:r>
      <w:r w:rsidR="00502248">
        <w:rPr>
          <w:rFonts w:ascii="Arial" w:hAnsi="Arial" w:cs="Arial"/>
        </w:rPr>
        <w:t>, and I</w:t>
      </w:r>
      <w:r>
        <w:rPr>
          <w:rFonts w:ascii="Arial" w:hAnsi="Arial" w:cs="Arial"/>
        </w:rPr>
        <w:t xml:space="preserve"> will need to take a few measurements</w:t>
      </w:r>
      <w:r w:rsidR="00502DC6">
        <w:rPr>
          <w:rFonts w:ascii="Arial" w:hAnsi="Arial" w:cs="Arial"/>
        </w:rPr>
        <w:t xml:space="preserve"> on the outside of the structure</w:t>
      </w:r>
      <w:r w:rsidR="000B029D">
        <w:rPr>
          <w:rFonts w:ascii="Arial" w:hAnsi="Arial" w:cs="Arial"/>
        </w:rPr>
        <w:t xml:space="preserve"> </w:t>
      </w:r>
      <w:r w:rsidR="00502248">
        <w:rPr>
          <w:rFonts w:ascii="Arial" w:hAnsi="Arial" w:cs="Arial"/>
        </w:rPr>
        <w:t>as well as</w:t>
      </w:r>
      <w:r w:rsidR="000B029D">
        <w:rPr>
          <w:rFonts w:ascii="Arial" w:hAnsi="Arial" w:cs="Arial"/>
        </w:rPr>
        <w:t xml:space="preserve"> take a picture of the structure</w:t>
      </w:r>
      <w:r>
        <w:rPr>
          <w:rFonts w:ascii="Arial" w:hAnsi="Arial" w:cs="Arial"/>
        </w:rPr>
        <w:t>, so I may be here a few minutes. Do you have any questions for me?”</w:t>
      </w:r>
      <w:r w:rsidR="00B938A8">
        <w:rPr>
          <w:rFonts w:ascii="Arial" w:hAnsi="Arial" w:cs="Arial"/>
        </w:rPr>
        <w:t xml:space="preserve"> </w:t>
      </w:r>
      <w:r w:rsidR="00502DC6">
        <w:rPr>
          <w:rFonts w:ascii="Arial" w:hAnsi="Arial" w:cs="Arial"/>
        </w:rPr>
        <w:t>Th</w:t>
      </w:r>
      <w:r>
        <w:rPr>
          <w:rFonts w:ascii="Arial" w:hAnsi="Arial" w:cs="Arial"/>
        </w:rPr>
        <w:t>is a good time to get information concerni</w:t>
      </w:r>
      <w:r w:rsidR="00502DC6">
        <w:rPr>
          <w:rFonts w:ascii="Arial" w:hAnsi="Arial" w:cs="Arial"/>
        </w:rPr>
        <w:t>ng the interior of the structure.</w:t>
      </w:r>
    </w:p>
    <w:p w:rsidR="00680FDC" w:rsidRDefault="00680FDC" w:rsidP="000D4BDC">
      <w:pPr>
        <w:pStyle w:val="NoSpacing"/>
        <w:rPr>
          <w:rFonts w:ascii="Arial" w:hAnsi="Arial" w:cs="Arial"/>
        </w:rPr>
      </w:pPr>
    </w:p>
    <w:p w:rsidR="00AD4EE2" w:rsidRPr="00E2015B" w:rsidRDefault="00AD4EE2" w:rsidP="000D4BDC">
      <w:pPr>
        <w:pStyle w:val="NoSpacing"/>
        <w:rPr>
          <w:rFonts w:ascii="Arial" w:hAnsi="Arial" w:cs="Arial"/>
          <w:b/>
          <w:color w:val="FF0000"/>
        </w:rPr>
      </w:pPr>
      <w:r w:rsidRPr="00AD4EE2">
        <w:rPr>
          <w:rFonts w:ascii="Arial" w:hAnsi="Arial" w:cs="Arial"/>
          <w:b/>
        </w:rPr>
        <w:t>Helpful hints</w:t>
      </w:r>
    </w:p>
    <w:p w:rsidR="00E2015B" w:rsidRPr="00502DC6" w:rsidRDefault="00502DC6" w:rsidP="00C42F34">
      <w:pPr>
        <w:pStyle w:val="NoSpacing"/>
        <w:numPr>
          <w:ilvl w:val="0"/>
          <w:numId w:val="12"/>
        </w:numPr>
        <w:rPr>
          <w:rFonts w:ascii="Arial" w:hAnsi="Arial" w:cs="Arial"/>
        </w:rPr>
      </w:pPr>
      <w:r w:rsidRPr="00502DC6">
        <w:rPr>
          <w:rFonts w:ascii="Arial" w:hAnsi="Arial" w:cs="Arial"/>
        </w:rPr>
        <w:t>Get as much information as you can concerning the characteristics of the structure.</w:t>
      </w:r>
    </w:p>
    <w:p w:rsidR="00AD4EE2" w:rsidRDefault="00AD4EE2" w:rsidP="00C42F34">
      <w:pPr>
        <w:pStyle w:val="NoSpacing"/>
        <w:numPr>
          <w:ilvl w:val="0"/>
          <w:numId w:val="5"/>
        </w:numPr>
        <w:rPr>
          <w:rFonts w:ascii="Arial" w:hAnsi="Arial" w:cs="Arial"/>
        </w:rPr>
      </w:pPr>
      <w:r>
        <w:rPr>
          <w:rFonts w:ascii="Arial" w:hAnsi="Arial" w:cs="Arial"/>
        </w:rPr>
        <w:t>Give the occupant a business card.</w:t>
      </w:r>
    </w:p>
    <w:p w:rsidR="00AD4EE2" w:rsidRDefault="00AD4EE2" w:rsidP="00C42F34">
      <w:pPr>
        <w:pStyle w:val="NoSpacing"/>
        <w:numPr>
          <w:ilvl w:val="0"/>
          <w:numId w:val="5"/>
        </w:numPr>
        <w:rPr>
          <w:rFonts w:ascii="Arial" w:hAnsi="Arial" w:cs="Arial"/>
        </w:rPr>
      </w:pPr>
      <w:r>
        <w:rPr>
          <w:rFonts w:ascii="Arial" w:hAnsi="Arial" w:cs="Arial"/>
        </w:rPr>
        <w:t>If you do not have an answer to one of their questions, get their phone number and follow-up with an answer.</w:t>
      </w:r>
    </w:p>
    <w:p w:rsidR="00AD4EE2" w:rsidRDefault="00AD4EE2" w:rsidP="00C42F34">
      <w:pPr>
        <w:pStyle w:val="NoSpacing"/>
        <w:numPr>
          <w:ilvl w:val="0"/>
          <w:numId w:val="5"/>
        </w:numPr>
        <w:rPr>
          <w:rFonts w:ascii="Arial" w:hAnsi="Arial" w:cs="Arial"/>
        </w:rPr>
      </w:pPr>
      <w:r>
        <w:rPr>
          <w:rFonts w:ascii="Arial" w:hAnsi="Arial" w:cs="Arial"/>
        </w:rPr>
        <w:t>Simply state that you are there to gather information (NOT COMPLETE AN APPRAISAL)</w:t>
      </w:r>
    </w:p>
    <w:p w:rsidR="00AD4EE2" w:rsidRDefault="00AD4EE2" w:rsidP="00C42F34">
      <w:pPr>
        <w:pStyle w:val="NoSpacing"/>
        <w:numPr>
          <w:ilvl w:val="0"/>
          <w:numId w:val="5"/>
        </w:numPr>
        <w:rPr>
          <w:rFonts w:ascii="Arial" w:hAnsi="Arial" w:cs="Arial"/>
        </w:rPr>
      </w:pPr>
      <w:r>
        <w:rPr>
          <w:rFonts w:ascii="Arial" w:hAnsi="Arial" w:cs="Arial"/>
        </w:rPr>
        <w:t>As always</w:t>
      </w:r>
      <w:r w:rsidR="00D121B5">
        <w:rPr>
          <w:rFonts w:ascii="Arial" w:hAnsi="Arial" w:cs="Arial"/>
        </w:rPr>
        <w:t>,</w:t>
      </w:r>
      <w:r>
        <w:rPr>
          <w:rFonts w:ascii="Arial" w:hAnsi="Arial" w:cs="Arial"/>
        </w:rPr>
        <w:t xml:space="preserve"> be respectful of the owners’ property, watch for shrubbery, </w:t>
      </w:r>
      <w:r w:rsidR="001A25CE">
        <w:rPr>
          <w:rFonts w:ascii="Arial" w:hAnsi="Arial" w:cs="Arial"/>
        </w:rPr>
        <w:t>flowerbeds</w:t>
      </w:r>
      <w:r>
        <w:rPr>
          <w:rFonts w:ascii="Arial" w:hAnsi="Arial" w:cs="Arial"/>
        </w:rPr>
        <w:t>, newly sown lawns, etc.</w:t>
      </w:r>
    </w:p>
    <w:p w:rsidR="00AD4EE2" w:rsidRDefault="00AD4EE2" w:rsidP="00AD4EE2">
      <w:pPr>
        <w:pStyle w:val="NoSpacing"/>
        <w:rPr>
          <w:rFonts w:ascii="Arial" w:hAnsi="Arial" w:cs="Arial"/>
        </w:rPr>
      </w:pPr>
    </w:p>
    <w:p w:rsidR="00AD4EE2" w:rsidRDefault="00AD4EE2" w:rsidP="00AD4EE2">
      <w:pPr>
        <w:pStyle w:val="NoSpacing"/>
        <w:rPr>
          <w:rFonts w:ascii="Arial" w:hAnsi="Arial" w:cs="Arial"/>
        </w:rPr>
      </w:pPr>
      <w:r>
        <w:rPr>
          <w:rFonts w:ascii="Arial" w:hAnsi="Arial" w:cs="Arial"/>
        </w:rPr>
        <w:t>If</w:t>
      </w:r>
      <w:r w:rsidR="00D944E4">
        <w:rPr>
          <w:rFonts w:ascii="Arial" w:hAnsi="Arial" w:cs="Arial"/>
        </w:rPr>
        <w:t xml:space="preserve"> the</w:t>
      </w:r>
      <w:r>
        <w:rPr>
          <w:rFonts w:ascii="Arial" w:hAnsi="Arial" w:cs="Arial"/>
        </w:rPr>
        <w:t xml:space="preserve"> occupant denies access to the property, DO NOT argue, thank them for their time</w:t>
      </w:r>
      <w:r w:rsidR="00D944E4">
        <w:rPr>
          <w:rFonts w:ascii="Arial" w:hAnsi="Arial" w:cs="Arial"/>
        </w:rPr>
        <w:t>,</w:t>
      </w:r>
      <w:r>
        <w:rPr>
          <w:rFonts w:ascii="Arial" w:hAnsi="Arial" w:cs="Arial"/>
        </w:rPr>
        <w:t xml:space="preserve"> and leave immediately</w:t>
      </w:r>
      <w:r w:rsidR="00B938A8">
        <w:rPr>
          <w:rFonts w:ascii="Arial" w:hAnsi="Arial" w:cs="Arial"/>
        </w:rPr>
        <w:t xml:space="preserve">. </w:t>
      </w:r>
      <w:r>
        <w:rPr>
          <w:rFonts w:ascii="Arial" w:hAnsi="Arial" w:cs="Arial"/>
        </w:rPr>
        <w:t>Not</w:t>
      </w:r>
      <w:r w:rsidR="005B08BD">
        <w:rPr>
          <w:rFonts w:ascii="Arial" w:hAnsi="Arial" w:cs="Arial"/>
        </w:rPr>
        <w:t>e</w:t>
      </w:r>
      <w:r>
        <w:rPr>
          <w:rFonts w:ascii="Arial" w:hAnsi="Arial" w:cs="Arial"/>
        </w:rPr>
        <w:t xml:space="preserve"> the issue on the</w:t>
      </w:r>
      <w:r w:rsidR="00285120">
        <w:rPr>
          <w:rFonts w:ascii="Arial" w:hAnsi="Arial" w:cs="Arial"/>
        </w:rPr>
        <w:t xml:space="preserve"> tablet </w:t>
      </w:r>
      <w:r>
        <w:rPr>
          <w:rFonts w:ascii="Arial" w:hAnsi="Arial" w:cs="Arial"/>
        </w:rPr>
        <w:t xml:space="preserve">or property record card with </w:t>
      </w:r>
      <w:r w:rsidR="001A25CE">
        <w:rPr>
          <w:rFonts w:ascii="Arial" w:hAnsi="Arial" w:cs="Arial"/>
        </w:rPr>
        <w:t xml:space="preserve">the </w:t>
      </w:r>
      <w:r>
        <w:rPr>
          <w:rFonts w:ascii="Arial" w:hAnsi="Arial" w:cs="Arial"/>
        </w:rPr>
        <w:t>date, time</w:t>
      </w:r>
      <w:r w:rsidR="001A25CE">
        <w:rPr>
          <w:rFonts w:ascii="Arial" w:hAnsi="Arial" w:cs="Arial"/>
        </w:rPr>
        <w:t>,</w:t>
      </w:r>
      <w:r>
        <w:rPr>
          <w:rFonts w:ascii="Arial" w:hAnsi="Arial" w:cs="Arial"/>
        </w:rPr>
        <w:t xml:space="preserve"> and reason for </w:t>
      </w:r>
      <w:r w:rsidR="001A25CE">
        <w:rPr>
          <w:rFonts w:ascii="Arial" w:hAnsi="Arial" w:cs="Arial"/>
        </w:rPr>
        <w:t xml:space="preserve">being </w:t>
      </w:r>
      <w:r>
        <w:rPr>
          <w:rFonts w:ascii="Arial" w:hAnsi="Arial" w:cs="Arial"/>
        </w:rPr>
        <w:t>denied access, flag the property to have a letter sent by a supervisor and turn all related paperwork over to your immediate supervisor.</w:t>
      </w:r>
    </w:p>
    <w:p w:rsidR="00502DC6" w:rsidRDefault="00502DC6" w:rsidP="00AD4EE2">
      <w:pPr>
        <w:pStyle w:val="NoSpacing"/>
        <w:rPr>
          <w:rFonts w:ascii="Arial" w:hAnsi="Arial" w:cs="Arial"/>
          <w:b/>
        </w:rPr>
      </w:pPr>
    </w:p>
    <w:p w:rsidR="00AD4EE2" w:rsidRDefault="00502DC6" w:rsidP="00AD4EE2">
      <w:pPr>
        <w:pStyle w:val="NoSpacing"/>
        <w:rPr>
          <w:rFonts w:ascii="Arial" w:hAnsi="Arial" w:cs="Arial"/>
          <w:b/>
        </w:rPr>
      </w:pPr>
      <w:r>
        <w:rPr>
          <w:rFonts w:ascii="Arial" w:hAnsi="Arial" w:cs="Arial"/>
          <w:b/>
        </w:rPr>
        <w:t>Interior Inspections</w:t>
      </w:r>
    </w:p>
    <w:p w:rsidR="00502DC6" w:rsidRDefault="00474628" w:rsidP="00AD4EE2">
      <w:pPr>
        <w:pStyle w:val="NoSpacing"/>
        <w:rPr>
          <w:rFonts w:ascii="Arial" w:hAnsi="Arial" w:cs="Arial"/>
          <w:b/>
        </w:rPr>
      </w:pPr>
      <w:r>
        <w:rPr>
          <w:rFonts w:ascii="Arial" w:hAnsi="Arial" w:cs="Arial"/>
        </w:rPr>
        <w:t>Interior inspections can be conducted on buildings under construction and in buildings where public access is allowed</w:t>
      </w:r>
      <w:r w:rsidR="00884F42">
        <w:rPr>
          <w:rFonts w:ascii="Arial" w:hAnsi="Arial" w:cs="Arial"/>
        </w:rPr>
        <w:t>, such as</w:t>
      </w:r>
      <w:r w:rsidR="001858BC">
        <w:rPr>
          <w:rFonts w:ascii="Arial" w:hAnsi="Arial" w:cs="Arial"/>
        </w:rPr>
        <w:t xml:space="preserve"> restaurants, convenience stores, grocery stores, etc</w:t>
      </w:r>
      <w:r>
        <w:rPr>
          <w:rFonts w:ascii="Arial" w:hAnsi="Arial" w:cs="Arial"/>
        </w:rPr>
        <w:t xml:space="preserve">. </w:t>
      </w:r>
    </w:p>
    <w:p w:rsidR="00012385" w:rsidRDefault="00012385" w:rsidP="00AD4EE2">
      <w:pPr>
        <w:pStyle w:val="NoSpacing"/>
        <w:rPr>
          <w:rFonts w:ascii="Arial" w:hAnsi="Arial" w:cs="Arial"/>
        </w:rPr>
      </w:pPr>
    </w:p>
    <w:p w:rsidR="00012385" w:rsidRDefault="00012385" w:rsidP="00AD4EE2">
      <w:pPr>
        <w:pStyle w:val="NoSpacing"/>
        <w:rPr>
          <w:rFonts w:ascii="Arial" w:hAnsi="Arial" w:cs="Arial"/>
          <w:b/>
        </w:rPr>
      </w:pPr>
      <w:r w:rsidRPr="00012385">
        <w:rPr>
          <w:rFonts w:ascii="Arial" w:hAnsi="Arial" w:cs="Arial"/>
          <w:b/>
        </w:rPr>
        <w:t>Inspecting New Construction</w:t>
      </w:r>
    </w:p>
    <w:p w:rsidR="00012385" w:rsidRDefault="00012385" w:rsidP="00AD4EE2">
      <w:pPr>
        <w:pStyle w:val="NoSpacing"/>
        <w:rPr>
          <w:rFonts w:ascii="Arial" w:hAnsi="Arial" w:cs="Arial"/>
        </w:rPr>
      </w:pPr>
      <w:r>
        <w:rPr>
          <w:rFonts w:ascii="Arial" w:hAnsi="Arial" w:cs="Arial"/>
        </w:rPr>
        <w:t xml:space="preserve">This standard describes the procedures to be followed in measuring and calculating the gross </w:t>
      </w:r>
      <w:r w:rsidR="00201672">
        <w:rPr>
          <w:rFonts w:ascii="Arial" w:hAnsi="Arial" w:cs="Arial"/>
        </w:rPr>
        <w:t>building</w:t>
      </w:r>
      <w:r w:rsidR="00A334EE">
        <w:rPr>
          <w:rFonts w:ascii="Arial" w:hAnsi="Arial" w:cs="Arial"/>
        </w:rPr>
        <w:t xml:space="preserve"> area of the building. </w:t>
      </w:r>
      <w:r>
        <w:rPr>
          <w:rFonts w:ascii="Arial" w:hAnsi="Arial" w:cs="Arial"/>
        </w:rPr>
        <w:t>The purpose of this standard is to describe the method of measurement to obtain accurate and reproducible measurements of s</w:t>
      </w:r>
      <w:r w:rsidR="00A334EE">
        <w:rPr>
          <w:rFonts w:ascii="Arial" w:hAnsi="Arial" w:cs="Arial"/>
        </w:rPr>
        <w:t xml:space="preserve">quare footage. </w:t>
      </w:r>
      <w:r>
        <w:rPr>
          <w:rFonts w:ascii="Arial" w:hAnsi="Arial" w:cs="Arial"/>
        </w:rPr>
        <w:t xml:space="preserve">Gross </w:t>
      </w:r>
      <w:r w:rsidR="00E245BA">
        <w:rPr>
          <w:rFonts w:ascii="Arial" w:hAnsi="Arial" w:cs="Arial"/>
        </w:rPr>
        <w:t>building</w:t>
      </w:r>
      <w:r>
        <w:rPr>
          <w:rFonts w:ascii="Arial" w:hAnsi="Arial" w:cs="Arial"/>
        </w:rPr>
        <w:t xml:space="preserve"> area is defined as the total area of </w:t>
      </w:r>
      <w:r w:rsidR="00DA6EFD">
        <w:rPr>
          <w:rFonts w:ascii="Arial" w:hAnsi="Arial" w:cs="Arial"/>
        </w:rPr>
        <w:t>a building.</w:t>
      </w:r>
      <w:r>
        <w:rPr>
          <w:rFonts w:ascii="Arial" w:hAnsi="Arial" w:cs="Arial"/>
        </w:rPr>
        <w:t xml:space="preserve"> It is calculated by measuring the outside </w:t>
      </w:r>
      <w:r w:rsidR="00DA6EFD">
        <w:rPr>
          <w:rFonts w:ascii="Arial" w:hAnsi="Arial" w:cs="Arial"/>
        </w:rPr>
        <w:t>walls</w:t>
      </w:r>
      <w:r>
        <w:rPr>
          <w:rFonts w:ascii="Arial" w:hAnsi="Arial" w:cs="Arial"/>
        </w:rPr>
        <w:t xml:space="preserve"> of t</w:t>
      </w:r>
      <w:r w:rsidR="00DA6EFD">
        <w:rPr>
          <w:rFonts w:ascii="Arial" w:hAnsi="Arial" w:cs="Arial"/>
        </w:rPr>
        <w:t>he structure.</w:t>
      </w:r>
    </w:p>
    <w:p w:rsidR="00E41319" w:rsidRDefault="00E41319" w:rsidP="00AD4EE2">
      <w:pPr>
        <w:pStyle w:val="NoSpacing"/>
        <w:rPr>
          <w:rFonts w:ascii="Arial" w:hAnsi="Arial" w:cs="Arial"/>
          <w:b/>
          <w:u w:val="single"/>
        </w:rPr>
      </w:pPr>
    </w:p>
    <w:p w:rsidR="00012385" w:rsidRPr="00012385" w:rsidRDefault="00012385" w:rsidP="00AD4EE2">
      <w:pPr>
        <w:pStyle w:val="NoSpacing"/>
        <w:rPr>
          <w:rFonts w:ascii="Arial" w:hAnsi="Arial" w:cs="Arial"/>
          <w:b/>
          <w:u w:val="single"/>
        </w:rPr>
      </w:pPr>
      <w:r w:rsidRPr="00012385">
        <w:rPr>
          <w:rFonts w:ascii="Arial" w:hAnsi="Arial" w:cs="Arial"/>
          <w:b/>
          <w:u w:val="single"/>
        </w:rPr>
        <w:t>Tools needed for the job are as follows:</w:t>
      </w:r>
    </w:p>
    <w:p w:rsidR="00012385" w:rsidRPr="00012385" w:rsidRDefault="00012385" w:rsidP="00C42F34">
      <w:pPr>
        <w:pStyle w:val="NoSpacing"/>
        <w:numPr>
          <w:ilvl w:val="0"/>
          <w:numId w:val="6"/>
        </w:numPr>
        <w:rPr>
          <w:rFonts w:ascii="Arial" w:hAnsi="Arial" w:cs="Arial"/>
          <w:b/>
        </w:rPr>
      </w:pPr>
      <w:r>
        <w:rPr>
          <w:rFonts w:ascii="Arial" w:hAnsi="Arial" w:cs="Arial"/>
        </w:rPr>
        <w:t>100</w:t>
      </w:r>
      <w:r w:rsidR="00790DC0">
        <w:rPr>
          <w:rFonts w:ascii="Arial" w:hAnsi="Arial" w:cs="Arial"/>
        </w:rPr>
        <w:t xml:space="preserve"> </w:t>
      </w:r>
      <w:r>
        <w:rPr>
          <w:rFonts w:ascii="Arial" w:hAnsi="Arial" w:cs="Arial"/>
        </w:rPr>
        <w:t>ft</w:t>
      </w:r>
      <w:r w:rsidR="00790DC0">
        <w:rPr>
          <w:rFonts w:ascii="Arial" w:hAnsi="Arial" w:cs="Arial"/>
        </w:rPr>
        <w:t>.</w:t>
      </w:r>
      <w:r>
        <w:rPr>
          <w:rFonts w:ascii="Arial" w:hAnsi="Arial" w:cs="Arial"/>
        </w:rPr>
        <w:t xml:space="preserve"> fiberglass tape measure</w:t>
      </w:r>
    </w:p>
    <w:p w:rsidR="00012385" w:rsidRPr="00012385" w:rsidRDefault="00012385" w:rsidP="00C42F34">
      <w:pPr>
        <w:pStyle w:val="NoSpacing"/>
        <w:numPr>
          <w:ilvl w:val="0"/>
          <w:numId w:val="6"/>
        </w:numPr>
        <w:rPr>
          <w:rFonts w:ascii="Arial" w:hAnsi="Arial" w:cs="Arial"/>
          <w:b/>
        </w:rPr>
      </w:pPr>
      <w:r>
        <w:rPr>
          <w:rFonts w:ascii="Arial" w:hAnsi="Arial" w:cs="Arial"/>
        </w:rPr>
        <w:t>Digital measuring device approved by BOA</w:t>
      </w:r>
    </w:p>
    <w:p w:rsidR="00012385" w:rsidRPr="00012385" w:rsidRDefault="00E3513C" w:rsidP="00C42F34">
      <w:pPr>
        <w:pStyle w:val="NoSpacing"/>
        <w:numPr>
          <w:ilvl w:val="0"/>
          <w:numId w:val="6"/>
        </w:numPr>
        <w:rPr>
          <w:rFonts w:ascii="Arial" w:hAnsi="Arial" w:cs="Arial"/>
          <w:b/>
        </w:rPr>
      </w:pPr>
      <w:r>
        <w:rPr>
          <w:rFonts w:ascii="Arial" w:hAnsi="Arial" w:cs="Arial"/>
        </w:rPr>
        <w:t xml:space="preserve">30 </w:t>
      </w:r>
      <w:r w:rsidR="00012385">
        <w:rPr>
          <w:rFonts w:ascii="Arial" w:hAnsi="Arial" w:cs="Arial"/>
        </w:rPr>
        <w:t>ft</w:t>
      </w:r>
      <w:r w:rsidR="00790DC0">
        <w:rPr>
          <w:rFonts w:ascii="Arial" w:hAnsi="Arial" w:cs="Arial"/>
        </w:rPr>
        <w:t>.</w:t>
      </w:r>
      <w:r w:rsidR="00012385">
        <w:rPr>
          <w:rFonts w:ascii="Arial" w:hAnsi="Arial" w:cs="Arial"/>
        </w:rPr>
        <w:t xml:space="preserve"> standard tape measure</w:t>
      </w:r>
    </w:p>
    <w:p w:rsidR="00012385" w:rsidRPr="00012385" w:rsidRDefault="00012385" w:rsidP="00C42F34">
      <w:pPr>
        <w:pStyle w:val="NoSpacing"/>
        <w:numPr>
          <w:ilvl w:val="0"/>
          <w:numId w:val="6"/>
        </w:numPr>
        <w:rPr>
          <w:rFonts w:ascii="Arial" w:hAnsi="Arial" w:cs="Arial"/>
          <w:b/>
        </w:rPr>
      </w:pPr>
      <w:r>
        <w:rPr>
          <w:rFonts w:ascii="Arial" w:hAnsi="Arial" w:cs="Arial"/>
        </w:rPr>
        <w:t>Rolling wheel (for measuring long distances)</w:t>
      </w:r>
    </w:p>
    <w:p w:rsidR="00012385" w:rsidRPr="00012385" w:rsidRDefault="00012385" w:rsidP="00C42F34">
      <w:pPr>
        <w:pStyle w:val="NoSpacing"/>
        <w:numPr>
          <w:ilvl w:val="0"/>
          <w:numId w:val="6"/>
        </w:numPr>
        <w:rPr>
          <w:rFonts w:ascii="Arial" w:hAnsi="Arial" w:cs="Arial"/>
          <w:b/>
        </w:rPr>
      </w:pPr>
      <w:r>
        <w:rPr>
          <w:rFonts w:ascii="Arial" w:hAnsi="Arial" w:cs="Arial"/>
        </w:rPr>
        <w:t>Clipboard</w:t>
      </w:r>
    </w:p>
    <w:p w:rsidR="00012385" w:rsidRPr="00012385" w:rsidRDefault="00012385" w:rsidP="00C42F34">
      <w:pPr>
        <w:pStyle w:val="NoSpacing"/>
        <w:numPr>
          <w:ilvl w:val="0"/>
          <w:numId w:val="6"/>
        </w:numPr>
        <w:rPr>
          <w:rFonts w:ascii="Arial" w:hAnsi="Arial" w:cs="Arial"/>
          <w:b/>
        </w:rPr>
      </w:pPr>
      <w:r>
        <w:rPr>
          <w:rFonts w:ascii="Arial" w:hAnsi="Arial" w:cs="Arial"/>
        </w:rPr>
        <w:t>Pencils or pens</w:t>
      </w:r>
    </w:p>
    <w:p w:rsidR="00012385" w:rsidRPr="00012385" w:rsidRDefault="00012385" w:rsidP="00C42F34">
      <w:pPr>
        <w:pStyle w:val="NoSpacing"/>
        <w:numPr>
          <w:ilvl w:val="0"/>
          <w:numId w:val="6"/>
        </w:numPr>
        <w:rPr>
          <w:rFonts w:ascii="Arial" w:hAnsi="Arial" w:cs="Arial"/>
          <w:b/>
        </w:rPr>
      </w:pPr>
      <w:r>
        <w:rPr>
          <w:rFonts w:ascii="Arial" w:hAnsi="Arial" w:cs="Arial"/>
        </w:rPr>
        <w:t>Information cards</w:t>
      </w:r>
    </w:p>
    <w:p w:rsidR="008B1500" w:rsidRPr="008B1500" w:rsidRDefault="00012385" w:rsidP="00C56A3C">
      <w:pPr>
        <w:pStyle w:val="NoSpacing"/>
        <w:numPr>
          <w:ilvl w:val="0"/>
          <w:numId w:val="6"/>
        </w:numPr>
        <w:rPr>
          <w:rFonts w:ascii="Arial" w:hAnsi="Arial" w:cs="Arial"/>
          <w:b/>
        </w:rPr>
      </w:pPr>
      <w:r w:rsidRPr="008B1500">
        <w:rPr>
          <w:rFonts w:ascii="Arial" w:hAnsi="Arial" w:cs="Arial"/>
        </w:rPr>
        <w:t>Gri</w:t>
      </w:r>
      <w:r w:rsidR="007A1ED0" w:rsidRPr="008B1500">
        <w:rPr>
          <w:rFonts w:ascii="Arial" w:hAnsi="Arial" w:cs="Arial"/>
        </w:rPr>
        <w:t>d paper used to sketch the structure</w:t>
      </w:r>
    </w:p>
    <w:p w:rsidR="00012385" w:rsidRPr="008B1500" w:rsidRDefault="00012385" w:rsidP="00C56A3C">
      <w:pPr>
        <w:pStyle w:val="NoSpacing"/>
        <w:numPr>
          <w:ilvl w:val="0"/>
          <w:numId w:val="6"/>
        </w:numPr>
        <w:rPr>
          <w:rFonts w:ascii="Arial" w:hAnsi="Arial" w:cs="Arial"/>
          <w:b/>
        </w:rPr>
      </w:pPr>
      <w:r w:rsidRPr="008B1500">
        <w:rPr>
          <w:rFonts w:ascii="Arial" w:hAnsi="Arial" w:cs="Arial"/>
        </w:rPr>
        <w:t>Comfortable shoes to walk in (waterproof shoes work the best)</w:t>
      </w:r>
    </w:p>
    <w:p w:rsidR="00012385" w:rsidRDefault="00012385" w:rsidP="00012385">
      <w:pPr>
        <w:pStyle w:val="NoSpacing"/>
        <w:rPr>
          <w:rFonts w:ascii="Arial" w:hAnsi="Arial" w:cs="Arial"/>
          <w:b/>
        </w:rPr>
      </w:pPr>
    </w:p>
    <w:p w:rsidR="00486FD5" w:rsidRDefault="00486FD5" w:rsidP="00012385">
      <w:pPr>
        <w:pStyle w:val="NoSpacing"/>
        <w:rPr>
          <w:rFonts w:ascii="Arial" w:hAnsi="Arial" w:cs="Arial"/>
          <w:b/>
          <w:u w:val="single"/>
        </w:rPr>
      </w:pPr>
    </w:p>
    <w:p w:rsidR="00012385" w:rsidRDefault="00012385" w:rsidP="00012385">
      <w:pPr>
        <w:pStyle w:val="NoSpacing"/>
        <w:rPr>
          <w:rFonts w:ascii="Arial" w:hAnsi="Arial" w:cs="Arial"/>
          <w:b/>
          <w:u w:val="single"/>
        </w:rPr>
      </w:pPr>
      <w:r w:rsidRPr="00531504">
        <w:rPr>
          <w:rFonts w:ascii="Arial" w:hAnsi="Arial" w:cs="Arial"/>
          <w:b/>
          <w:u w:val="single"/>
        </w:rPr>
        <w:lastRenderedPageBreak/>
        <w:t>When measuring new construction the appraiser must:</w:t>
      </w:r>
    </w:p>
    <w:p w:rsidR="00531504" w:rsidRDefault="00531504" w:rsidP="00C42F34">
      <w:pPr>
        <w:pStyle w:val="NoSpacing"/>
        <w:numPr>
          <w:ilvl w:val="0"/>
          <w:numId w:val="7"/>
        </w:numPr>
        <w:rPr>
          <w:rFonts w:ascii="Arial" w:hAnsi="Arial" w:cs="Arial"/>
        </w:rPr>
      </w:pPr>
      <w:r>
        <w:rPr>
          <w:rFonts w:ascii="Arial" w:hAnsi="Arial" w:cs="Arial"/>
        </w:rPr>
        <w:t>Take all outside wall measurements.</w:t>
      </w:r>
    </w:p>
    <w:p w:rsidR="00531504" w:rsidRDefault="00531504" w:rsidP="00C42F34">
      <w:pPr>
        <w:pStyle w:val="NoSpacing"/>
        <w:numPr>
          <w:ilvl w:val="0"/>
          <w:numId w:val="7"/>
        </w:numPr>
        <w:rPr>
          <w:rFonts w:ascii="Arial" w:hAnsi="Arial" w:cs="Arial"/>
        </w:rPr>
      </w:pPr>
      <w:r>
        <w:rPr>
          <w:rFonts w:ascii="Arial" w:hAnsi="Arial" w:cs="Arial"/>
        </w:rPr>
        <w:t>Transfer those measurements onto the grid paper (all drawings should be to scale).</w:t>
      </w:r>
    </w:p>
    <w:p w:rsidR="00531504" w:rsidRDefault="00531504" w:rsidP="00C42F34">
      <w:pPr>
        <w:pStyle w:val="NoSpacing"/>
        <w:numPr>
          <w:ilvl w:val="0"/>
          <w:numId w:val="7"/>
        </w:numPr>
        <w:rPr>
          <w:rFonts w:ascii="Arial" w:hAnsi="Arial" w:cs="Arial"/>
        </w:rPr>
      </w:pPr>
      <w:r>
        <w:rPr>
          <w:rFonts w:ascii="Arial" w:hAnsi="Arial" w:cs="Arial"/>
        </w:rPr>
        <w:t>Determine where to allocate square footage.</w:t>
      </w:r>
    </w:p>
    <w:p w:rsidR="00531504" w:rsidRDefault="00531504" w:rsidP="00C42F34">
      <w:pPr>
        <w:pStyle w:val="NoSpacing"/>
        <w:numPr>
          <w:ilvl w:val="0"/>
          <w:numId w:val="7"/>
        </w:numPr>
        <w:rPr>
          <w:rFonts w:ascii="Arial" w:hAnsi="Arial" w:cs="Arial"/>
        </w:rPr>
      </w:pPr>
      <w:r>
        <w:rPr>
          <w:rFonts w:ascii="Arial" w:hAnsi="Arial" w:cs="Arial"/>
        </w:rPr>
        <w:t xml:space="preserve">Distinguish finished and unfinished area from the </w:t>
      </w:r>
      <w:r w:rsidR="00474628">
        <w:rPr>
          <w:rFonts w:ascii="Arial" w:hAnsi="Arial" w:cs="Arial"/>
        </w:rPr>
        <w:t>finished</w:t>
      </w:r>
      <w:r>
        <w:rPr>
          <w:rFonts w:ascii="Arial" w:hAnsi="Arial" w:cs="Arial"/>
        </w:rPr>
        <w:t xml:space="preserve"> area of the building.</w:t>
      </w:r>
    </w:p>
    <w:p w:rsidR="00531504" w:rsidRDefault="00531504" w:rsidP="00C42F34">
      <w:pPr>
        <w:pStyle w:val="NoSpacing"/>
        <w:numPr>
          <w:ilvl w:val="0"/>
          <w:numId w:val="7"/>
        </w:numPr>
        <w:rPr>
          <w:rFonts w:ascii="Arial" w:hAnsi="Arial" w:cs="Arial"/>
        </w:rPr>
      </w:pPr>
      <w:r>
        <w:rPr>
          <w:rFonts w:ascii="Arial" w:hAnsi="Arial" w:cs="Arial"/>
        </w:rPr>
        <w:t>Determine the average height of the building.</w:t>
      </w:r>
    </w:p>
    <w:p w:rsidR="00531504" w:rsidRDefault="00531504" w:rsidP="00C42F34">
      <w:pPr>
        <w:pStyle w:val="NoSpacing"/>
        <w:numPr>
          <w:ilvl w:val="0"/>
          <w:numId w:val="7"/>
        </w:numPr>
        <w:rPr>
          <w:rFonts w:ascii="Arial" w:hAnsi="Arial" w:cs="Arial"/>
        </w:rPr>
      </w:pPr>
      <w:r>
        <w:rPr>
          <w:rFonts w:ascii="Arial" w:hAnsi="Arial" w:cs="Arial"/>
        </w:rPr>
        <w:t>The appraiser should then fill out the commercial/industrial appraisal field/data entry information on the reverse of the grid paper.</w:t>
      </w:r>
    </w:p>
    <w:p w:rsidR="00D02598" w:rsidRDefault="00D02598" w:rsidP="00D02598">
      <w:pPr>
        <w:pStyle w:val="NoSpacing"/>
        <w:rPr>
          <w:rFonts w:ascii="Arial" w:hAnsi="Arial" w:cs="Arial"/>
        </w:rPr>
      </w:pPr>
    </w:p>
    <w:p w:rsidR="00D02598" w:rsidRPr="008B1500" w:rsidRDefault="008B1500" w:rsidP="00D02598">
      <w:pPr>
        <w:pStyle w:val="NoSpacing"/>
        <w:rPr>
          <w:rFonts w:ascii="Arial" w:hAnsi="Arial" w:cs="Arial"/>
          <w:b/>
          <w:u w:val="single"/>
        </w:rPr>
      </w:pPr>
      <w:r>
        <w:rPr>
          <w:rFonts w:ascii="Arial" w:hAnsi="Arial" w:cs="Arial"/>
          <w:b/>
          <w:u w:val="single"/>
        </w:rPr>
        <w:t>Helpful hints</w:t>
      </w:r>
    </w:p>
    <w:p w:rsidR="00D02598" w:rsidRPr="00813085" w:rsidRDefault="00D02598" w:rsidP="00D02598">
      <w:pPr>
        <w:pStyle w:val="NoSpacing"/>
        <w:numPr>
          <w:ilvl w:val="0"/>
          <w:numId w:val="8"/>
        </w:numPr>
        <w:rPr>
          <w:rFonts w:ascii="Arial" w:hAnsi="Arial" w:cs="Arial"/>
        </w:rPr>
      </w:pPr>
      <w:r w:rsidRPr="00813085">
        <w:rPr>
          <w:rFonts w:ascii="Arial" w:hAnsi="Arial" w:cs="Arial"/>
        </w:rPr>
        <w:t>Use a pencil and carry spares</w:t>
      </w:r>
    </w:p>
    <w:p w:rsidR="00D02598" w:rsidRDefault="00D02598" w:rsidP="00D02598">
      <w:pPr>
        <w:pStyle w:val="NoSpacing"/>
        <w:numPr>
          <w:ilvl w:val="0"/>
          <w:numId w:val="8"/>
        </w:numPr>
        <w:rPr>
          <w:rFonts w:ascii="Arial" w:hAnsi="Arial" w:cs="Arial"/>
        </w:rPr>
      </w:pPr>
      <w:r w:rsidRPr="00813085">
        <w:rPr>
          <w:rFonts w:ascii="Arial" w:hAnsi="Arial" w:cs="Arial"/>
        </w:rPr>
        <w:t>Draw a neat sketch in the center of the grid page with the front of the structure facing the bottom of the page.</w:t>
      </w:r>
    </w:p>
    <w:p w:rsidR="00D02598" w:rsidRPr="00813085" w:rsidRDefault="00D02598" w:rsidP="00D02598">
      <w:pPr>
        <w:pStyle w:val="NoSpacing"/>
        <w:numPr>
          <w:ilvl w:val="0"/>
          <w:numId w:val="8"/>
        </w:numPr>
        <w:rPr>
          <w:rFonts w:ascii="Arial" w:hAnsi="Arial" w:cs="Arial"/>
        </w:rPr>
      </w:pPr>
      <w:r>
        <w:rPr>
          <w:rFonts w:ascii="Arial" w:hAnsi="Arial" w:cs="Arial"/>
        </w:rPr>
        <w:t>Make sure</w:t>
      </w:r>
      <w:r w:rsidR="008B1500">
        <w:rPr>
          <w:rFonts w:ascii="Arial" w:hAnsi="Arial" w:cs="Arial"/>
        </w:rPr>
        <w:t xml:space="preserve"> the</w:t>
      </w:r>
      <w:r>
        <w:rPr>
          <w:rFonts w:ascii="Arial" w:hAnsi="Arial" w:cs="Arial"/>
        </w:rPr>
        <w:t xml:space="preserve"> sketch is drawn to scale when possible</w:t>
      </w:r>
      <w:r w:rsidR="00B938A8">
        <w:rPr>
          <w:rFonts w:ascii="Arial" w:hAnsi="Arial" w:cs="Arial"/>
        </w:rPr>
        <w:t xml:space="preserve">. </w:t>
      </w:r>
      <w:r>
        <w:rPr>
          <w:rFonts w:ascii="Arial" w:hAnsi="Arial" w:cs="Arial"/>
        </w:rPr>
        <w:t>Each block equals 2 feet</w:t>
      </w:r>
      <w:r w:rsidR="00B938A8">
        <w:rPr>
          <w:rFonts w:ascii="Arial" w:hAnsi="Arial" w:cs="Arial"/>
        </w:rPr>
        <w:t xml:space="preserve">. </w:t>
      </w:r>
      <w:r>
        <w:rPr>
          <w:rFonts w:ascii="Arial" w:hAnsi="Arial" w:cs="Arial"/>
        </w:rPr>
        <w:t>If the structure cannot be drawn to scale then note not to scale on the grid.</w:t>
      </w:r>
    </w:p>
    <w:p w:rsidR="00D02598" w:rsidRDefault="00D02598" w:rsidP="00D02598">
      <w:pPr>
        <w:pStyle w:val="NoSpacing"/>
        <w:numPr>
          <w:ilvl w:val="0"/>
          <w:numId w:val="8"/>
        </w:numPr>
        <w:rPr>
          <w:rFonts w:ascii="Arial" w:hAnsi="Arial" w:cs="Arial"/>
        </w:rPr>
      </w:pPr>
      <w:r w:rsidRPr="00813085">
        <w:rPr>
          <w:rFonts w:ascii="Arial" w:hAnsi="Arial" w:cs="Arial"/>
        </w:rPr>
        <w:t>In measuring a complicated structure, before you start to sketch, consider the overall size of the building and select the correct scale. The prime consideration is the basic shape of the main structure</w:t>
      </w:r>
      <w:r w:rsidR="00B938A8">
        <w:rPr>
          <w:rFonts w:ascii="Arial" w:hAnsi="Arial" w:cs="Arial"/>
        </w:rPr>
        <w:t xml:space="preserve">. </w:t>
      </w:r>
      <w:r w:rsidRPr="00813085">
        <w:rPr>
          <w:rFonts w:ascii="Arial" w:hAnsi="Arial" w:cs="Arial"/>
        </w:rPr>
        <w:t>Measure the basic part of the structure, laying it out as accurately as possible</w:t>
      </w:r>
      <w:r>
        <w:rPr>
          <w:rFonts w:ascii="Arial" w:hAnsi="Arial" w:cs="Arial"/>
        </w:rPr>
        <w:t xml:space="preserve">. Add all dimensions up/down, left/right to ensure closure and add the extra features such as </w:t>
      </w:r>
      <w:r w:rsidR="00347970">
        <w:rPr>
          <w:rFonts w:ascii="Arial" w:hAnsi="Arial" w:cs="Arial"/>
        </w:rPr>
        <w:t>porches, canopies</w:t>
      </w:r>
      <w:r w:rsidR="008B1500">
        <w:rPr>
          <w:rFonts w:ascii="Arial" w:hAnsi="Arial" w:cs="Arial"/>
        </w:rPr>
        <w:t>,</w:t>
      </w:r>
      <w:r>
        <w:rPr>
          <w:rFonts w:ascii="Arial" w:hAnsi="Arial" w:cs="Arial"/>
        </w:rPr>
        <w:t xml:space="preserve"> and extensions to the main structure</w:t>
      </w:r>
      <w:r w:rsidR="00B938A8">
        <w:rPr>
          <w:rFonts w:ascii="Arial" w:hAnsi="Arial" w:cs="Arial"/>
        </w:rPr>
        <w:t xml:space="preserve">. </w:t>
      </w:r>
      <w:r>
        <w:rPr>
          <w:rFonts w:ascii="Arial" w:hAnsi="Arial" w:cs="Arial"/>
        </w:rPr>
        <w:t>Once you have the basic structure correct, you can simply add additions.</w:t>
      </w:r>
    </w:p>
    <w:p w:rsidR="00D970EB" w:rsidRDefault="00D970EB" w:rsidP="00D02598">
      <w:pPr>
        <w:pStyle w:val="NoSpacing"/>
        <w:numPr>
          <w:ilvl w:val="0"/>
          <w:numId w:val="8"/>
        </w:numPr>
        <w:rPr>
          <w:rFonts w:ascii="Arial" w:hAnsi="Arial" w:cs="Arial"/>
        </w:rPr>
      </w:pPr>
      <w:r>
        <w:rPr>
          <w:rFonts w:ascii="Arial" w:hAnsi="Arial" w:cs="Arial"/>
        </w:rPr>
        <w:t>When measuring buildings</w:t>
      </w:r>
      <w:r w:rsidR="00A965ED">
        <w:rPr>
          <w:rFonts w:ascii="Arial" w:hAnsi="Arial" w:cs="Arial"/>
        </w:rPr>
        <w:t>,</w:t>
      </w:r>
      <w:r>
        <w:rPr>
          <w:rFonts w:ascii="Arial" w:hAnsi="Arial" w:cs="Arial"/>
        </w:rPr>
        <w:t xml:space="preserve"> be careful of the non-structural protrusions such as columns, decorative projections</w:t>
      </w:r>
      <w:r w:rsidR="00A965ED">
        <w:rPr>
          <w:rFonts w:ascii="Arial" w:hAnsi="Arial" w:cs="Arial"/>
        </w:rPr>
        <w:t>,</w:t>
      </w:r>
      <w:r>
        <w:rPr>
          <w:rFonts w:ascii="Arial" w:hAnsi="Arial" w:cs="Arial"/>
        </w:rPr>
        <w:t xml:space="preserve"> and other non-structural elements that protrude beyond the primary structure. When this occurs</w:t>
      </w:r>
      <w:r w:rsidR="00A965ED">
        <w:rPr>
          <w:rFonts w:ascii="Arial" w:hAnsi="Arial" w:cs="Arial"/>
        </w:rPr>
        <w:t>,</w:t>
      </w:r>
      <w:r>
        <w:rPr>
          <w:rFonts w:ascii="Arial" w:hAnsi="Arial" w:cs="Arial"/>
        </w:rPr>
        <w:t xml:space="preserve"> the protrusion is ignored and the primary building is measured as if the protrusion does not exist.</w:t>
      </w:r>
    </w:p>
    <w:p w:rsidR="00D02598" w:rsidRDefault="00D02598" w:rsidP="00D02598">
      <w:pPr>
        <w:pStyle w:val="NoSpacing"/>
        <w:numPr>
          <w:ilvl w:val="0"/>
          <w:numId w:val="8"/>
        </w:numPr>
        <w:rPr>
          <w:rFonts w:ascii="Arial" w:hAnsi="Arial" w:cs="Arial"/>
        </w:rPr>
      </w:pPr>
      <w:r>
        <w:rPr>
          <w:rFonts w:ascii="Arial" w:hAnsi="Arial" w:cs="Arial"/>
        </w:rPr>
        <w:t>Measure all sides of the structures other than square or rectangles to ensure all sides balance correctly.</w:t>
      </w:r>
    </w:p>
    <w:p w:rsidR="00D02598" w:rsidRDefault="00D02598" w:rsidP="00D02598">
      <w:pPr>
        <w:pStyle w:val="NoSpacing"/>
        <w:numPr>
          <w:ilvl w:val="0"/>
          <w:numId w:val="8"/>
        </w:numPr>
        <w:rPr>
          <w:rFonts w:ascii="Arial" w:hAnsi="Arial" w:cs="Arial"/>
        </w:rPr>
      </w:pPr>
      <w:r>
        <w:rPr>
          <w:rFonts w:ascii="Arial" w:hAnsi="Arial" w:cs="Arial"/>
        </w:rPr>
        <w:t>List all dimensions on the sketch.</w:t>
      </w:r>
    </w:p>
    <w:p w:rsidR="00D02598" w:rsidRDefault="00D02598" w:rsidP="00D02598">
      <w:pPr>
        <w:pStyle w:val="NoSpacing"/>
        <w:numPr>
          <w:ilvl w:val="0"/>
          <w:numId w:val="8"/>
        </w:numPr>
        <w:rPr>
          <w:rFonts w:ascii="Arial" w:hAnsi="Arial" w:cs="Arial"/>
        </w:rPr>
      </w:pPr>
      <w:r>
        <w:rPr>
          <w:rFonts w:ascii="Arial" w:hAnsi="Arial" w:cs="Arial"/>
        </w:rPr>
        <w:t>Show all breaks in story height or change in construction</w:t>
      </w:r>
      <w:r w:rsidR="00B938A8">
        <w:rPr>
          <w:rFonts w:ascii="Arial" w:hAnsi="Arial" w:cs="Arial"/>
        </w:rPr>
        <w:t xml:space="preserve">. </w:t>
      </w:r>
      <w:r>
        <w:rPr>
          <w:rFonts w:ascii="Arial" w:hAnsi="Arial" w:cs="Arial"/>
        </w:rPr>
        <w:t xml:space="preserve">Each unit must be drawn with enclosed lines and have sufficient measurements for computation of area. Always </w:t>
      </w:r>
      <w:r w:rsidR="00D84A4C">
        <w:rPr>
          <w:rFonts w:ascii="Arial" w:hAnsi="Arial" w:cs="Arial"/>
        </w:rPr>
        <w:t>double-check</w:t>
      </w:r>
      <w:r>
        <w:rPr>
          <w:rFonts w:ascii="Arial" w:hAnsi="Arial" w:cs="Arial"/>
        </w:rPr>
        <w:t xml:space="preserve"> the listing and dimensions of upper levels.</w:t>
      </w:r>
    </w:p>
    <w:p w:rsidR="00D02598" w:rsidRDefault="00D02598" w:rsidP="00D02598">
      <w:pPr>
        <w:pStyle w:val="NoSpacing"/>
        <w:numPr>
          <w:ilvl w:val="0"/>
          <w:numId w:val="8"/>
        </w:numPr>
        <w:rPr>
          <w:rFonts w:ascii="Arial" w:hAnsi="Arial" w:cs="Arial"/>
        </w:rPr>
      </w:pPr>
      <w:r>
        <w:rPr>
          <w:rFonts w:ascii="Arial" w:hAnsi="Arial" w:cs="Arial"/>
        </w:rPr>
        <w:t>Indicate on sketch if a dimension had to be estimated due to a fence or other structure preventing access.</w:t>
      </w:r>
    </w:p>
    <w:p w:rsidR="00D02598" w:rsidRDefault="00D02598" w:rsidP="00D02598">
      <w:pPr>
        <w:pStyle w:val="NoSpacing"/>
        <w:numPr>
          <w:ilvl w:val="0"/>
          <w:numId w:val="8"/>
        </w:numPr>
        <w:rPr>
          <w:rFonts w:ascii="Arial" w:hAnsi="Arial" w:cs="Arial"/>
        </w:rPr>
      </w:pPr>
      <w:r>
        <w:rPr>
          <w:rFonts w:ascii="Arial" w:hAnsi="Arial" w:cs="Arial"/>
        </w:rPr>
        <w:t>Before leaving the subject property, take a long look at the structure and compare it to your sketch to check for any omissions.</w:t>
      </w:r>
    </w:p>
    <w:p w:rsidR="00CD66BB" w:rsidRDefault="00CD66BB" w:rsidP="00D02598">
      <w:pPr>
        <w:pStyle w:val="NoSpacing"/>
        <w:numPr>
          <w:ilvl w:val="0"/>
          <w:numId w:val="8"/>
        </w:numPr>
        <w:rPr>
          <w:rFonts w:ascii="Arial" w:hAnsi="Arial" w:cs="Arial"/>
        </w:rPr>
      </w:pPr>
      <w:r>
        <w:rPr>
          <w:rFonts w:ascii="Arial" w:hAnsi="Arial" w:cs="Arial"/>
        </w:rPr>
        <w:t>Make sure to take a picture of the structure before you leave the property.</w:t>
      </w:r>
    </w:p>
    <w:p w:rsidR="00D02598" w:rsidRDefault="00D02598" w:rsidP="00D02598">
      <w:pPr>
        <w:pStyle w:val="NoSpacing"/>
        <w:numPr>
          <w:ilvl w:val="0"/>
          <w:numId w:val="8"/>
        </w:numPr>
        <w:rPr>
          <w:rFonts w:ascii="Arial" w:hAnsi="Arial" w:cs="Arial"/>
        </w:rPr>
      </w:pPr>
      <w:r>
        <w:rPr>
          <w:rFonts w:ascii="Arial" w:hAnsi="Arial" w:cs="Arial"/>
        </w:rPr>
        <w:t>Check to ensure additional improv</w:t>
      </w:r>
      <w:r w:rsidR="00926C7A">
        <w:rPr>
          <w:rFonts w:ascii="Arial" w:hAnsi="Arial" w:cs="Arial"/>
        </w:rPr>
        <w:t>ements were added to the record</w:t>
      </w:r>
      <w:r>
        <w:rPr>
          <w:rFonts w:ascii="Arial" w:hAnsi="Arial" w:cs="Arial"/>
        </w:rPr>
        <w:t xml:space="preserve"> (fencing, paving, sheds, etc.)</w:t>
      </w:r>
      <w:r w:rsidR="00926C7A">
        <w:rPr>
          <w:rFonts w:ascii="Arial" w:hAnsi="Arial" w:cs="Arial"/>
        </w:rPr>
        <w:t>.</w:t>
      </w:r>
    </w:p>
    <w:p w:rsidR="00D02598" w:rsidRDefault="00D02598" w:rsidP="00D02598">
      <w:pPr>
        <w:pStyle w:val="NoSpacing"/>
        <w:numPr>
          <w:ilvl w:val="0"/>
          <w:numId w:val="8"/>
        </w:numPr>
        <w:rPr>
          <w:rFonts w:ascii="Arial" w:hAnsi="Arial" w:cs="Arial"/>
        </w:rPr>
      </w:pPr>
      <w:r>
        <w:rPr>
          <w:rFonts w:ascii="Arial" w:hAnsi="Arial" w:cs="Arial"/>
        </w:rPr>
        <w:t>Check to ensure the front side of the “field card” is complete listing the address and all related field information.</w:t>
      </w:r>
    </w:p>
    <w:p w:rsidR="00D02598" w:rsidRDefault="00D02598" w:rsidP="00D02598">
      <w:pPr>
        <w:pStyle w:val="NoSpacing"/>
        <w:numPr>
          <w:ilvl w:val="0"/>
          <w:numId w:val="8"/>
        </w:numPr>
        <w:rPr>
          <w:rFonts w:ascii="Arial" w:hAnsi="Arial" w:cs="Arial"/>
        </w:rPr>
      </w:pPr>
      <w:r>
        <w:rPr>
          <w:rFonts w:ascii="Arial" w:hAnsi="Arial" w:cs="Arial"/>
        </w:rPr>
        <w:t>Check and double</w:t>
      </w:r>
      <w:r w:rsidR="00926C7A">
        <w:rPr>
          <w:rFonts w:ascii="Arial" w:hAnsi="Arial" w:cs="Arial"/>
        </w:rPr>
        <w:t xml:space="preserve"> the</w:t>
      </w:r>
      <w:r>
        <w:rPr>
          <w:rFonts w:ascii="Arial" w:hAnsi="Arial" w:cs="Arial"/>
        </w:rPr>
        <w:t xml:space="preserve"> check data</w:t>
      </w:r>
      <w:r w:rsidR="00B938A8">
        <w:rPr>
          <w:rFonts w:ascii="Arial" w:hAnsi="Arial" w:cs="Arial"/>
        </w:rPr>
        <w:t xml:space="preserve">. </w:t>
      </w:r>
      <w:r>
        <w:rPr>
          <w:rFonts w:ascii="Arial" w:hAnsi="Arial" w:cs="Arial"/>
        </w:rPr>
        <w:t>Incomplete information leads to errors in assessment.</w:t>
      </w:r>
    </w:p>
    <w:p w:rsidR="00D02598" w:rsidRDefault="00D02598" w:rsidP="00D02598">
      <w:pPr>
        <w:pStyle w:val="NoSpacing"/>
        <w:rPr>
          <w:rFonts w:ascii="Arial" w:hAnsi="Arial" w:cs="Arial"/>
        </w:rPr>
      </w:pPr>
    </w:p>
    <w:p w:rsidR="009A4E1A" w:rsidRDefault="009A4E1A" w:rsidP="00D02598">
      <w:pPr>
        <w:pStyle w:val="NoSpacing"/>
        <w:rPr>
          <w:rFonts w:ascii="Arial" w:hAnsi="Arial" w:cs="Arial"/>
        </w:rPr>
      </w:pPr>
    </w:p>
    <w:p w:rsidR="00D02598" w:rsidRDefault="00D02598" w:rsidP="00D02598">
      <w:pPr>
        <w:pStyle w:val="NoSpacing"/>
        <w:rPr>
          <w:rFonts w:ascii="Arial" w:hAnsi="Arial" w:cs="Arial"/>
        </w:rPr>
      </w:pPr>
      <w:r>
        <w:rPr>
          <w:rFonts w:ascii="Arial" w:hAnsi="Arial" w:cs="Arial"/>
        </w:rPr>
        <w:t xml:space="preserve">Appraiser should note any </w:t>
      </w:r>
      <w:r w:rsidR="008E4F22">
        <w:rPr>
          <w:rFonts w:ascii="Arial" w:hAnsi="Arial" w:cs="Arial"/>
        </w:rPr>
        <w:t>accessory improvements</w:t>
      </w:r>
      <w:r w:rsidR="002F7474">
        <w:rPr>
          <w:rFonts w:ascii="Arial" w:hAnsi="Arial" w:cs="Arial"/>
        </w:rPr>
        <w:t xml:space="preserve"> on the property</w:t>
      </w:r>
      <w:r w:rsidR="00B938A8">
        <w:rPr>
          <w:rFonts w:ascii="Arial" w:hAnsi="Arial" w:cs="Arial"/>
        </w:rPr>
        <w:t xml:space="preserve">. </w:t>
      </w:r>
      <w:r w:rsidR="002F7474">
        <w:rPr>
          <w:rFonts w:ascii="Arial" w:hAnsi="Arial" w:cs="Arial"/>
        </w:rPr>
        <w:t xml:space="preserve">An </w:t>
      </w:r>
      <w:r w:rsidR="008E4F22">
        <w:rPr>
          <w:rFonts w:ascii="Arial" w:hAnsi="Arial" w:cs="Arial"/>
        </w:rPr>
        <w:t>accessory</w:t>
      </w:r>
      <w:r>
        <w:rPr>
          <w:rFonts w:ascii="Arial" w:hAnsi="Arial" w:cs="Arial"/>
        </w:rPr>
        <w:t xml:space="preserve"> improvement </w:t>
      </w:r>
      <w:r w:rsidR="00992E94">
        <w:rPr>
          <w:rFonts w:ascii="Arial" w:hAnsi="Arial" w:cs="Arial"/>
        </w:rPr>
        <w:t>is any item that is separate from</w:t>
      </w:r>
      <w:r>
        <w:rPr>
          <w:rFonts w:ascii="Arial" w:hAnsi="Arial" w:cs="Arial"/>
        </w:rPr>
        <w:t xml:space="preserve"> the </w:t>
      </w:r>
      <w:r w:rsidR="00B2096E">
        <w:rPr>
          <w:rFonts w:ascii="Arial" w:hAnsi="Arial" w:cs="Arial"/>
        </w:rPr>
        <w:t>primary structure</w:t>
      </w:r>
      <w:r w:rsidR="00B938A8">
        <w:rPr>
          <w:rFonts w:ascii="Arial" w:hAnsi="Arial" w:cs="Arial"/>
        </w:rPr>
        <w:t xml:space="preserve">. </w:t>
      </w:r>
      <w:r>
        <w:rPr>
          <w:rFonts w:ascii="Arial" w:hAnsi="Arial" w:cs="Arial"/>
        </w:rPr>
        <w:t>Such items range from:</w:t>
      </w:r>
    </w:p>
    <w:p w:rsidR="003C1C90" w:rsidRDefault="003C1C90" w:rsidP="00D02598">
      <w:pPr>
        <w:pStyle w:val="NoSpacing"/>
        <w:rPr>
          <w:rFonts w:ascii="Arial" w:hAnsi="Arial" w:cs="Arial"/>
        </w:rPr>
      </w:pPr>
    </w:p>
    <w:p w:rsidR="003C1C90" w:rsidRDefault="001101F5" w:rsidP="003C1C90">
      <w:pPr>
        <w:pStyle w:val="NoSpacing"/>
        <w:numPr>
          <w:ilvl w:val="0"/>
          <w:numId w:val="51"/>
        </w:numPr>
        <w:rPr>
          <w:rFonts w:ascii="Arial" w:hAnsi="Arial" w:cs="Arial"/>
        </w:rPr>
      </w:pPr>
      <w:r>
        <w:rPr>
          <w:rFonts w:ascii="Arial" w:hAnsi="Arial" w:cs="Arial"/>
        </w:rPr>
        <w:t>G</w:t>
      </w:r>
      <w:r w:rsidR="003C1C90">
        <w:rPr>
          <w:rFonts w:ascii="Arial" w:hAnsi="Arial" w:cs="Arial"/>
        </w:rPr>
        <w:t>arage (measured by square foot)</w:t>
      </w:r>
    </w:p>
    <w:p w:rsidR="00926C7A" w:rsidRDefault="003C1C90" w:rsidP="00C56A3C">
      <w:pPr>
        <w:pStyle w:val="NoSpacing"/>
        <w:numPr>
          <w:ilvl w:val="0"/>
          <w:numId w:val="51"/>
        </w:numPr>
        <w:rPr>
          <w:rFonts w:ascii="Arial" w:hAnsi="Arial" w:cs="Arial"/>
        </w:rPr>
      </w:pPr>
      <w:r w:rsidRPr="00926C7A">
        <w:rPr>
          <w:rFonts w:ascii="Arial" w:hAnsi="Arial" w:cs="Arial"/>
        </w:rPr>
        <w:t>Utility buildings (measured by square foot)</w:t>
      </w:r>
    </w:p>
    <w:p w:rsidR="003C1C90" w:rsidRPr="00926C7A" w:rsidRDefault="003C1C90" w:rsidP="00C56A3C">
      <w:pPr>
        <w:pStyle w:val="NoSpacing"/>
        <w:numPr>
          <w:ilvl w:val="0"/>
          <w:numId w:val="51"/>
        </w:numPr>
        <w:rPr>
          <w:rFonts w:ascii="Arial" w:hAnsi="Arial" w:cs="Arial"/>
        </w:rPr>
      </w:pPr>
      <w:r w:rsidRPr="00926C7A">
        <w:rPr>
          <w:rFonts w:ascii="Arial" w:hAnsi="Arial" w:cs="Arial"/>
        </w:rPr>
        <w:t>Fencing ( measured by linear foot, making note of height)</w:t>
      </w:r>
    </w:p>
    <w:p w:rsidR="003C1C90" w:rsidRDefault="003C1C90" w:rsidP="003C1C90">
      <w:pPr>
        <w:pStyle w:val="NoSpacing"/>
        <w:numPr>
          <w:ilvl w:val="0"/>
          <w:numId w:val="51"/>
        </w:numPr>
        <w:rPr>
          <w:rFonts w:ascii="Arial" w:hAnsi="Arial" w:cs="Arial"/>
        </w:rPr>
      </w:pPr>
      <w:r>
        <w:rPr>
          <w:rFonts w:ascii="Arial" w:hAnsi="Arial" w:cs="Arial"/>
        </w:rPr>
        <w:t>Paving (measure by square foot)</w:t>
      </w:r>
    </w:p>
    <w:p w:rsidR="008F0CD4" w:rsidRDefault="008F0CD4" w:rsidP="003C1C90">
      <w:pPr>
        <w:pStyle w:val="NoSpacing"/>
        <w:numPr>
          <w:ilvl w:val="0"/>
          <w:numId w:val="51"/>
        </w:numPr>
        <w:rPr>
          <w:rFonts w:ascii="Arial" w:hAnsi="Arial" w:cs="Arial"/>
        </w:rPr>
      </w:pPr>
      <w:r>
        <w:rPr>
          <w:rFonts w:ascii="Arial" w:hAnsi="Arial" w:cs="Arial"/>
        </w:rPr>
        <w:t>Shelter (measured by square foot)</w:t>
      </w:r>
    </w:p>
    <w:p w:rsidR="00926C7A" w:rsidRPr="00926C7A" w:rsidRDefault="004C3801" w:rsidP="00926C7A">
      <w:pPr>
        <w:pStyle w:val="NoSpacing"/>
        <w:numPr>
          <w:ilvl w:val="0"/>
          <w:numId w:val="51"/>
        </w:numPr>
        <w:rPr>
          <w:rFonts w:ascii="Arial" w:hAnsi="Arial" w:cs="Arial"/>
        </w:rPr>
      </w:pPr>
      <w:r>
        <w:rPr>
          <w:rFonts w:ascii="Arial" w:hAnsi="Arial" w:cs="Arial"/>
        </w:rPr>
        <w:t>Fuel Canopy (measured by square foot)</w:t>
      </w:r>
      <w:r w:rsidR="00926C7A" w:rsidRPr="00926C7A">
        <w:rPr>
          <w:rFonts w:ascii="Arial" w:hAnsi="Arial" w:cs="Arial"/>
        </w:rPr>
        <w:br w:type="page"/>
      </w:r>
    </w:p>
    <w:p w:rsidR="00531504" w:rsidRDefault="00531504" w:rsidP="00531504">
      <w:pPr>
        <w:pStyle w:val="NoSpacing"/>
        <w:rPr>
          <w:rFonts w:ascii="Arial" w:hAnsi="Arial" w:cs="Arial"/>
          <w:b/>
        </w:rPr>
      </w:pPr>
      <w:r>
        <w:rPr>
          <w:rFonts w:ascii="Arial" w:hAnsi="Arial" w:cs="Arial"/>
          <w:b/>
        </w:rPr>
        <w:lastRenderedPageBreak/>
        <w:t>CALCULATION OF SQUARE FOOTAGE</w:t>
      </w:r>
    </w:p>
    <w:p w:rsidR="00531504" w:rsidRDefault="00531504" w:rsidP="00531504">
      <w:pPr>
        <w:pStyle w:val="NoSpacing"/>
        <w:rPr>
          <w:rFonts w:ascii="Arial" w:hAnsi="Arial" w:cs="Arial"/>
        </w:rPr>
      </w:pPr>
    </w:p>
    <w:p w:rsidR="00531504" w:rsidRDefault="00531504" w:rsidP="00531504">
      <w:pPr>
        <w:pStyle w:val="NoSpacing"/>
        <w:rPr>
          <w:rFonts w:ascii="Arial" w:hAnsi="Arial" w:cs="Arial"/>
          <w:i/>
          <w:u w:val="single"/>
        </w:rPr>
      </w:pPr>
      <w:r>
        <w:rPr>
          <w:rFonts w:ascii="Arial" w:hAnsi="Arial" w:cs="Arial"/>
          <w:i/>
          <w:u w:val="single"/>
        </w:rPr>
        <w:t>Above-and Below-Grade Finished Areas</w:t>
      </w:r>
    </w:p>
    <w:p w:rsidR="00531504" w:rsidRDefault="00531504" w:rsidP="00531504">
      <w:pPr>
        <w:pStyle w:val="NoSpacing"/>
        <w:rPr>
          <w:rFonts w:ascii="Arial" w:hAnsi="Arial" w:cs="Arial"/>
        </w:rPr>
      </w:pPr>
      <w:r>
        <w:rPr>
          <w:rFonts w:ascii="Arial" w:hAnsi="Arial" w:cs="Arial"/>
        </w:rPr>
        <w:t xml:space="preserve">The above-grade finished square footage of a </w:t>
      </w:r>
      <w:r w:rsidR="00A869FF">
        <w:rPr>
          <w:rFonts w:ascii="Arial" w:hAnsi="Arial" w:cs="Arial"/>
        </w:rPr>
        <w:t>structure</w:t>
      </w:r>
      <w:r>
        <w:rPr>
          <w:rFonts w:ascii="Arial" w:hAnsi="Arial" w:cs="Arial"/>
        </w:rPr>
        <w:t xml:space="preserve"> is the sum of finished areas on levels that are entirely above grade</w:t>
      </w:r>
      <w:r w:rsidR="00B938A8">
        <w:rPr>
          <w:rFonts w:ascii="Arial" w:hAnsi="Arial" w:cs="Arial"/>
        </w:rPr>
        <w:t xml:space="preserve">. </w:t>
      </w:r>
      <w:r>
        <w:rPr>
          <w:rFonts w:ascii="Arial" w:hAnsi="Arial" w:cs="Arial"/>
        </w:rPr>
        <w:t xml:space="preserve">The below-grade finished square footage of a </w:t>
      </w:r>
      <w:r w:rsidR="00A869FF">
        <w:rPr>
          <w:rFonts w:ascii="Arial" w:hAnsi="Arial" w:cs="Arial"/>
        </w:rPr>
        <w:t>structure</w:t>
      </w:r>
      <w:r>
        <w:rPr>
          <w:rFonts w:ascii="Arial" w:hAnsi="Arial" w:cs="Arial"/>
        </w:rPr>
        <w:t xml:space="preserve"> is the sum of finished areas on levels that are wholly or partly below grade.</w:t>
      </w:r>
    </w:p>
    <w:p w:rsidR="00531504" w:rsidRDefault="00531504" w:rsidP="00531504">
      <w:pPr>
        <w:pStyle w:val="NoSpacing"/>
        <w:rPr>
          <w:rFonts w:ascii="Arial" w:hAnsi="Arial" w:cs="Arial"/>
        </w:rPr>
      </w:pPr>
    </w:p>
    <w:p w:rsidR="00531504" w:rsidRDefault="00531504" w:rsidP="00531504">
      <w:pPr>
        <w:pStyle w:val="NoSpacing"/>
        <w:rPr>
          <w:rFonts w:ascii="Arial" w:hAnsi="Arial" w:cs="Arial"/>
          <w:i/>
          <w:u w:val="single"/>
        </w:rPr>
      </w:pPr>
      <w:r>
        <w:rPr>
          <w:rFonts w:ascii="Arial" w:hAnsi="Arial" w:cs="Arial"/>
          <w:i/>
          <w:u w:val="single"/>
        </w:rPr>
        <w:t>Areas Not Considered Finished</w:t>
      </w:r>
    </w:p>
    <w:p w:rsidR="00531504" w:rsidRDefault="00531504" w:rsidP="00531504">
      <w:pPr>
        <w:pStyle w:val="NoSpacing"/>
        <w:rPr>
          <w:rFonts w:ascii="Arial" w:hAnsi="Arial" w:cs="Arial"/>
        </w:rPr>
      </w:pPr>
      <w:r>
        <w:rPr>
          <w:rFonts w:ascii="Arial" w:hAnsi="Arial" w:cs="Arial"/>
        </w:rPr>
        <w:t>Finished areas that are not connected to the building, unfinished areas, and other areas that do not fulfill the requirements of finished square footage prescribed above cannot be included in the Statement of Finished Square Footage</w:t>
      </w:r>
      <w:r w:rsidR="00D01C0D">
        <w:rPr>
          <w:rFonts w:ascii="Arial" w:hAnsi="Arial" w:cs="Arial"/>
        </w:rPr>
        <w:t>,</w:t>
      </w:r>
      <w:r>
        <w:rPr>
          <w:rFonts w:ascii="Arial" w:hAnsi="Arial" w:cs="Arial"/>
        </w:rPr>
        <w:t xml:space="preserve"> but may be listed separately if calculated by methods described in this standard</w:t>
      </w:r>
      <w:r w:rsidR="00B938A8">
        <w:rPr>
          <w:rFonts w:ascii="Arial" w:hAnsi="Arial" w:cs="Arial"/>
        </w:rPr>
        <w:t xml:space="preserve">. </w:t>
      </w:r>
      <w:r>
        <w:rPr>
          <w:rFonts w:ascii="Arial" w:hAnsi="Arial" w:cs="Arial"/>
        </w:rPr>
        <w:t>Any calculation and statement of unfinished square footage must distinguish between above-grade areas and below-grade areas.</w:t>
      </w:r>
    </w:p>
    <w:p w:rsidR="00531504" w:rsidRDefault="00531504" w:rsidP="00531504">
      <w:pPr>
        <w:pStyle w:val="NoSpacing"/>
        <w:rPr>
          <w:rFonts w:ascii="Arial" w:hAnsi="Arial" w:cs="Arial"/>
        </w:rPr>
      </w:pPr>
    </w:p>
    <w:p w:rsidR="00531504" w:rsidRDefault="00531504" w:rsidP="00531504">
      <w:pPr>
        <w:pStyle w:val="NoSpacing"/>
        <w:rPr>
          <w:rFonts w:ascii="Arial" w:hAnsi="Arial" w:cs="Arial"/>
          <w:i/>
          <w:u w:val="single"/>
        </w:rPr>
      </w:pPr>
      <w:r>
        <w:rPr>
          <w:rFonts w:ascii="Arial" w:hAnsi="Arial" w:cs="Arial"/>
          <w:i/>
          <w:u w:val="single"/>
        </w:rPr>
        <w:t>Calculation Methods</w:t>
      </w:r>
    </w:p>
    <w:p w:rsidR="00170714" w:rsidRDefault="00531504" w:rsidP="00531504">
      <w:pPr>
        <w:pStyle w:val="NoSpacing"/>
        <w:rPr>
          <w:rFonts w:ascii="Arial" w:hAnsi="Arial" w:cs="Arial"/>
        </w:rPr>
      </w:pPr>
      <w:r>
        <w:rPr>
          <w:rFonts w:ascii="Arial" w:hAnsi="Arial" w:cs="Arial"/>
        </w:rPr>
        <w:t>Calculation of square footage made by using exterior dimensions but without an inspection o</w:t>
      </w:r>
      <w:r w:rsidR="00FC3379">
        <w:rPr>
          <w:rFonts w:ascii="Arial" w:hAnsi="Arial" w:cs="Arial"/>
        </w:rPr>
        <w:t>f the interior space is allowed</w:t>
      </w:r>
      <w:r>
        <w:rPr>
          <w:rFonts w:ascii="Arial" w:hAnsi="Arial" w:cs="Arial"/>
        </w:rPr>
        <w:t xml:space="preserve"> but must be stated when reporting the result of the calculation</w:t>
      </w:r>
      <w:r w:rsidR="00B938A8">
        <w:rPr>
          <w:rFonts w:ascii="Arial" w:hAnsi="Arial" w:cs="Arial"/>
        </w:rPr>
        <w:t xml:space="preserve">. </w:t>
      </w:r>
      <w:r>
        <w:rPr>
          <w:rFonts w:ascii="Arial" w:hAnsi="Arial" w:cs="Arial"/>
        </w:rPr>
        <w:t>Circumstances can exist when direct measurement of a structure is not possible</w:t>
      </w:r>
      <w:r w:rsidR="00B938A8">
        <w:rPr>
          <w:rFonts w:ascii="Arial" w:hAnsi="Arial" w:cs="Arial"/>
        </w:rPr>
        <w:t xml:space="preserve">. </w:t>
      </w:r>
      <w:r>
        <w:rPr>
          <w:rFonts w:ascii="Arial" w:hAnsi="Arial" w:cs="Arial"/>
        </w:rPr>
        <w:t>Access to the interior may not be available and the nature of the terrain, structure, or other obstacles may preclude direct physical</w:t>
      </w:r>
      <w:r w:rsidR="00170714">
        <w:rPr>
          <w:rFonts w:ascii="Arial" w:hAnsi="Arial" w:cs="Arial"/>
        </w:rPr>
        <w:t xml:space="preserve"> measurement of the exterior in the time available.</w:t>
      </w:r>
    </w:p>
    <w:p w:rsidR="00795172" w:rsidRDefault="00795172" w:rsidP="00531504">
      <w:pPr>
        <w:pStyle w:val="NoSpacing"/>
        <w:rPr>
          <w:rFonts w:ascii="Arial" w:hAnsi="Arial" w:cs="Arial"/>
        </w:rPr>
      </w:pPr>
    </w:p>
    <w:p w:rsidR="00170714" w:rsidRPr="00FC4C58" w:rsidRDefault="00170714" w:rsidP="00531504">
      <w:pPr>
        <w:pStyle w:val="NoSpacing"/>
        <w:rPr>
          <w:rFonts w:ascii="Arial" w:hAnsi="Arial" w:cs="Arial"/>
          <w:i/>
          <w:color w:val="FF0000"/>
          <w:u w:val="single"/>
        </w:rPr>
      </w:pPr>
      <w:r w:rsidRPr="00FC4C58">
        <w:rPr>
          <w:rFonts w:ascii="Arial" w:hAnsi="Arial" w:cs="Arial"/>
          <w:i/>
          <w:u w:val="single"/>
        </w:rPr>
        <w:t>Ceiling Height Requirements</w:t>
      </w:r>
      <w:r w:rsidR="00FC4C58">
        <w:rPr>
          <w:rFonts w:ascii="Arial" w:hAnsi="Arial" w:cs="Arial"/>
          <w:i/>
          <w:u w:val="single"/>
        </w:rPr>
        <w:t xml:space="preserve"> </w:t>
      </w:r>
    </w:p>
    <w:p w:rsidR="00170714" w:rsidRDefault="00170714" w:rsidP="00531504">
      <w:pPr>
        <w:pStyle w:val="NoSpacing"/>
        <w:rPr>
          <w:rFonts w:ascii="Arial" w:hAnsi="Arial" w:cs="Arial"/>
        </w:rPr>
      </w:pPr>
      <w:r w:rsidRPr="00FC4C58">
        <w:rPr>
          <w:rFonts w:ascii="Arial" w:hAnsi="Arial" w:cs="Arial"/>
        </w:rPr>
        <w:t xml:space="preserve">To be considered </w:t>
      </w:r>
      <w:r w:rsidR="00FC4C58">
        <w:rPr>
          <w:rFonts w:ascii="Arial" w:hAnsi="Arial" w:cs="Arial"/>
        </w:rPr>
        <w:t xml:space="preserve">as </w:t>
      </w:r>
      <w:r w:rsidR="00FC4C58" w:rsidRPr="00FC4C58">
        <w:rPr>
          <w:rFonts w:ascii="Arial" w:hAnsi="Arial" w:cs="Arial"/>
        </w:rPr>
        <w:t>habitable spaces</w:t>
      </w:r>
      <w:r w:rsidR="00FC4C58">
        <w:rPr>
          <w:rFonts w:ascii="Arial" w:hAnsi="Arial" w:cs="Arial"/>
        </w:rPr>
        <w:t>, common areas</w:t>
      </w:r>
      <w:r w:rsidR="00FC4C58" w:rsidRPr="00FC4C58">
        <w:rPr>
          <w:rFonts w:ascii="Arial" w:hAnsi="Arial" w:cs="Arial"/>
        </w:rPr>
        <w:t xml:space="preserve"> and corridors shall have a ceiling height of not less than 7 feet 6 inches</w:t>
      </w:r>
      <w:r w:rsidR="00FC4C58">
        <w:rPr>
          <w:rFonts w:ascii="Arial" w:hAnsi="Arial" w:cs="Arial"/>
        </w:rPr>
        <w:t xml:space="preserve">, </w:t>
      </w:r>
      <w:r w:rsidRPr="00FC4C58">
        <w:rPr>
          <w:rFonts w:ascii="Arial" w:hAnsi="Arial" w:cs="Arial"/>
        </w:rPr>
        <w:t xml:space="preserve"> </w:t>
      </w:r>
      <w:r w:rsidR="00FC4C58" w:rsidRPr="00FC4C58">
        <w:rPr>
          <w:rFonts w:ascii="Arial" w:hAnsi="Arial" w:cs="Arial"/>
        </w:rPr>
        <w:t>bathrooms, kitchens, storage rooms and laundry rooms shall have a ceiling height</w:t>
      </w:r>
      <w:r w:rsidR="00FC4C58">
        <w:rPr>
          <w:rFonts w:ascii="Arial" w:hAnsi="Arial" w:cs="Arial"/>
        </w:rPr>
        <w:t xml:space="preserve"> not less than 7 feet. Areas with ceilings lower than 5 feet are allowed but do not count toward the habitable total room area.</w:t>
      </w:r>
    </w:p>
    <w:p w:rsidR="005D03A6" w:rsidRDefault="005D03A6" w:rsidP="00531504">
      <w:pPr>
        <w:pStyle w:val="NoSpacing"/>
        <w:rPr>
          <w:rFonts w:ascii="Arial" w:hAnsi="Arial" w:cs="Arial"/>
        </w:rPr>
      </w:pPr>
    </w:p>
    <w:p w:rsidR="005D03A6" w:rsidRDefault="005D03A6" w:rsidP="00531504">
      <w:pPr>
        <w:pStyle w:val="NoSpacing"/>
        <w:rPr>
          <w:rFonts w:ascii="Arial" w:hAnsi="Arial" w:cs="Arial"/>
          <w:i/>
          <w:u w:val="single"/>
        </w:rPr>
      </w:pPr>
      <w:r>
        <w:rPr>
          <w:rFonts w:ascii="Arial" w:hAnsi="Arial" w:cs="Arial"/>
          <w:i/>
          <w:u w:val="single"/>
        </w:rPr>
        <w:t>Finished Square Footage</w:t>
      </w:r>
    </w:p>
    <w:p w:rsidR="005D03A6" w:rsidRDefault="005D03A6" w:rsidP="00531504">
      <w:pPr>
        <w:pStyle w:val="NoSpacing"/>
        <w:rPr>
          <w:rFonts w:ascii="Arial" w:hAnsi="Arial" w:cs="Arial"/>
        </w:rPr>
      </w:pPr>
      <w:r>
        <w:rPr>
          <w:rFonts w:ascii="Arial" w:hAnsi="Arial" w:cs="Arial"/>
        </w:rPr>
        <w:t>The finished square footage of each level is the sum of finished areas on that level measured at floor level to the exterior finished surface of the outside walls.</w:t>
      </w:r>
    </w:p>
    <w:p w:rsidR="005D03A6" w:rsidRDefault="005D03A6" w:rsidP="00531504">
      <w:pPr>
        <w:pStyle w:val="NoSpacing"/>
        <w:rPr>
          <w:rFonts w:ascii="Arial" w:hAnsi="Arial" w:cs="Arial"/>
        </w:rPr>
      </w:pPr>
    </w:p>
    <w:p w:rsidR="005D03A6" w:rsidRDefault="005D03A6" w:rsidP="00531504">
      <w:pPr>
        <w:pStyle w:val="NoSpacing"/>
        <w:rPr>
          <w:rFonts w:ascii="Arial" w:hAnsi="Arial" w:cs="Arial"/>
          <w:i/>
          <w:u w:val="single"/>
        </w:rPr>
      </w:pPr>
      <w:r>
        <w:rPr>
          <w:rFonts w:ascii="Arial" w:hAnsi="Arial" w:cs="Arial"/>
          <w:i/>
          <w:u w:val="single"/>
        </w:rPr>
        <w:t>Finished Areas Connected to the Building</w:t>
      </w:r>
    </w:p>
    <w:p w:rsidR="005D03A6" w:rsidRDefault="005D03A6" w:rsidP="00531504">
      <w:pPr>
        <w:pStyle w:val="NoSpacing"/>
        <w:rPr>
          <w:rFonts w:ascii="Arial" w:hAnsi="Arial" w:cs="Arial"/>
        </w:rPr>
      </w:pPr>
      <w:r>
        <w:rPr>
          <w:rFonts w:ascii="Arial" w:hAnsi="Arial" w:cs="Arial"/>
        </w:rPr>
        <w:t>Finished areas that are connected to the main body of the building by other finished areas such as hallways or stairways are included in the finished square footage of the floor that is at the same level</w:t>
      </w:r>
      <w:r w:rsidR="00B938A8">
        <w:rPr>
          <w:rFonts w:ascii="Arial" w:hAnsi="Arial" w:cs="Arial"/>
        </w:rPr>
        <w:t xml:space="preserve">. </w:t>
      </w:r>
      <w:r>
        <w:rPr>
          <w:rFonts w:ascii="Arial" w:hAnsi="Arial" w:cs="Arial"/>
        </w:rPr>
        <w:t>Finished areas that are not connected to the building in such a manner cannot be included in the finished square footage of any level.</w:t>
      </w:r>
    </w:p>
    <w:p w:rsidR="005D03A6" w:rsidRDefault="005D03A6" w:rsidP="00531504">
      <w:pPr>
        <w:pStyle w:val="NoSpacing"/>
        <w:rPr>
          <w:rFonts w:ascii="Arial" w:hAnsi="Arial" w:cs="Arial"/>
        </w:rPr>
      </w:pPr>
    </w:p>
    <w:p w:rsidR="005D03A6" w:rsidRDefault="001B1718" w:rsidP="00531504">
      <w:pPr>
        <w:pStyle w:val="NoSpacing"/>
        <w:rPr>
          <w:rFonts w:ascii="Arial" w:hAnsi="Arial" w:cs="Arial"/>
          <w:i/>
          <w:u w:val="single"/>
        </w:rPr>
      </w:pPr>
      <w:r>
        <w:rPr>
          <w:rFonts w:ascii="Arial" w:hAnsi="Arial" w:cs="Arial"/>
          <w:i/>
          <w:u w:val="single"/>
        </w:rPr>
        <w:t>Finished areas Adjacent to Unfinished Areas</w:t>
      </w:r>
    </w:p>
    <w:p w:rsidR="001B1718" w:rsidRDefault="001B1718" w:rsidP="00531504">
      <w:pPr>
        <w:pStyle w:val="NoSpacing"/>
        <w:rPr>
          <w:rFonts w:ascii="Arial" w:hAnsi="Arial" w:cs="Arial"/>
        </w:rPr>
      </w:pPr>
      <w:r>
        <w:rPr>
          <w:rFonts w:ascii="Arial" w:hAnsi="Arial" w:cs="Arial"/>
        </w:rPr>
        <w:t>Where finished and unfinished areas are adjacent on the same level, the finished square footage is calculated by measuring to the exterior edge or unfinished surface of any interior partition between the areas.</w:t>
      </w:r>
    </w:p>
    <w:p w:rsidR="001B1718" w:rsidRDefault="001B1718" w:rsidP="00531504">
      <w:pPr>
        <w:pStyle w:val="NoSpacing"/>
        <w:rPr>
          <w:rFonts w:ascii="Arial" w:hAnsi="Arial" w:cs="Arial"/>
        </w:rPr>
      </w:pPr>
    </w:p>
    <w:p w:rsidR="001B1718" w:rsidRDefault="002724FA" w:rsidP="00531504">
      <w:pPr>
        <w:pStyle w:val="NoSpacing"/>
        <w:rPr>
          <w:rFonts w:ascii="Arial" w:hAnsi="Arial" w:cs="Arial"/>
          <w:i/>
          <w:u w:val="single"/>
        </w:rPr>
      </w:pPr>
      <w:r>
        <w:rPr>
          <w:rFonts w:ascii="Arial" w:hAnsi="Arial" w:cs="Arial"/>
          <w:i/>
          <w:u w:val="single"/>
        </w:rPr>
        <w:t>Garages, Unfinished Areas, and Protrusions</w:t>
      </w:r>
    </w:p>
    <w:p w:rsidR="002724FA" w:rsidRDefault="002724FA" w:rsidP="00531504">
      <w:pPr>
        <w:pStyle w:val="NoSpacing"/>
        <w:rPr>
          <w:rFonts w:ascii="Arial" w:hAnsi="Arial" w:cs="Arial"/>
        </w:rPr>
      </w:pPr>
      <w:r>
        <w:rPr>
          <w:rFonts w:ascii="Arial" w:hAnsi="Arial" w:cs="Arial"/>
        </w:rPr>
        <w:t xml:space="preserve">Garages and unfinished areas cannot be included in the calculation of finished square footage. </w:t>
      </w:r>
      <w:r w:rsidR="002303FF">
        <w:rPr>
          <w:rFonts w:ascii="Arial" w:hAnsi="Arial" w:cs="Arial"/>
        </w:rPr>
        <w:t>Columns</w:t>
      </w:r>
      <w:r>
        <w:rPr>
          <w:rFonts w:ascii="Arial" w:hAnsi="Arial" w:cs="Arial"/>
        </w:rPr>
        <w:t xml:space="preserve">, </w:t>
      </w:r>
      <w:r w:rsidR="002303FF">
        <w:rPr>
          <w:rFonts w:ascii="Arial" w:hAnsi="Arial" w:cs="Arial"/>
        </w:rPr>
        <w:t>decorative projections</w:t>
      </w:r>
      <w:r>
        <w:rPr>
          <w:rFonts w:ascii="Arial" w:hAnsi="Arial" w:cs="Arial"/>
        </w:rPr>
        <w:t xml:space="preserve"> and other finished areas that protrude beyond the exterior finished surface and do not have floor on the same level cannot be included in the calculation of finished area.</w:t>
      </w:r>
    </w:p>
    <w:p w:rsidR="002724FA" w:rsidRDefault="002724FA" w:rsidP="00531504">
      <w:pPr>
        <w:pStyle w:val="NoSpacing"/>
        <w:rPr>
          <w:rFonts w:ascii="Arial" w:hAnsi="Arial" w:cs="Arial"/>
        </w:rPr>
      </w:pPr>
    </w:p>
    <w:p w:rsidR="002724FA" w:rsidRDefault="002724FA" w:rsidP="00531504">
      <w:pPr>
        <w:pStyle w:val="NoSpacing"/>
        <w:rPr>
          <w:rFonts w:ascii="Arial" w:hAnsi="Arial" w:cs="Arial"/>
          <w:i/>
          <w:u w:val="single"/>
        </w:rPr>
      </w:pPr>
      <w:r>
        <w:rPr>
          <w:rFonts w:ascii="Arial" w:hAnsi="Arial" w:cs="Arial"/>
          <w:i/>
          <w:u w:val="single"/>
        </w:rPr>
        <w:t>Openings to the Floor Below</w:t>
      </w:r>
    </w:p>
    <w:p w:rsidR="002724FA" w:rsidRDefault="002724FA" w:rsidP="00531504">
      <w:pPr>
        <w:pStyle w:val="NoSpacing"/>
        <w:rPr>
          <w:rFonts w:ascii="Arial" w:hAnsi="Arial" w:cs="Arial"/>
        </w:rPr>
      </w:pPr>
      <w:r>
        <w:rPr>
          <w:rFonts w:ascii="Arial" w:hAnsi="Arial" w:cs="Arial"/>
        </w:rPr>
        <w:t>Openings to the floor below cannot be included in the square footage calculation; however, the area of both stair treads and landings proceeding to the floor below is included in the finished area of the floor from which the stairs descend, not exceed the area of the opening in the floor.</w:t>
      </w:r>
    </w:p>
    <w:p w:rsidR="002724FA" w:rsidRDefault="002724FA" w:rsidP="00531504">
      <w:pPr>
        <w:pStyle w:val="NoSpacing"/>
        <w:rPr>
          <w:rFonts w:ascii="Arial" w:hAnsi="Arial" w:cs="Arial"/>
        </w:rPr>
      </w:pPr>
    </w:p>
    <w:p w:rsidR="00334156" w:rsidRDefault="00334156" w:rsidP="00531504">
      <w:pPr>
        <w:pStyle w:val="NoSpacing"/>
        <w:rPr>
          <w:rFonts w:ascii="Arial" w:hAnsi="Arial" w:cs="Arial"/>
          <w:i/>
          <w:u w:val="single"/>
        </w:rPr>
      </w:pPr>
    </w:p>
    <w:p w:rsidR="002724FA" w:rsidRDefault="002724FA" w:rsidP="00531504">
      <w:pPr>
        <w:pStyle w:val="NoSpacing"/>
        <w:rPr>
          <w:rFonts w:ascii="Arial" w:hAnsi="Arial" w:cs="Arial"/>
          <w:i/>
          <w:u w:val="single"/>
        </w:rPr>
      </w:pPr>
      <w:r>
        <w:rPr>
          <w:rFonts w:ascii="Arial" w:hAnsi="Arial" w:cs="Arial"/>
          <w:i/>
          <w:u w:val="single"/>
        </w:rPr>
        <w:lastRenderedPageBreak/>
        <w:t>Rounding</w:t>
      </w:r>
    </w:p>
    <w:p w:rsidR="002724FA" w:rsidRDefault="002724FA" w:rsidP="00531504">
      <w:pPr>
        <w:pStyle w:val="NoSpacing"/>
        <w:rPr>
          <w:rFonts w:ascii="Arial" w:hAnsi="Arial" w:cs="Arial"/>
        </w:rPr>
      </w:pPr>
      <w:r>
        <w:rPr>
          <w:rFonts w:ascii="Arial" w:hAnsi="Arial" w:cs="Arial"/>
        </w:rPr>
        <w:t>The finished square footage of a building is to be reported to the nearest whole square foot for above-grade finished square footage and for below-grade finished square footage.</w:t>
      </w:r>
    </w:p>
    <w:p w:rsidR="00132EFA" w:rsidRDefault="00132EFA" w:rsidP="00531504">
      <w:pPr>
        <w:pStyle w:val="NoSpacing"/>
        <w:rPr>
          <w:rFonts w:ascii="Arial" w:hAnsi="Arial" w:cs="Arial"/>
          <w:b/>
        </w:rPr>
      </w:pPr>
    </w:p>
    <w:p w:rsidR="00132EFA" w:rsidRDefault="00132EFA" w:rsidP="00531504">
      <w:pPr>
        <w:pStyle w:val="NoSpacing"/>
        <w:rPr>
          <w:rFonts w:ascii="Arial" w:hAnsi="Arial" w:cs="Arial"/>
          <w:b/>
        </w:rPr>
      </w:pPr>
    </w:p>
    <w:p w:rsidR="00EA589A" w:rsidRDefault="00EA589A" w:rsidP="00531504">
      <w:pPr>
        <w:pStyle w:val="NoSpacing"/>
        <w:rPr>
          <w:rFonts w:ascii="Arial" w:hAnsi="Arial" w:cs="Arial"/>
          <w:b/>
        </w:rPr>
      </w:pPr>
      <w:r>
        <w:rPr>
          <w:rFonts w:ascii="Arial" w:hAnsi="Arial" w:cs="Arial"/>
          <w:b/>
        </w:rPr>
        <w:t>Trouble Spots</w:t>
      </w:r>
    </w:p>
    <w:p w:rsidR="00EA589A" w:rsidRDefault="00EA589A" w:rsidP="00531504">
      <w:pPr>
        <w:pStyle w:val="NoSpacing"/>
        <w:rPr>
          <w:rFonts w:ascii="Arial" w:hAnsi="Arial" w:cs="Arial"/>
          <w:b/>
        </w:rPr>
      </w:pPr>
    </w:p>
    <w:p w:rsidR="00EA589A" w:rsidRDefault="00EA589A" w:rsidP="00531504">
      <w:pPr>
        <w:pStyle w:val="NoSpacing"/>
        <w:rPr>
          <w:rFonts w:ascii="Arial" w:hAnsi="Arial" w:cs="Arial"/>
          <w:b/>
        </w:rPr>
      </w:pPr>
      <w:r>
        <w:rPr>
          <w:rFonts w:ascii="Arial" w:hAnsi="Arial" w:cs="Arial"/>
          <w:b/>
        </w:rPr>
        <w:t>Significance of Small Mistakes</w:t>
      </w:r>
    </w:p>
    <w:p w:rsidR="00EA589A" w:rsidRDefault="00EA589A" w:rsidP="00531504">
      <w:pPr>
        <w:pStyle w:val="NoSpacing"/>
        <w:rPr>
          <w:rFonts w:ascii="Arial" w:hAnsi="Arial" w:cs="Arial"/>
        </w:rPr>
      </w:pPr>
      <w:r>
        <w:rPr>
          <w:rFonts w:ascii="Arial" w:hAnsi="Arial" w:cs="Arial"/>
        </w:rPr>
        <w:t>Some of the measuring situations mentioned here may result in an appraiser being off on a measurement by only a few inches</w:t>
      </w:r>
      <w:r w:rsidR="00FC3379">
        <w:rPr>
          <w:rFonts w:ascii="Arial" w:hAnsi="Arial" w:cs="Arial"/>
        </w:rPr>
        <w:t>.</w:t>
      </w:r>
      <w:r>
        <w:rPr>
          <w:rFonts w:ascii="Arial" w:hAnsi="Arial" w:cs="Arial"/>
        </w:rPr>
        <w:t xml:space="preserve"> </w:t>
      </w:r>
      <w:r w:rsidR="00FC3379">
        <w:rPr>
          <w:rFonts w:ascii="Arial" w:hAnsi="Arial" w:cs="Arial"/>
        </w:rPr>
        <w:t>While</w:t>
      </w:r>
      <w:r>
        <w:rPr>
          <w:rFonts w:ascii="Arial" w:hAnsi="Arial" w:cs="Arial"/>
        </w:rPr>
        <w:t xml:space="preserve"> this does not seem like much, a building sketch might be comprised of dozens of small line segments, and those one- or two-inch mistakes add up if they are all in one direction</w:t>
      </w:r>
      <w:r w:rsidR="00B938A8">
        <w:rPr>
          <w:rFonts w:ascii="Arial" w:hAnsi="Arial" w:cs="Arial"/>
        </w:rPr>
        <w:t xml:space="preserve">. </w:t>
      </w:r>
      <w:r w:rsidR="00D84A4C">
        <w:rPr>
          <w:rFonts w:ascii="Arial" w:hAnsi="Arial" w:cs="Arial"/>
        </w:rPr>
        <w:t>In addition</w:t>
      </w:r>
      <w:r>
        <w:rPr>
          <w:rFonts w:ascii="Arial" w:hAnsi="Arial" w:cs="Arial"/>
        </w:rPr>
        <w:t>, the gross</w:t>
      </w:r>
      <w:r w:rsidR="00CA027A">
        <w:rPr>
          <w:rFonts w:ascii="Arial" w:hAnsi="Arial" w:cs="Arial"/>
        </w:rPr>
        <w:t xml:space="preserve"> area of a building is comprised of area calculations in which width measurements are m</w:t>
      </w:r>
      <w:r w:rsidR="00FC3379">
        <w:rPr>
          <w:rFonts w:ascii="Arial" w:hAnsi="Arial" w:cs="Arial"/>
        </w:rPr>
        <w:t xml:space="preserve">ultiplied by depth measurements, </w:t>
      </w:r>
      <w:r w:rsidR="00CA027A">
        <w:rPr>
          <w:rFonts w:ascii="Arial" w:hAnsi="Arial" w:cs="Arial"/>
        </w:rPr>
        <w:t>multiplying the effect of any mistakes.</w:t>
      </w:r>
    </w:p>
    <w:p w:rsidR="00CA027A" w:rsidRDefault="00CA027A" w:rsidP="00531504">
      <w:pPr>
        <w:pStyle w:val="NoSpacing"/>
        <w:rPr>
          <w:rFonts w:ascii="Arial" w:hAnsi="Arial" w:cs="Arial"/>
        </w:rPr>
      </w:pPr>
    </w:p>
    <w:p w:rsidR="00CA027A" w:rsidRDefault="00CA027A" w:rsidP="00531504">
      <w:pPr>
        <w:pStyle w:val="NoSpacing"/>
        <w:rPr>
          <w:rFonts w:ascii="Arial" w:hAnsi="Arial" w:cs="Arial"/>
          <w:b/>
        </w:rPr>
      </w:pPr>
      <w:r>
        <w:rPr>
          <w:rFonts w:ascii="Arial" w:hAnsi="Arial" w:cs="Arial"/>
          <w:b/>
        </w:rPr>
        <w:t>Pulling your Tape Tightly</w:t>
      </w:r>
    </w:p>
    <w:p w:rsidR="00CA027A" w:rsidRDefault="00CA027A" w:rsidP="00531504">
      <w:pPr>
        <w:pStyle w:val="NoSpacing"/>
        <w:rPr>
          <w:rFonts w:ascii="Arial" w:hAnsi="Arial" w:cs="Arial"/>
        </w:rPr>
      </w:pPr>
      <w:r>
        <w:rPr>
          <w:rFonts w:ascii="Arial" w:hAnsi="Arial" w:cs="Arial"/>
        </w:rPr>
        <w:t>Fiberglass measuring tapes are probably the most common measuring tool in an appraiser’s arsenal</w:t>
      </w:r>
      <w:r w:rsidR="00B938A8">
        <w:rPr>
          <w:rFonts w:ascii="Arial" w:hAnsi="Arial" w:cs="Arial"/>
        </w:rPr>
        <w:t xml:space="preserve">. </w:t>
      </w:r>
      <w:r>
        <w:rPr>
          <w:rFonts w:ascii="Arial" w:hAnsi="Arial" w:cs="Arial"/>
        </w:rPr>
        <w:t>Fiberglass models are preferable to steel tap</w:t>
      </w:r>
      <w:r w:rsidR="00FC3379">
        <w:rPr>
          <w:rFonts w:ascii="Arial" w:hAnsi="Arial" w:cs="Arial"/>
        </w:rPr>
        <w:t>e</w:t>
      </w:r>
      <w:r>
        <w:rPr>
          <w:rFonts w:ascii="Arial" w:hAnsi="Arial" w:cs="Arial"/>
        </w:rPr>
        <w:t xml:space="preserve"> models because they are less apt to scratch something when pulled around the building</w:t>
      </w:r>
      <w:r w:rsidR="00B938A8">
        <w:rPr>
          <w:rFonts w:ascii="Arial" w:hAnsi="Arial" w:cs="Arial"/>
        </w:rPr>
        <w:t xml:space="preserve">. </w:t>
      </w:r>
      <w:r>
        <w:rPr>
          <w:rFonts w:ascii="Arial" w:hAnsi="Arial" w:cs="Arial"/>
        </w:rPr>
        <w:t>Fiberglass has a tendency to stretch more easily than steel tape</w:t>
      </w:r>
      <w:r w:rsidR="00B938A8">
        <w:rPr>
          <w:rFonts w:ascii="Arial" w:hAnsi="Arial" w:cs="Arial"/>
        </w:rPr>
        <w:t xml:space="preserve">. </w:t>
      </w:r>
      <w:r>
        <w:rPr>
          <w:rFonts w:ascii="Arial" w:hAnsi="Arial" w:cs="Arial"/>
        </w:rPr>
        <w:t>Two people can get a different measurement depending on how tightly they pull the tape.</w:t>
      </w:r>
    </w:p>
    <w:p w:rsidR="00CA027A" w:rsidRDefault="00CA027A" w:rsidP="00531504">
      <w:pPr>
        <w:pStyle w:val="NoSpacing"/>
        <w:rPr>
          <w:rFonts w:ascii="Arial" w:hAnsi="Arial" w:cs="Arial"/>
        </w:rPr>
      </w:pPr>
    </w:p>
    <w:p w:rsidR="00CA027A" w:rsidRDefault="00CA027A" w:rsidP="00531504">
      <w:pPr>
        <w:pStyle w:val="NoSpacing"/>
        <w:rPr>
          <w:rFonts w:ascii="Arial" w:hAnsi="Arial" w:cs="Arial"/>
        </w:rPr>
      </w:pPr>
      <w:r>
        <w:rPr>
          <w:rFonts w:ascii="Arial" w:hAnsi="Arial" w:cs="Arial"/>
        </w:rPr>
        <w:t>The stretch is usually less than an inch but that can be a critical amount for an appraiser who rounds his or her measurements to the nearest six-inch interval</w:t>
      </w:r>
      <w:r w:rsidR="00B938A8">
        <w:rPr>
          <w:rFonts w:ascii="Arial" w:hAnsi="Arial" w:cs="Arial"/>
        </w:rPr>
        <w:t xml:space="preserve">. </w:t>
      </w:r>
      <w:r>
        <w:rPr>
          <w:rFonts w:ascii="Arial" w:hAnsi="Arial" w:cs="Arial"/>
        </w:rPr>
        <w:t>Does one of your sketches have measurements that are consistently shorter than the measurements of another appraiser? It could simply be a difference in how tightly one appraiser is pulling his or her tape.</w:t>
      </w:r>
    </w:p>
    <w:p w:rsidR="00CA027A" w:rsidRDefault="00CA027A" w:rsidP="00531504">
      <w:pPr>
        <w:pStyle w:val="NoSpacing"/>
        <w:rPr>
          <w:rFonts w:ascii="Arial" w:hAnsi="Arial" w:cs="Arial"/>
        </w:rPr>
      </w:pPr>
    </w:p>
    <w:p w:rsidR="00CA027A" w:rsidRDefault="00563428" w:rsidP="00531504">
      <w:pPr>
        <w:pStyle w:val="NoSpacing"/>
        <w:rPr>
          <w:rFonts w:ascii="Arial" w:hAnsi="Arial" w:cs="Arial"/>
          <w:b/>
        </w:rPr>
      </w:pPr>
      <w:r>
        <w:rPr>
          <w:rFonts w:ascii="Arial" w:hAnsi="Arial" w:cs="Arial"/>
          <w:b/>
        </w:rPr>
        <w:t>Rolling Wheel</w:t>
      </w:r>
    </w:p>
    <w:p w:rsidR="00563428" w:rsidRDefault="00563428" w:rsidP="00531504">
      <w:pPr>
        <w:pStyle w:val="NoSpacing"/>
        <w:rPr>
          <w:rFonts w:ascii="Arial" w:hAnsi="Arial" w:cs="Arial"/>
        </w:rPr>
      </w:pPr>
      <w:r>
        <w:rPr>
          <w:rFonts w:ascii="Arial" w:hAnsi="Arial" w:cs="Arial"/>
        </w:rPr>
        <w:t xml:space="preserve">Some </w:t>
      </w:r>
      <w:r w:rsidR="00B91322">
        <w:rPr>
          <w:rFonts w:ascii="Arial" w:hAnsi="Arial" w:cs="Arial"/>
        </w:rPr>
        <w:t>appraiser’s</w:t>
      </w:r>
      <w:r>
        <w:rPr>
          <w:rFonts w:ascii="Arial" w:hAnsi="Arial" w:cs="Arial"/>
        </w:rPr>
        <w:t xml:space="preserve"> measure using a rolling wheel</w:t>
      </w:r>
      <w:r w:rsidR="00B938A8">
        <w:rPr>
          <w:rFonts w:ascii="Arial" w:hAnsi="Arial" w:cs="Arial"/>
        </w:rPr>
        <w:t xml:space="preserve">. </w:t>
      </w:r>
      <w:r>
        <w:rPr>
          <w:rFonts w:ascii="Arial" w:hAnsi="Arial" w:cs="Arial"/>
        </w:rPr>
        <w:t xml:space="preserve">These are commonly available with either small or large wheel diameters. A smaller-wheeled model is better for measuring the exterior of a building because it can be rolled in closer to an inside corner. Some of the larger-wheeled models have a 12-inch diameter wheel and can be rolled only within six or seven inches of an inside corner. </w:t>
      </w:r>
      <w:r w:rsidR="00F0015B">
        <w:rPr>
          <w:rFonts w:ascii="Arial" w:hAnsi="Arial" w:cs="Arial"/>
        </w:rPr>
        <w:t xml:space="preserve">A larger-wheeled model is more useful for taking long-distance site measurements over rough terrain, where the </w:t>
      </w:r>
      <w:r w:rsidR="000774FB">
        <w:rPr>
          <w:rFonts w:ascii="Arial" w:hAnsi="Arial" w:cs="Arial"/>
        </w:rPr>
        <w:t>smaller</w:t>
      </w:r>
      <w:r w:rsidR="00F0015B">
        <w:rPr>
          <w:rFonts w:ascii="Arial" w:hAnsi="Arial" w:cs="Arial"/>
        </w:rPr>
        <w:t xml:space="preserve"> wheel is apt to slip as it is rolling.</w:t>
      </w:r>
    </w:p>
    <w:p w:rsidR="00F0015B" w:rsidRDefault="00F0015B" w:rsidP="00531504">
      <w:pPr>
        <w:pStyle w:val="NoSpacing"/>
        <w:rPr>
          <w:rFonts w:ascii="Arial" w:hAnsi="Arial" w:cs="Arial"/>
        </w:rPr>
      </w:pPr>
      <w:r>
        <w:rPr>
          <w:rFonts w:ascii="Arial" w:hAnsi="Arial" w:cs="Arial"/>
        </w:rPr>
        <w:t>When measuring a wall with an inside corner, the appraiser needs some sort of reference point on the wheel itself to know when one revolution has been completed</w:t>
      </w:r>
      <w:r w:rsidR="00B938A8">
        <w:rPr>
          <w:rFonts w:ascii="Arial" w:hAnsi="Arial" w:cs="Arial"/>
        </w:rPr>
        <w:t xml:space="preserve">. </w:t>
      </w:r>
      <w:r>
        <w:rPr>
          <w:rFonts w:ascii="Arial" w:hAnsi="Arial" w:cs="Arial"/>
        </w:rPr>
        <w:t xml:space="preserve">The appraiser needs to carefully line up the reference line over the corner of the </w:t>
      </w:r>
      <w:r w:rsidR="00234416">
        <w:rPr>
          <w:rFonts w:ascii="Arial" w:hAnsi="Arial" w:cs="Arial"/>
        </w:rPr>
        <w:t>building</w:t>
      </w:r>
      <w:r>
        <w:rPr>
          <w:rFonts w:ascii="Arial" w:hAnsi="Arial" w:cs="Arial"/>
        </w:rPr>
        <w:t xml:space="preserve"> and make sure he or she considers where the reference mark ends after the wheel has traveled the length of the wall</w:t>
      </w:r>
      <w:r w:rsidR="00B938A8">
        <w:rPr>
          <w:rFonts w:ascii="Arial" w:hAnsi="Arial" w:cs="Arial"/>
        </w:rPr>
        <w:t xml:space="preserve">. </w:t>
      </w:r>
      <w:r>
        <w:rPr>
          <w:rFonts w:ascii="Arial" w:hAnsi="Arial" w:cs="Arial"/>
        </w:rPr>
        <w:t>This will allow the appraiser to measure the final distance between the reference mark and the inside corner. Overall, rolling wheel measuring tools are among the least accurate devices available because the diameter of the wheel reduces the ability to measure into tight corners.</w:t>
      </w:r>
    </w:p>
    <w:p w:rsidR="00F0015B" w:rsidRDefault="00F0015B" w:rsidP="00531504">
      <w:pPr>
        <w:pStyle w:val="NoSpacing"/>
        <w:rPr>
          <w:rFonts w:ascii="Arial" w:hAnsi="Arial" w:cs="Arial"/>
        </w:rPr>
      </w:pPr>
      <w:r>
        <w:rPr>
          <w:rFonts w:ascii="Arial" w:hAnsi="Arial" w:cs="Arial"/>
        </w:rPr>
        <w:t>Another error made with rolling wheels is when an appraiser rolls the device along the sloping surface of the ground rather than against the house. In this instance, the appraiser actually is measuring the slope line of the ground, which will be a longer distance compared wit</w:t>
      </w:r>
      <w:r w:rsidR="006B0B20">
        <w:rPr>
          <w:rFonts w:ascii="Arial" w:hAnsi="Arial" w:cs="Arial"/>
        </w:rPr>
        <w:t>h the actual width of the building.</w:t>
      </w:r>
      <w:r w:rsidR="006B0B20" w:rsidRPr="00563428">
        <w:rPr>
          <w:rFonts w:ascii="Arial" w:hAnsi="Arial" w:cs="Arial"/>
        </w:rPr>
        <w:t xml:space="preserve"> </w:t>
      </w:r>
    </w:p>
    <w:p w:rsidR="00811A74" w:rsidRDefault="00811A74" w:rsidP="00531504">
      <w:pPr>
        <w:pStyle w:val="NoSpacing"/>
        <w:rPr>
          <w:rFonts w:ascii="Arial" w:hAnsi="Arial" w:cs="Arial"/>
        </w:rPr>
      </w:pPr>
    </w:p>
    <w:p w:rsidR="00811A74" w:rsidRDefault="00811A74" w:rsidP="00531504">
      <w:pPr>
        <w:pStyle w:val="NoSpacing"/>
        <w:rPr>
          <w:rFonts w:ascii="Arial" w:hAnsi="Arial" w:cs="Arial"/>
        </w:rPr>
      </w:pPr>
      <w:r>
        <w:rPr>
          <w:rFonts w:ascii="Arial" w:hAnsi="Arial" w:cs="Arial"/>
        </w:rPr>
        <w:t>Some characteristics of a building can cause measuring problems</w:t>
      </w:r>
      <w:r w:rsidR="00B938A8">
        <w:rPr>
          <w:rFonts w:ascii="Arial" w:hAnsi="Arial" w:cs="Arial"/>
        </w:rPr>
        <w:t xml:space="preserve">. </w:t>
      </w:r>
      <w:r>
        <w:rPr>
          <w:rFonts w:ascii="Arial" w:hAnsi="Arial" w:cs="Arial"/>
        </w:rPr>
        <w:t xml:space="preserve">Appraisers are taught to measure the outside dimensions of a building – that is where the term “gross” comes from in gross </w:t>
      </w:r>
      <w:r w:rsidR="00801EC5">
        <w:rPr>
          <w:rFonts w:ascii="Arial" w:hAnsi="Arial" w:cs="Arial"/>
        </w:rPr>
        <w:t>building</w:t>
      </w:r>
      <w:r>
        <w:rPr>
          <w:rFonts w:ascii="Arial" w:hAnsi="Arial" w:cs="Arial"/>
        </w:rPr>
        <w:t xml:space="preserve"> area</w:t>
      </w:r>
      <w:r w:rsidR="00B938A8">
        <w:rPr>
          <w:rFonts w:ascii="Arial" w:hAnsi="Arial" w:cs="Arial"/>
        </w:rPr>
        <w:t xml:space="preserve">. </w:t>
      </w:r>
      <w:r>
        <w:rPr>
          <w:rFonts w:ascii="Arial" w:hAnsi="Arial" w:cs="Arial"/>
        </w:rPr>
        <w:t>The exterior dimensions assist the appraiser in developing the cost approach.</w:t>
      </w:r>
      <w:r w:rsidR="00801EC5">
        <w:rPr>
          <w:rFonts w:ascii="Arial" w:hAnsi="Arial" w:cs="Arial"/>
        </w:rPr>
        <w:t xml:space="preserve"> </w:t>
      </w:r>
      <w:r>
        <w:rPr>
          <w:rFonts w:ascii="Arial" w:hAnsi="Arial" w:cs="Arial"/>
        </w:rPr>
        <w:t>Problems start to occur when the outside walls of a building has face brick installed on only the lower portion of the wall</w:t>
      </w:r>
      <w:r w:rsidR="00B938A8">
        <w:rPr>
          <w:rFonts w:ascii="Arial" w:hAnsi="Arial" w:cs="Arial"/>
        </w:rPr>
        <w:t xml:space="preserve">. </w:t>
      </w:r>
      <w:r>
        <w:rPr>
          <w:rFonts w:ascii="Arial" w:hAnsi="Arial" w:cs="Arial"/>
        </w:rPr>
        <w:t>One appraiser may include the face brick when measuring while another may not</w:t>
      </w:r>
      <w:r w:rsidR="00B938A8">
        <w:rPr>
          <w:rFonts w:ascii="Arial" w:hAnsi="Arial" w:cs="Arial"/>
        </w:rPr>
        <w:t xml:space="preserve">. </w:t>
      </w:r>
      <w:r>
        <w:rPr>
          <w:rFonts w:ascii="Arial" w:hAnsi="Arial" w:cs="Arial"/>
        </w:rPr>
        <w:t>Unfortunately, there are no standards indicating the correct way to measure a wall with differing thickness.</w:t>
      </w:r>
    </w:p>
    <w:p w:rsidR="00811A74" w:rsidRDefault="00811A74" w:rsidP="00531504">
      <w:pPr>
        <w:pStyle w:val="NoSpacing"/>
        <w:rPr>
          <w:rFonts w:ascii="Arial" w:hAnsi="Arial" w:cs="Arial"/>
        </w:rPr>
      </w:pPr>
    </w:p>
    <w:p w:rsidR="00811A74" w:rsidRDefault="00811A74" w:rsidP="00531504">
      <w:pPr>
        <w:pStyle w:val="NoSpacing"/>
        <w:rPr>
          <w:rFonts w:ascii="Arial" w:hAnsi="Arial" w:cs="Arial"/>
        </w:rPr>
      </w:pPr>
      <w:r>
        <w:rPr>
          <w:rFonts w:ascii="Arial" w:hAnsi="Arial" w:cs="Arial"/>
        </w:rPr>
        <w:t>If you compare two sketches and see that one appraiser has a wall length that is three to four inches longer than the other appraiser, look at the photo of the building</w:t>
      </w:r>
      <w:r w:rsidR="004E4B49">
        <w:rPr>
          <w:rFonts w:ascii="Arial" w:hAnsi="Arial" w:cs="Arial"/>
        </w:rPr>
        <w:t xml:space="preserve"> </w:t>
      </w:r>
      <w:r>
        <w:rPr>
          <w:rFonts w:ascii="Arial" w:hAnsi="Arial" w:cs="Arial"/>
        </w:rPr>
        <w:t>-</w:t>
      </w:r>
      <w:r w:rsidR="004E4B49">
        <w:rPr>
          <w:rFonts w:ascii="Arial" w:hAnsi="Arial" w:cs="Arial"/>
        </w:rPr>
        <w:t xml:space="preserve"> </w:t>
      </w:r>
      <w:r>
        <w:rPr>
          <w:rFonts w:ascii="Arial" w:hAnsi="Arial" w:cs="Arial"/>
        </w:rPr>
        <w:t>if you see a wall partially covered in face brick, then you will know the source of the difference between the two sketches. Decorative stonework c</w:t>
      </w:r>
      <w:r w:rsidR="004E4B49">
        <w:rPr>
          <w:rFonts w:ascii="Arial" w:hAnsi="Arial" w:cs="Arial"/>
        </w:rPr>
        <w:t>reates the same type of problem since</w:t>
      </w:r>
      <w:r>
        <w:rPr>
          <w:rFonts w:ascii="Arial" w:hAnsi="Arial" w:cs="Arial"/>
        </w:rPr>
        <w:t xml:space="preserve"> large stones have differing thic</w:t>
      </w:r>
      <w:r w:rsidR="004E4B49">
        <w:rPr>
          <w:rFonts w:ascii="Arial" w:hAnsi="Arial" w:cs="Arial"/>
        </w:rPr>
        <w:t>knesses that can easily cause t</w:t>
      </w:r>
      <w:r>
        <w:rPr>
          <w:rFonts w:ascii="Arial" w:hAnsi="Arial" w:cs="Arial"/>
        </w:rPr>
        <w:t>w</w:t>
      </w:r>
      <w:r w:rsidR="004E4B49">
        <w:rPr>
          <w:rFonts w:ascii="Arial" w:hAnsi="Arial" w:cs="Arial"/>
        </w:rPr>
        <w:t>o</w:t>
      </w:r>
      <w:r>
        <w:rPr>
          <w:rFonts w:ascii="Arial" w:hAnsi="Arial" w:cs="Arial"/>
        </w:rPr>
        <w:t xml:space="preserve"> appraisers to be off </w:t>
      </w:r>
      <w:r>
        <w:rPr>
          <w:rFonts w:ascii="Arial" w:hAnsi="Arial" w:cs="Arial"/>
        </w:rPr>
        <w:lastRenderedPageBreak/>
        <w:t>from each other by four to six inches on one wall.</w:t>
      </w:r>
      <w:r w:rsidR="00451AD8">
        <w:rPr>
          <w:rFonts w:ascii="Arial" w:hAnsi="Arial" w:cs="Arial"/>
        </w:rPr>
        <w:t xml:space="preserve"> One of the best solutions to the differing thickness problem is for the appraiser to keep track of </w:t>
      </w:r>
      <w:r w:rsidR="00A9065E">
        <w:rPr>
          <w:rFonts w:ascii="Arial" w:hAnsi="Arial" w:cs="Arial"/>
        </w:rPr>
        <w:t>who</w:t>
      </w:r>
      <w:r w:rsidR="00451AD8">
        <w:rPr>
          <w:rFonts w:ascii="Arial" w:hAnsi="Arial" w:cs="Arial"/>
        </w:rPr>
        <w:t xml:space="preserve"> has been accounting for differing thicknesses and change measuring methods on opposing walls so that the overall thickness of a particular wall segment represents an average thickness.</w:t>
      </w:r>
    </w:p>
    <w:p w:rsidR="00451AD8" w:rsidRDefault="00451AD8" w:rsidP="00531504">
      <w:pPr>
        <w:pStyle w:val="NoSpacing"/>
        <w:rPr>
          <w:rFonts w:ascii="Arial" w:hAnsi="Arial" w:cs="Arial"/>
        </w:rPr>
      </w:pPr>
    </w:p>
    <w:p w:rsidR="00451AD8" w:rsidRDefault="00451AD8" w:rsidP="00531504">
      <w:pPr>
        <w:pStyle w:val="NoSpacing"/>
        <w:rPr>
          <w:rFonts w:ascii="Arial" w:hAnsi="Arial" w:cs="Arial"/>
        </w:rPr>
      </w:pPr>
      <w:r>
        <w:rPr>
          <w:rFonts w:ascii="Arial" w:hAnsi="Arial" w:cs="Arial"/>
        </w:rPr>
        <w:t>Lap siding can create another type of measuring problem. Lap siding is the horizontal siding on a building where each subsequent board partially overlaps the one below it</w:t>
      </w:r>
      <w:r w:rsidR="00B938A8">
        <w:rPr>
          <w:rFonts w:ascii="Arial" w:hAnsi="Arial" w:cs="Arial"/>
        </w:rPr>
        <w:t xml:space="preserve">. </w:t>
      </w:r>
      <w:r>
        <w:rPr>
          <w:rFonts w:ascii="Arial" w:hAnsi="Arial" w:cs="Arial"/>
        </w:rPr>
        <w:t>If you look head-on at the corners of a building with lap siding, they usually are tapered-that is, the top edge of one piece of siding is narrower than its bottom edge. Two appraisers measuring the same end of lap siding can obtain different measurements depending on where they attach their tape measures. It is usually a good idea to attach the tape measure to the middle section of the siding to obtain an overall average reading.</w:t>
      </w:r>
    </w:p>
    <w:p w:rsidR="00385065" w:rsidRDefault="00385065" w:rsidP="00531504">
      <w:pPr>
        <w:pStyle w:val="NoSpacing"/>
        <w:rPr>
          <w:rFonts w:ascii="Arial" w:hAnsi="Arial" w:cs="Arial"/>
        </w:rPr>
      </w:pPr>
    </w:p>
    <w:p w:rsidR="00385065" w:rsidRDefault="00385065" w:rsidP="00531504">
      <w:pPr>
        <w:pStyle w:val="NoSpacing"/>
        <w:rPr>
          <w:rFonts w:ascii="Arial" w:hAnsi="Arial" w:cs="Arial"/>
        </w:rPr>
      </w:pPr>
      <w:r>
        <w:rPr>
          <w:rFonts w:ascii="Arial" w:hAnsi="Arial" w:cs="Arial"/>
        </w:rPr>
        <w:t>The corners of a building present another problem. Vinyl or aluminum siding have corner pieces installed at every corner of the building; wood siding also can have similar corner pieces installed</w:t>
      </w:r>
      <w:r w:rsidR="00B938A8">
        <w:rPr>
          <w:rFonts w:ascii="Arial" w:hAnsi="Arial" w:cs="Arial"/>
        </w:rPr>
        <w:t xml:space="preserve">. </w:t>
      </w:r>
      <w:r>
        <w:rPr>
          <w:rFonts w:ascii="Arial" w:hAnsi="Arial" w:cs="Arial"/>
        </w:rPr>
        <w:t>Those corner pieces usually add an inch or two to the length of the corresponding all section.</w:t>
      </w:r>
      <w:r w:rsidR="00A35BF0">
        <w:rPr>
          <w:rFonts w:ascii="Arial" w:hAnsi="Arial" w:cs="Arial"/>
        </w:rPr>
        <w:t xml:space="preserve"> </w:t>
      </w:r>
      <w:r>
        <w:rPr>
          <w:rFonts w:ascii="Arial" w:hAnsi="Arial" w:cs="Arial"/>
        </w:rPr>
        <w:t>Some appraisers will include the thickness of the corner pieces while others will ignore it</w:t>
      </w:r>
      <w:r w:rsidR="00B938A8">
        <w:rPr>
          <w:rFonts w:ascii="Arial" w:hAnsi="Arial" w:cs="Arial"/>
        </w:rPr>
        <w:t xml:space="preserve">. </w:t>
      </w:r>
      <w:r>
        <w:rPr>
          <w:rFonts w:ascii="Arial" w:hAnsi="Arial" w:cs="Arial"/>
        </w:rPr>
        <w:t>Sometimes those corner pieces will be installed rather loosely-it is imperative the appraiser pull the tape measure especially tight so the corner piece is pulled tightly against the building. Look carefully at the building photos to see if there are corner pieces installed or if the corners of the building just have butt joints.</w:t>
      </w:r>
    </w:p>
    <w:p w:rsidR="00385065" w:rsidRDefault="00385065" w:rsidP="00531504">
      <w:pPr>
        <w:pStyle w:val="NoSpacing"/>
        <w:rPr>
          <w:rFonts w:ascii="Arial" w:hAnsi="Arial" w:cs="Arial"/>
        </w:rPr>
      </w:pPr>
    </w:p>
    <w:p w:rsidR="00F55201" w:rsidRDefault="00F55201" w:rsidP="00531504">
      <w:pPr>
        <w:pStyle w:val="NoSpacing"/>
        <w:rPr>
          <w:rFonts w:ascii="Arial" w:hAnsi="Arial" w:cs="Arial"/>
        </w:rPr>
      </w:pPr>
    </w:p>
    <w:p w:rsidR="00F55201" w:rsidRDefault="00F55201" w:rsidP="00531504">
      <w:pPr>
        <w:pStyle w:val="NoSpacing"/>
        <w:rPr>
          <w:rFonts w:ascii="Arial" w:hAnsi="Arial" w:cs="Arial"/>
          <w:b/>
        </w:rPr>
      </w:pPr>
      <w:r>
        <w:rPr>
          <w:rFonts w:ascii="Arial" w:hAnsi="Arial" w:cs="Arial"/>
          <w:b/>
        </w:rPr>
        <w:t>Inspecting Existing Properties (Reval</w:t>
      </w:r>
      <w:r w:rsidR="0015203E">
        <w:rPr>
          <w:rFonts w:ascii="Arial" w:hAnsi="Arial" w:cs="Arial"/>
          <w:b/>
        </w:rPr>
        <w:t>uation</w:t>
      </w:r>
      <w:r>
        <w:rPr>
          <w:rFonts w:ascii="Arial" w:hAnsi="Arial" w:cs="Arial"/>
          <w:b/>
        </w:rPr>
        <w:t>)</w:t>
      </w:r>
    </w:p>
    <w:p w:rsidR="00F55201" w:rsidRDefault="00F55201" w:rsidP="00531504">
      <w:pPr>
        <w:pStyle w:val="NoSpacing"/>
        <w:rPr>
          <w:rFonts w:ascii="Arial" w:hAnsi="Arial" w:cs="Arial"/>
        </w:rPr>
      </w:pPr>
      <w:r>
        <w:rPr>
          <w:rFonts w:ascii="Arial" w:hAnsi="Arial" w:cs="Arial"/>
        </w:rPr>
        <w:t>Once the subject property has been researched and located, the first step of appraising is to obtain dimensions of the building and any other improvements located on the property</w:t>
      </w:r>
      <w:r w:rsidR="00B938A8">
        <w:rPr>
          <w:rFonts w:ascii="Arial" w:hAnsi="Arial" w:cs="Arial"/>
        </w:rPr>
        <w:t xml:space="preserve">. </w:t>
      </w:r>
      <w:r w:rsidR="004E4B49">
        <w:rPr>
          <w:rFonts w:ascii="Arial" w:hAnsi="Arial" w:cs="Arial"/>
        </w:rPr>
        <w:t>Additional site improvements</w:t>
      </w:r>
      <w:r>
        <w:rPr>
          <w:rFonts w:ascii="Arial" w:hAnsi="Arial" w:cs="Arial"/>
        </w:rPr>
        <w:t xml:space="preserve"> (paving, sheds, and garages) </w:t>
      </w:r>
      <w:r w:rsidRPr="002C02DC">
        <w:rPr>
          <w:rFonts w:ascii="Arial" w:hAnsi="Arial" w:cs="Arial"/>
        </w:rPr>
        <w:t>should be added with</w:t>
      </w:r>
      <w:r>
        <w:rPr>
          <w:rFonts w:ascii="Arial" w:hAnsi="Arial" w:cs="Arial"/>
        </w:rPr>
        <w:t xml:space="preserve"> appropriate construction code, dimensions, age</w:t>
      </w:r>
      <w:r w:rsidR="004E4B49">
        <w:rPr>
          <w:rFonts w:ascii="Arial" w:hAnsi="Arial" w:cs="Arial"/>
        </w:rPr>
        <w:t>,</w:t>
      </w:r>
      <w:r>
        <w:rPr>
          <w:rFonts w:ascii="Arial" w:hAnsi="Arial" w:cs="Arial"/>
        </w:rPr>
        <w:t xml:space="preserve"> and general condition</w:t>
      </w:r>
      <w:r w:rsidR="00B938A8">
        <w:rPr>
          <w:rFonts w:ascii="Arial" w:hAnsi="Arial" w:cs="Arial"/>
        </w:rPr>
        <w:t xml:space="preserve">. </w:t>
      </w:r>
      <w:r w:rsidR="00D84A4C">
        <w:rPr>
          <w:rFonts w:ascii="Arial" w:hAnsi="Arial" w:cs="Arial"/>
        </w:rPr>
        <w:t>Also,</w:t>
      </w:r>
      <w:r>
        <w:rPr>
          <w:rFonts w:ascii="Arial" w:hAnsi="Arial" w:cs="Arial"/>
        </w:rPr>
        <w:t xml:space="preserve"> check for the existing</w:t>
      </w:r>
      <w:r w:rsidR="004E4B49">
        <w:rPr>
          <w:rFonts w:ascii="Arial" w:hAnsi="Arial" w:cs="Arial"/>
        </w:rPr>
        <w:t xml:space="preserve"> use of the property;</w:t>
      </w:r>
      <w:r>
        <w:rPr>
          <w:rFonts w:ascii="Arial" w:hAnsi="Arial" w:cs="Arial"/>
        </w:rPr>
        <w:t xml:space="preserve"> if a property had been previously used a</w:t>
      </w:r>
      <w:r w:rsidR="00F90A5A">
        <w:rPr>
          <w:rFonts w:ascii="Arial" w:hAnsi="Arial" w:cs="Arial"/>
        </w:rPr>
        <w:t>s a</w:t>
      </w:r>
      <w:r>
        <w:rPr>
          <w:rFonts w:ascii="Arial" w:hAnsi="Arial" w:cs="Arial"/>
        </w:rPr>
        <w:t xml:space="preserve"> warehouse and is now an auto service center the appropriate cost code would need to be changed on the field card.</w:t>
      </w:r>
      <w:r w:rsidR="00CD66BB">
        <w:rPr>
          <w:rFonts w:ascii="Arial" w:hAnsi="Arial" w:cs="Arial"/>
        </w:rPr>
        <w:t xml:space="preserve"> When valuing existing properties it is important to make sure everything is correct before you leave the property.</w:t>
      </w:r>
    </w:p>
    <w:p w:rsidR="001F2A51" w:rsidRDefault="001F2A51" w:rsidP="00531504">
      <w:pPr>
        <w:pStyle w:val="NoSpacing"/>
        <w:rPr>
          <w:rFonts w:ascii="Arial" w:hAnsi="Arial" w:cs="Arial"/>
          <w:b/>
        </w:rPr>
      </w:pPr>
    </w:p>
    <w:p w:rsidR="00F55201" w:rsidRDefault="00D01070" w:rsidP="00531504">
      <w:pPr>
        <w:pStyle w:val="NoSpacing"/>
        <w:rPr>
          <w:rFonts w:ascii="Arial" w:hAnsi="Arial" w:cs="Arial"/>
          <w:b/>
        </w:rPr>
      </w:pPr>
      <w:r w:rsidRPr="00D01070">
        <w:rPr>
          <w:rFonts w:ascii="Arial" w:hAnsi="Arial" w:cs="Arial"/>
          <w:b/>
        </w:rPr>
        <w:t>Helpful Hints</w:t>
      </w:r>
    </w:p>
    <w:p w:rsidR="00D01070" w:rsidRPr="00813085" w:rsidRDefault="00D01070" w:rsidP="00F90A5A">
      <w:pPr>
        <w:pStyle w:val="NoSpacing"/>
        <w:ind w:left="720"/>
        <w:rPr>
          <w:rFonts w:ascii="Arial" w:hAnsi="Arial" w:cs="Arial"/>
        </w:rPr>
      </w:pPr>
    </w:p>
    <w:p w:rsidR="00CD66BB" w:rsidRDefault="00B10CD2" w:rsidP="00C42F34">
      <w:pPr>
        <w:pStyle w:val="NoSpacing"/>
        <w:numPr>
          <w:ilvl w:val="0"/>
          <w:numId w:val="8"/>
        </w:numPr>
        <w:rPr>
          <w:rFonts w:ascii="Arial" w:hAnsi="Arial" w:cs="Arial"/>
        </w:rPr>
      </w:pPr>
      <w:r>
        <w:rPr>
          <w:rFonts w:ascii="Arial" w:hAnsi="Arial" w:cs="Arial"/>
        </w:rPr>
        <w:t>Make sure you have verified the dimensions on the structure and noted any changes</w:t>
      </w:r>
      <w:r w:rsidR="003E2305">
        <w:rPr>
          <w:rFonts w:ascii="Arial" w:hAnsi="Arial" w:cs="Arial"/>
        </w:rPr>
        <w:t>.</w:t>
      </w:r>
      <w:r>
        <w:rPr>
          <w:rFonts w:ascii="Arial" w:hAnsi="Arial" w:cs="Arial"/>
        </w:rPr>
        <w:t xml:space="preserve"> </w:t>
      </w:r>
    </w:p>
    <w:p w:rsidR="00C71DC2" w:rsidRDefault="00CD66BB" w:rsidP="00C42F34">
      <w:pPr>
        <w:pStyle w:val="NoSpacing"/>
        <w:numPr>
          <w:ilvl w:val="0"/>
          <w:numId w:val="8"/>
        </w:numPr>
        <w:rPr>
          <w:rFonts w:ascii="Arial" w:hAnsi="Arial" w:cs="Arial"/>
        </w:rPr>
      </w:pPr>
      <w:r>
        <w:rPr>
          <w:rFonts w:ascii="Arial" w:hAnsi="Arial" w:cs="Arial"/>
        </w:rPr>
        <w:t>Make sure you take an updated picture of the structures on the property</w:t>
      </w:r>
      <w:r w:rsidR="00B938A8">
        <w:rPr>
          <w:rFonts w:ascii="Arial" w:hAnsi="Arial" w:cs="Arial"/>
        </w:rPr>
        <w:t xml:space="preserve">. </w:t>
      </w:r>
      <w:r w:rsidR="003E2305">
        <w:rPr>
          <w:rFonts w:ascii="Arial" w:hAnsi="Arial" w:cs="Arial"/>
        </w:rPr>
        <w:t xml:space="preserve"> </w:t>
      </w:r>
    </w:p>
    <w:p w:rsidR="00C71DC2" w:rsidRDefault="00C71DC2" w:rsidP="00C42F34">
      <w:pPr>
        <w:pStyle w:val="NoSpacing"/>
        <w:numPr>
          <w:ilvl w:val="0"/>
          <w:numId w:val="8"/>
        </w:numPr>
        <w:rPr>
          <w:rFonts w:ascii="Arial" w:hAnsi="Arial" w:cs="Arial"/>
        </w:rPr>
      </w:pPr>
      <w:r>
        <w:rPr>
          <w:rFonts w:ascii="Arial" w:hAnsi="Arial" w:cs="Arial"/>
        </w:rPr>
        <w:t>Indicate on sketch if a dimension had to be estimated due to a fence or other structure preventing access.</w:t>
      </w:r>
    </w:p>
    <w:p w:rsidR="00013077" w:rsidRPr="00B10CD2" w:rsidRDefault="00C71DC2" w:rsidP="00B10CD2">
      <w:pPr>
        <w:pStyle w:val="NoSpacing"/>
        <w:numPr>
          <w:ilvl w:val="0"/>
          <w:numId w:val="8"/>
        </w:numPr>
        <w:rPr>
          <w:rFonts w:ascii="Arial" w:hAnsi="Arial" w:cs="Arial"/>
        </w:rPr>
      </w:pPr>
      <w:r>
        <w:rPr>
          <w:rFonts w:ascii="Arial" w:hAnsi="Arial" w:cs="Arial"/>
        </w:rPr>
        <w:t xml:space="preserve">Check to ensure additional improvements </w:t>
      </w:r>
      <w:r w:rsidR="00013077">
        <w:rPr>
          <w:rFonts w:ascii="Arial" w:hAnsi="Arial" w:cs="Arial"/>
        </w:rPr>
        <w:t>were added to the record. (</w:t>
      </w:r>
      <w:r w:rsidR="00B91322">
        <w:rPr>
          <w:rFonts w:ascii="Arial" w:hAnsi="Arial" w:cs="Arial"/>
        </w:rPr>
        <w:t>Fencing</w:t>
      </w:r>
      <w:r w:rsidR="00013077">
        <w:rPr>
          <w:rFonts w:ascii="Arial" w:hAnsi="Arial" w:cs="Arial"/>
        </w:rPr>
        <w:t xml:space="preserve">, </w:t>
      </w:r>
      <w:r>
        <w:rPr>
          <w:rFonts w:ascii="Arial" w:hAnsi="Arial" w:cs="Arial"/>
        </w:rPr>
        <w:t>paving, sheds, etc.)</w:t>
      </w:r>
    </w:p>
    <w:p w:rsidR="003C1C90" w:rsidRDefault="00B10CD2" w:rsidP="003C1C90">
      <w:pPr>
        <w:pStyle w:val="NoSpacing"/>
        <w:numPr>
          <w:ilvl w:val="0"/>
          <w:numId w:val="8"/>
        </w:numPr>
        <w:rPr>
          <w:rFonts w:ascii="Arial" w:hAnsi="Arial" w:cs="Arial"/>
        </w:rPr>
      </w:pPr>
      <w:r>
        <w:rPr>
          <w:rFonts w:ascii="Arial" w:hAnsi="Arial" w:cs="Arial"/>
        </w:rPr>
        <w:t>Before leaving the subject property, take a long look at the structure and compare it to your sketch to check for any omissions.</w:t>
      </w:r>
    </w:p>
    <w:p w:rsidR="003E2305" w:rsidRPr="00B10CD2" w:rsidRDefault="003E2305" w:rsidP="003C1C90">
      <w:pPr>
        <w:pStyle w:val="NoSpacing"/>
        <w:numPr>
          <w:ilvl w:val="0"/>
          <w:numId w:val="8"/>
        </w:numPr>
        <w:rPr>
          <w:rFonts w:ascii="Arial" w:hAnsi="Arial" w:cs="Arial"/>
        </w:rPr>
      </w:pPr>
      <w:r>
        <w:rPr>
          <w:rFonts w:ascii="Arial" w:hAnsi="Arial" w:cs="Arial"/>
        </w:rPr>
        <w:t>Make sure you have accounted for all buildings located on the property and they are properly listed on the record card.</w:t>
      </w:r>
    </w:p>
    <w:p w:rsidR="004E4B49" w:rsidRDefault="00B10CD2" w:rsidP="004E4B49">
      <w:pPr>
        <w:pStyle w:val="NoSpacing"/>
        <w:numPr>
          <w:ilvl w:val="0"/>
          <w:numId w:val="8"/>
        </w:numPr>
        <w:rPr>
          <w:rFonts w:ascii="Arial" w:hAnsi="Arial" w:cs="Arial"/>
        </w:rPr>
      </w:pPr>
      <w:r>
        <w:rPr>
          <w:rFonts w:ascii="Arial" w:hAnsi="Arial" w:cs="Arial"/>
        </w:rPr>
        <w:t xml:space="preserve">Check and </w:t>
      </w:r>
      <w:r w:rsidR="00D84A4C">
        <w:rPr>
          <w:rFonts w:ascii="Arial" w:hAnsi="Arial" w:cs="Arial"/>
        </w:rPr>
        <w:t>double-check</w:t>
      </w:r>
      <w:r>
        <w:rPr>
          <w:rFonts w:ascii="Arial" w:hAnsi="Arial" w:cs="Arial"/>
        </w:rPr>
        <w:t xml:space="preserve"> data</w:t>
      </w:r>
      <w:r w:rsidR="00B938A8">
        <w:rPr>
          <w:rFonts w:ascii="Arial" w:hAnsi="Arial" w:cs="Arial"/>
        </w:rPr>
        <w:t xml:space="preserve">. </w:t>
      </w:r>
      <w:r>
        <w:rPr>
          <w:rFonts w:ascii="Arial" w:hAnsi="Arial" w:cs="Arial"/>
        </w:rPr>
        <w:t>Incomplete information leads to errors in assessment</w:t>
      </w:r>
    </w:p>
    <w:p w:rsidR="004E4B49" w:rsidRDefault="004E4B49">
      <w:pPr>
        <w:rPr>
          <w:rFonts w:ascii="Arial" w:hAnsi="Arial" w:cs="Arial"/>
        </w:rPr>
      </w:pPr>
      <w:r>
        <w:rPr>
          <w:rFonts w:ascii="Arial" w:hAnsi="Arial" w:cs="Arial"/>
        </w:rPr>
        <w:br w:type="page"/>
      </w:r>
    </w:p>
    <w:p w:rsidR="00013077" w:rsidRDefault="00013077" w:rsidP="004E4B49">
      <w:pPr>
        <w:pStyle w:val="NoSpacing"/>
        <w:rPr>
          <w:rFonts w:ascii="Arial" w:hAnsi="Arial" w:cs="Arial"/>
        </w:rPr>
      </w:pPr>
      <w:r w:rsidRPr="00013077">
        <w:rPr>
          <w:rFonts w:ascii="Arial" w:hAnsi="Arial" w:cs="Arial"/>
          <w:b/>
        </w:rPr>
        <w:lastRenderedPageBreak/>
        <w:t xml:space="preserve">Field Sheet </w:t>
      </w:r>
      <w:r>
        <w:rPr>
          <w:rFonts w:ascii="Arial" w:hAnsi="Arial" w:cs="Arial"/>
          <w:b/>
        </w:rPr>
        <w:t>–</w:t>
      </w:r>
      <w:r w:rsidRPr="00013077">
        <w:rPr>
          <w:rFonts w:ascii="Arial" w:hAnsi="Arial" w:cs="Arial"/>
          <w:b/>
        </w:rPr>
        <w:t xml:space="preserve"> Front</w:t>
      </w:r>
    </w:p>
    <w:p w:rsidR="00013077" w:rsidRDefault="00013077" w:rsidP="00013077">
      <w:pPr>
        <w:pStyle w:val="NoSpacing"/>
        <w:rPr>
          <w:rFonts w:ascii="Arial" w:hAnsi="Arial" w:cs="Arial"/>
        </w:rPr>
      </w:pPr>
    </w:p>
    <w:p w:rsidR="00013077" w:rsidRDefault="00013077" w:rsidP="00013077">
      <w:pPr>
        <w:pStyle w:val="NoSpacing"/>
        <w:rPr>
          <w:rFonts w:ascii="Arial" w:hAnsi="Arial" w:cs="Arial"/>
        </w:rPr>
      </w:pPr>
      <w:r>
        <w:rPr>
          <w:rFonts w:ascii="Arial" w:hAnsi="Arial" w:cs="Arial"/>
        </w:rPr>
        <w:t>Inspection date</w:t>
      </w:r>
      <w:r>
        <w:rPr>
          <w:rFonts w:ascii="Arial" w:hAnsi="Arial" w:cs="Arial"/>
        </w:rPr>
        <w:tab/>
      </w:r>
      <w:r>
        <w:rPr>
          <w:rFonts w:ascii="Arial" w:hAnsi="Arial" w:cs="Arial"/>
        </w:rPr>
        <w:tab/>
        <w:t>Parcel ID. (</w:t>
      </w:r>
      <w:r w:rsidR="005545FB">
        <w:rPr>
          <w:rFonts w:ascii="Arial" w:hAnsi="Arial" w:cs="Arial"/>
        </w:rPr>
        <w:t>Account</w:t>
      </w:r>
      <w:r>
        <w:rPr>
          <w:rFonts w:ascii="Arial" w:hAnsi="Arial" w:cs="Arial"/>
        </w:rPr>
        <w:t>)</w:t>
      </w:r>
      <w:r>
        <w:rPr>
          <w:rFonts w:ascii="Arial" w:hAnsi="Arial" w:cs="Arial"/>
        </w:rPr>
        <w:tab/>
      </w:r>
      <w:r>
        <w:rPr>
          <w:rFonts w:ascii="Arial" w:hAnsi="Arial" w:cs="Arial"/>
        </w:rPr>
        <w:tab/>
      </w:r>
      <w:r>
        <w:rPr>
          <w:rFonts w:ascii="Arial" w:hAnsi="Arial" w:cs="Arial"/>
        </w:rPr>
        <w:tab/>
        <w:t>Permit no.</w:t>
      </w:r>
    </w:p>
    <w:p w:rsidR="00013077" w:rsidRDefault="00013077" w:rsidP="00013077">
      <w:pPr>
        <w:pStyle w:val="NoSpacing"/>
        <w:rPr>
          <w:rFonts w:ascii="Arial" w:hAnsi="Arial" w:cs="Arial"/>
        </w:rPr>
      </w:pPr>
      <w:r>
        <w:rPr>
          <w:rFonts w:ascii="Arial" w:hAnsi="Arial" w:cs="Arial"/>
        </w:rPr>
        <w:t>Owner</w:t>
      </w:r>
      <w:r>
        <w:rPr>
          <w:rFonts w:ascii="Arial" w:hAnsi="Arial" w:cs="Arial"/>
        </w:rPr>
        <w:tab/>
      </w:r>
      <w:r>
        <w:rPr>
          <w:rFonts w:ascii="Arial" w:hAnsi="Arial" w:cs="Arial"/>
        </w:rPr>
        <w:tab/>
      </w:r>
      <w:r>
        <w:rPr>
          <w:rFonts w:ascii="Arial" w:hAnsi="Arial" w:cs="Arial"/>
        </w:rPr>
        <w:tab/>
      </w:r>
      <w:r>
        <w:rPr>
          <w:rFonts w:ascii="Arial" w:hAnsi="Arial" w:cs="Arial"/>
        </w:rPr>
        <w:tab/>
        <w:t>Location address</w:t>
      </w:r>
    </w:p>
    <w:p w:rsidR="00013077" w:rsidRDefault="00013077" w:rsidP="00013077">
      <w:pPr>
        <w:pStyle w:val="NoSpacing"/>
        <w:rPr>
          <w:rFonts w:ascii="Arial" w:hAnsi="Arial" w:cs="Arial"/>
        </w:rPr>
      </w:pPr>
      <w:r>
        <w:rPr>
          <w:rFonts w:ascii="Arial" w:hAnsi="Arial" w:cs="Arial"/>
        </w:rPr>
        <w:t>Appraiser</w:t>
      </w:r>
      <w:r>
        <w:rPr>
          <w:rFonts w:ascii="Arial" w:hAnsi="Arial" w:cs="Arial"/>
        </w:rPr>
        <w:tab/>
      </w:r>
      <w:r>
        <w:rPr>
          <w:rFonts w:ascii="Arial" w:hAnsi="Arial" w:cs="Arial"/>
        </w:rPr>
        <w:tab/>
      </w:r>
      <w:r>
        <w:rPr>
          <w:rFonts w:ascii="Arial" w:hAnsi="Arial" w:cs="Arial"/>
        </w:rPr>
        <w:tab/>
        <w:t>Mailing address</w:t>
      </w:r>
    </w:p>
    <w:p w:rsidR="00013077" w:rsidRDefault="00013077" w:rsidP="00013077">
      <w:pPr>
        <w:pStyle w:val="NoSpacing"/>
        <w:rPr>
          <w:rFonts w:ascii="Arial" w:hAnsi="Arial" w:cs="Arial"/>
        </w:rPr>
      </w:pPr>
      <w:r>
        <w:rPr>
          <w:rFonts w:ascii="Arial" w:hAnsi="Arial" w:cs="Arial"/>
        </w:rPr>
        <w:t>Structure Code</w:t>
      </w:r>
      <w:r>
        <w:rPr>
          <w:rFonts w:ascii="Arial" w:hAnsi="Arial" w:cs="Arial"/>
        </w:rPr>
        <w:tab/>
      </w:r>
      <w:r>
        <w:rPr>
          <w:rFonts w:ascii="Arial" w:hAnsi="Arial" w:cs="Arial"/>
        </w:rPr>
        <w:tab/>
        <w:t>Occupancy</w:t>
      </w:r>
    </w:p>
    <w:p w:rsidR="00013077" w:rsidRDefault="00013077" w:rsidP="00013077">
      <w:pPr>
        <w:pStyle w:val="NoSpacing"/>
        <w:rPr>
          <w:rFonts w:ascii="Arial" w:hAnsi="Arial" w:cs="Arial"/>
        </w:rPr>
      </w:pPr>
      <w:r>
        <w:rPr>
          <w:rFonts w:ascii="Arial" w:hAnsi="Arial" w:cs="Arial"/>
        </w:rPr>
        <w:t>Cost Code</w:t>
      </w:r>
      <w:r>
        <w:rPr>
          <w:rFonts w:ascii="Arial" w:hAnsi="Arial" w:cs="Arial"/>
        </w:rPr>
        <w:tab/>
      </w:r>
      <w:r>
        <w:rPr>
          <w:rFonts w:ascii="Arial" w:hAnsi="Arial" w:cs="Arial"/>
        </w:rPr>
        <w:tab/>
      </w:r>
      <w:r>
        <w:rPr>
          <w:rFonts w:ascii="Arial" w:hAnsi="Arial" w:cs="Arial"/>
        </w:rPr>
        <w:tab/>
        <w:t>Structure Type</w:t>
      </w:r>
    </w:p>
    <w:p w:rsidR="00013077" w:rsidRDefault="00013077" w:rsidP="00013077">
      <w:pPr>
        <w:pStyle w:val="NoSpacing"/>
        <w:rPr>
          <w:rFonts w:ascii="Arial" w:hAnsi="Arial" w:cs="Arial"/>
        </w:rPr>
      </w:pPr>
      <w:r>
        <w:rPr>
          <w:rFonts w:ascii="Arial" w:hAnsi="Arial" w:cs="Arial"/>
        </w:rPr>
        <w:t>Actual Year Built</w:t>
      </w:r>
      <w:r>
        <w:rPr>
          <w:rFonts w:ascii="Arial" w:hAnsi="Arial" w:cs="Arial"/>
        </w:rPr>
        <w:tab/>
      </w:r>
      <w:r>
        <w:rPr>
          <w:rFonts w:ascii="Arial" w:hAnsi="Arial" w:cs="Arial"/>
        </w:rPr>
        <w:tab/>
        <w:t>Foundation</w:t>
      </w:r>
    </w:p>
    <w:p w:rsidR="00013077" w:rsidRDefault="00013077" w:rsidP="00013077">
      <w:pPr>
        <w:pStyle w:val="NoSpacing"/>
        <w:rPr>
          <w:rFonts w:ascii="Arial" w:hAnsi="Arial" w:cs="Arial"/>
        </w:rPr>
      </w:pPr>
      <w:r>
        <w:rPr>
          <w:rFonts w:ascii="Arial" w:hAnsi="Arial" w:cs="Arial"/>
        </w:rPr>
        <w:t>Wall Height</w:t>
      </w:r>
      <w:r>
        <w:rPr>
          <w:rFonts w:ascii="Arial" w:hAnsi="Arial" w:cs="Arial"/>
        </w:rPr>
        <w:tab/>
      </w:r>
      <w:r>
        <w:rPr>
          <w:rFonts w:ascii="Arial" w:hAnsi="Arial" w:cs="Arial"/>
        </w:rPr>
        <w:tab/>
      </w:r>
      <w:r>
        <w:rPr>
          <w:rFonts w:ascii="Arial" w:hAnsi="Arial" w:cs="Arial"/>
        </w:rPr>
        <w:tab/>
        <w:t>Exterior Walls</w:t>
      </w:r>
    </w:p>
    <w:p w:rsidR="00013077" w:rsidRDefault="00013077" w:rsidP="00013077">
      <w:pPr>
        <w:pStyle w:val="NoSpacing"/>
        <w:rPr>
          <w:rFonts w:ascii="Arial" w:hAnsi="Arial" w:cs="Arial"/>
        </w:rPr>
      </w:pPr>
      <w:r>
        <w:rPr>
          <w:rFonts w:ascii="Arial" w:hAnsi="Arial" w:cs="Arial"/>
        </w:rPr>
        <w:t>Roof Type</w:t>
      </w:r>
      <w:r>
        <w:rPr>
          <w:rFonts w:ascii="Arial" w:hAnsi="Arial" w:cs="Arial"/>
        </w:rPr>
        <w:tab/>
      </w:r>
      <w:r>
        <w:rPr>
          <w:rFonts w:ascii="Arial" w:hAnsi="Arial" w:cs="Arial"/>
        </w:rPr>
        <w:tab/>
      </w:r>
      <w:r>
        <w:rPr>
          <w:rFonts w:ascii="Arial" w:hAnsi="Arial" w:cs="Arial"/>
        </w:rPr>
        <w:tab/>
        <w:t>Roof Cover</w:t>
      </w:r>
    </w:p>
    <w:p w:rsidR="00013077" w:rsidRDefault="00013077" w:rsidP="00013077">
      <w:pPr>
        <w:pStyle w:val="NoSpacing"/>
        <w:rPr>
          <w:rFonts w:ascii="Arial" w:hAnsi="Arial" w:cs="Arial"/>
        </w:rPr>
      </w:pPr>
      <w:r>
        <w:rPr>
          <w:rFonts w:ascii="Arial" w:hAnsi="Arial" w:cs="Arial"/>
        </w:rPr>
        <w:t>Interior Wall Finish</w:t>
      </w:r>
      <w:r>
        <w:rPr>
          <w:rFonts w:ascii="Arial" w:hAnsi="Arial" w:cs="Arial"/>
        </w:rPr>
        <w:tab/>
      </w:r>
      <w:r>
        <w:rPr>
          <w:rFonts w:ascii="Arial" w:hAnsi="Arial" w:cs="Arial"/>
        </w:rPr>
        <w:tab/>
        <w:t>Floor Finish</w:t>
      </w:r>
    </w:p>
    <w:p w:rsidR="00013077" w:rsidRDefault="00013077" w:rsidP="00013077">
      <w:pPr>
        <w:pStyle w:val="NoSpacing"/>
        <w:rPr>
          <w:rFonts w:ascii="Arial" w:hAnsi="Arial" w:cs="Arial"/>
        </w:rPr>
      </w:pPr>
      <w:r>
        <w:rPr>
          <w:rFonts w:ascii="Arial" w:hAnsi="Arial" w:cs="Arial"/>
        </w:rPr>
        <w:t>Heating</w:t>
      </w:r>
      <w:r>
        <w:rPr>
          <w:rFonts w:ascii="Arial" w:hAnsi="Arial" w:cs="Arial"/>
        </w:rPr>
        <w:tab/>
      </w:r>
      <w:r>
        <w:rPr>
          <w:rFonts w:ascii="Arial" w:hAnsi="Arial" w:cs="Arial"/>
        </w:rPr>
        <w:tab/>
      </w:r>
      <w:r>
        <w:rPr>
          <w:rFonts w:ascii="Arial" w:hAnsi="Arial" w:cs="Arial"/>
        </w:rPr>
        <w:tab/>
        <w:t>Cooling</w:t>
      </w:r>
    </w:p>
    <w:p w:rsidR="00013077" w:rsidRDefault="00013077" w:rsidP="00013077">
      <w:pPr>
        <w:pStyle w:val="NoSpacing"/>
        <w:rPr>
          <w:rFonts w:ascii="Arial" w:hAnsi="Arial" w:cs="Arial"/>
        </w:rPr>
      </w:pPr>
      <w:r>
        <w:rPr>
          <w:rFonts w:ascii="Arial" w:hAnsi="Arial" w:cs="Arial"/>
        </w:rPr>
        <w:t>Plumbing</w:t>
      </w:r>
      <w:r>
        <w:rPr>
          <w:rFonts w:ascii="Arial" w:hAnsi="Arial" w:cs="Arial"/>
        </w:rPr>
        <w:tab/>
      </w:r>
      <w:r>
        <w:rPr>
          <w:rFonts w:ascii="Arial" w:hAnsi="Arial" w:cs="Arial"/>
        </w:rPr>
        <w:tab/>
      </w:r>
      <w:r>
        <w:rPr>
          <w:rFonts w:ascii="Arial" w:hAnsi="Arial" w:cs="Arial"/>
        </w:rPr>
        <w:tab/>
        <w:t>Land Data</w:t>
      </w:r>
    </w:p>
    <w:p w:rsidR="00013077" w:rsidRDefault="00013077" w:rsidP="00013077">
      <w:pPr>
        <w:pStyle w:val="NoSpacing"/>
        <w:rPr>
          <w:rFonts w:ascii="Arial" w:hAnsi="Arial" w:cs="Arial"/>
        </w:rPr>
      </w:pPr>
      <w:r>
        <w:rPr>
          <w:rFonts w:ascii="Arial" w:hAnsi="Arial" w:cs="Arial"/>
        </w:rPr>
        <w:t>Utilities</w:t>
      </w:r>
      <w:r>
        <w:rPr>
          <w:rFonts w:ascii="Arial" w:hAnsi="Arial" w:cs="Arial"/>
        </w:rPr>
        <w:tab/>
      </w:r>
      <w:r>
        <w:rPr>
          <w:rFonts w:ascii="Arial" w:hAnsi="Arial" w:cs="Arial"/>
        </w:rPr>
        <w:tab/>
      </w:r>
      <w:r>
        <w:rPr>
          <w:rFonts w:ascii="Arial" w:hAnsi="Arial" w:cs="Arial"/>
        </w:rPr>
        <w:tab/>
      </w:r>
      <w:r>
        <w:rPr>
          <w:rFonts w:ascii="Arial" w:hAnsi="Arial" w:cs="Arial"/>
        </w:rPr>
        <w:tab/>
        <w:t>Accessory Information</w:t>
      </w:r>
    </w:p>
    <w:p w:rsidR="001F2A51" w:rsidRDefault="001F2A51" w:rsidP="00013077">
      <w:pPr>
        <w:pStyle w:val="NoSpacing"/>
        <w:rPr>
          <w:rFonts w:ascii="Arial" w:hAnsi="Arial" w:cs="Arial"/>
          <w:b/>
        </w:rPr>
      </w:pPr>
    </w:p>
    <w:p w:rsidR="00B31130" w:rsidRDefault="00B31130" w:rsidP="00013077">
      <w:pPr>
        <w:pStyle w:val="NoSpacing"/>
        <w:rPr>
          <w:rFonts w:ascii="Arial" w:hAnsi="Arial" w:cs="Arial"/>
          <w:b/>
        </w:rPr>
      </w:pPr>
      <w:r w:rsidRPr="009B4084">
        <w:rPr>
          <w:rFonts w:ascii="Arial" w:hAnsi="Arial" w:cs="Arial"/>
          <w:b/>
          <w:highlight w:val="yellow"/>
        </w:rPr>
        <w:t>Field Sheet – Front</w:t>
      </w:r>
    </w:p>
    <w:p w:rsidR="004E4B49" w:rsidRDefault="00A04A8E" w:rsidP="009B353F">
      <w:pPr>
        <w:pStyle w:val="NoSpacing"/>
        <w:rPr>
          <w:rFonts w:ascii="Arial" w:hAnsi="Arial" w:cs="Arial"/>
          <w:b/>
        </w:rPr>
      </w:pPr>
      <w:r w:rsidRPr="00A04A8E">
        <w:rPr>
          <w:rFonts w:ascii="Arial" w:hAnsi="Arial" w:cs="Arial"/>
          <w:b/>
          <w:noProof/>
        </w:rPr>
        <w:drawing>
          <wp:inline distT="0" distB="0" distL="0" distR="0">
            <wp:extent cx="6858000" cy="3650974"/>
            <wp:effectExtent l="0" t="0" r="0" b="698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3650974"/>
                    </a:xfrm>
                    <a:prstGeom prst="rect">
                      <a:avLst/>
                    </a:prstGeom>
                    <a:noFill/>
                    <a:ln>
                      <a:noFill/>
                    </a:ln>
                  </pic:spPr>
                </pic:pic>
              </a:graphicData>
            </a:graphic>
          </wp:inline>
        </w:drawing>
      </w:r>
    </w:p>
    <w:p w:rsidR="004E4B49" w:rsidRDefault="004E4B49">
      <w:pPr>
        <w:rPr>
          <w:rFonts w:ascii="Arial" w:hAnsi="Arial" w:cs="Arial"/>
          <w:b/>
        </w:rPr>
      </w:pPr>
      <w:r>
        <w:rPr>
          <w:rFonts w:ascii="Arial" w:hAnsi="Arial" w:cs="Arial"/>
          <w:b/>
        </w:rPr>
        <w:br w:type="page"/>
      </w:r>
    </w:p>
    <w:p w:rsidR="007F6D0A" w:rsidRDefault="007F6D0A" w:rsidP="009B353F">
      <w:pPr>
        <w:pStyle w:val="NoSpacing"/>
        <w:rPr>
          <w:rFonts w:ascii="Arial" w:hAnsi="Arial" w:cs="Arial"/>
          <w:b/>
        </w:rPr>
      </w:pPr>
      <w:r w:rsidRPr="009B4084">
        <w:rPr>
          <w:rFonts w:ascii="Arial" w:hAnsi="Arial" w:cs="Arial"/>
          <w:b/>
          <w:highlight w:val="yellow"/>
        </w:rPr>
        <w:lastRenderedPageBreak/>
        <w:t>Field Sheet – Front example</w:t>
      </w:r>
    </w:p>
    <w:p w:rsidR="004E4B49" w:rsidRDefault="000A2CF9" w:rsidP="009B353F">
      <w:pPr>
        <w:pStyle w:val="NoSpacing"/>
        <w:rPr>
          <w:rFonts w:ascii="Arial" w:hAnsi="Arial" w:cs="Arial"/>
          <w:b/>
        </w:rPr>
      </w:pPr>
      <w:r w:rsidRPr="000A2CF9">
        <w:rPr>
          <w:rFonts w:ascii="Arial" w:hAnsi="Arial" w:cs="Arial"/>
          <w:b/>
          <w:noProof/>
        </w:rPr>
        <w:drawing>
          <wp:inline distT="0" distB="0" distL="0" distR="0">
            <wp:extent cx="6866890" cy="4922826"/>
            <wp:effectExtent l="0" t="0" r="0" b="0"/>
            <wp:docPr id="511" name="Picture 511" descr="I:\ASSESSORS SHARE\COMMERCIAL\INCOME\FRON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SSESSORS SHARE\COMMERCIAL\INCOME\FRONT_0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85226" cy="4935971"/>
                    </a:xfrm>
                    <a:prstGeom prst="rect">
                      <a:avLst/>
                    </a:prstGeom>
                    <a:noFill/>
                    <a:ln>
                      <a:noFill/>
                    </a:ln>
                  </pic:spPr>
                </pic:pic>
              </a:graphicData>
            </a:graphic>
          </wp:inline>
        </w:drawing>
      </w:r>
    </w:p>
    <w:p w:rsidR="004E4B49" w:rsidRDefault="004E4B49">
      <w:pPr>
        <w:rPr>
          <w:rFonts w:ascii="Arial" w:hAnsi="Arial" w:cs="Arial"/>
          <w:b/>
        </w:rPr>
      </w:pPr>
      <w:r>
        <w:rPr>
          <w:rFonts w:ascii="Arial" w:hAnsi="Arial" w:cs="Arial"/>
          <w:b/>
        </w:rPr>
        <w:br w:type="page"/>
      </w:r>
    </w:p>
    <w:p w:rsidR="009B353F" w:rsidRDefault="009B353F" w:rsidP="009B353F">
      <w:pPr>
        <w:pStyle w:val="NoSpacing"/>
        <w:rPr>
          <w:rFonts w:ascii="Arial" w:hAnsi="Arial" w:cs="Arial"/>
          <w:b/>
        </w:rPr>
      </w:pPr>
      <w:r>
        <w:rPr>
          <w:rFonts w:ascii="Arial" w:hAnsi="Arial" w:cs="Arial"/>
          <w:b/>
        </w:rPr>
        <w:lastRenderedPageBreak/>
        <w:t>F</w:t>
      </w:r>
      <w:r w:rsidRPr="003638F7">
        <w:rPr>
          <w:rFonts w:ascii="Arial" w:hAnsi="Arial" w:cs="Arial"/>
          <w:b/>
        </w:rPr>
        <w:t xml:space="preserve">ield Sheet </w:t>
      </w:r>
      <w:r>
        <w:rPr>
          <w:rFonts w:ascii="Arial" w:hAnsi="Arial" w:cs="Arial"/>
          <w:b/>
        </w:rPr>
        <w:t>–</w:t>
      </w:r>
      <w:r w:rsidRPr="003638F7">
        <w:rPr>
          <w:rFonts w:ascii="Arial" w:hAnsi="Arial" w:cs="Arial"/>
          <w:b/>
        </w:rPr>
        <w:t xml:space="preserve"> Rear</w:t>
      </w:r>
    </w:p>
    <w:p w:rsidR="009B353F" w:rsidRDefault="009B353F" w:rsidP="009B353F">
      <w:pPr>
        <w:pStyle w:val="NoSpacing"/>
        <w:rPr>
          <w:rFonts w:ascii="Arial" w:hAnsi="Arial" w:cs="Arial"/>
        </w:rPr>
      </w:pPr>
      <w:r>
        <w:rPr>
          <w:rFonts w:ascii="Arial" w:hAnsi="Arial" w:cs="Arial"/>
        </w:rPr>
        <w:t>Grid for drawing sketch. The front of the sketch should always positioned at the bottom of the grid.</w:t>
      </w:r>
    </w:p>
    <w:p w:rsidR="009B353F" w:rsidRDefault="009B353F" w:rsidP="009B353F">
      <w:pPr>
        <w:pStyle w:val="NoSpacing"/>
        <w:rPr>
          <w:rFonts w:ascii="Arial" w:hAnsi="Arial" w:cs="Arial"/>
        </w:rPr>
      </w:pPr>
    </w:p>
    <w:p w:rsidR="004E4B49" w:rsidRDefault="003531BD" w:rsidP="004E4B49">
      <w:pPr>
        <w:pStyle w:val="NoSpacing"/>
        <w:rPr>
          <w:rFonts w:ascii="Arial" w:hAnsi="Arial" w:cs="Arial"/>
          <w:b/>
        </w:rPr>
      </w:pPr>
      <w:r w:rsidRPr="003531BD">
        <w:rPr>
          <w:rFonts w:ascii="Arial" w:hAnsi="Arial" w:cs="Arial"/>
          <w:b/>
          <w:noProof/>
        </w:rPr>
        <w:drawing>
          <wp:inline distT="0" distB="0" distL="0" distR="0">
            <wp:extent cx="6858000" cy="429044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4290440"/>
                    </a:xfrm>
                    <a:prstGeom prst="rect">
                      <a:avLst/>
                    </a:prstGeom>
                    <a:noFill/>
                    <a:ln>
                      <a:noFill/>
                    </a:ln>
                  </pic:spPr>
                </pic:pic>
              </a:graphicData>
            </a:graphic>
          </wp:inline>
        </w:drawing>
      </w:r>
      <w:r w:rsidR="004E4B49">
        <w:rPr>
          <w:rFonts w:ascii="Arial" w:hAnsi="Arial" w:cs="Arial"/>
          <w:b/>
        </w:rPr>
        <w:br w:type="page"/>
      </w:r>
    </w:p>
    <w:p w:rsidR="002A2394" w:rsidRDefault="002A2394" w:rsidP="00013077">
      <w:pPr>
        <w:pStyle w:val="NoSpacing"/>
        <w:rPr>
          <w:rFonts w:ascii="Arial" w:hAnsi="Arial" w:cs="Arial"/>
          <w:b/>
        </w:rPr>
      </w:pPr>
      <w:r w:rsidRPr="009B4084">
        <w:rPr>
          <w:rFonts w:ascii="Arial" w:hAnsi="Arial" w:cs="Arial"/>
          <w:b/>
          <w:highlight w:val="yellow"/>
        </w:rPr>
        <w:lastRenderedPageBreak/>
        <w:t>Field Sheet – Rear example</w:t>
      </w:r>
    </w:p>
    <w:p w:rsidR="004E4B49" w:rsidRDefault="002A2394" w:rsidP="000214DC">
      <w:pPr>
        <w:pStyle w:val="NoSpacing"/>
        <w:rPr>
          <w:rFonts w:ascii="Arial" w:hAnsi="Arial" w:cs="Arial"/>
          <w:b/>
        </w:rPr>
      </w:pPr>
      <w:r w:rsidRPr="002A2394">
        <w:rPr>
          <w:rFonts w:ascii="Arial" w:hAnsi="Arial" w:cs="Arial"/>
          <w:b/>
          <w:noProof/>
        </w:rPr>
        <w:drawing>
          <wp:inline distT="0" distB="0" distL="0" distR="0">
            <wp:extent cx="6858000" cy="5299364"/>
            <wp:effectExtent l="0" t="0" r="0" b="0"/>
            <wp:docPr id="512" name="Picture 512" descr="I:\ASSESSORS SHARE\COMMERCIAL\INCOME\REAR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SSESSORS SHARE\COMMERCIAL\INCOME\REAR_0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000" cy="5299364"/>
                    </a:xfrm>
                    <a:prstGeom prst="rect">
                      <a:avLst/>
                    </a:prstGeom>
                    <a:noFill/>
                    <a:ln>
                      <a:noFill/>
                    </a:ln>
                  </pic:spPr>
                </pic:pic>
              </a:graphicData>
            </a:graphic>
          </wp:inline>
        </w:drawing>
      </w:r>
    </w:p>
    <w:p w:rsidR="004E4B49" w:rsidRDefault="004E4B49">
      <w:pPr>
        <w:rPr>
          <w:rFonts w:ascii="Arial" w:hAnsi="Arial" w:cs="Arial"/>
          <w:b/>
        </w:rPr>
      </w:pPr>
      <w:r>
        <w:rPr>
          <w:rFonts w:ascii="Arial" w:hAnsi="Arial" w:cs="Arial"/>
          <w:b/>
        </w:rPr>
        <w:br w:type="page"/>
      </w:r>
    </w:p>
    <w:p w:rsidR="007011A8" w:rsidRPr="007011A8" w:rsidRDefault="007011A8" w:rsidP="000214DC">
      <w:pPr>
        <w:pStyle w:val="NoSpacing"/>
        <w:rPr>
          <w:rFonts w:ascii="Arial" w:hAnsi="Arial" w:cs="Arial"/>
          <w:b/>
          <w:u w:val="single"/>
        </w:rPr>
      </w:pPr>
      <w:r w:rsidRPr="007011A8">
        <w:rPr>
          <w:rFonts w:ascii="Arial" w:hAnsi="Arial" w:cs="Arial"/>
          <w:b/>
          <w:u w:val="single"/>
        </w:rPr>
        <w:lastRenderedPageBreak/>
        <w:t>BUILDING</w:t>
      </w:r>
      <w:r>
        <w:rPr>
          <w:rFonts w:ascii="Arial" w:hAnsi="Arial" w:cs="Arial"/>
          <w:b/>
          <w:u w:val="single"/>
        </w:rPr>
        <w:t xml:space="preserve"> CON</w:t>
      </w:r>
      <w:r w:rsidRPr="007011A8">
        <w:rPr>
          <w:rFonts w:ascii="Arial" w:hAnsi="Arial" w:cs="Arial"/>
          <w:b/>
          <w:u w:val="single"/>
        </w:rPr>
        <w:t>STRUCTION</w:t>
      </w:r>
    </w:p>
    <w:p w:rsidR="007011A8" w:rsidRDefault="007011A8" w:rsidP="000214DC">
      <w:pPr>
        <w:pStyle w:val="NoSpacing"/>
        <w:rPr>
          <w:rFonts w:ascii="Arial" w:hAnsi="Arial" w:cs="Arial"/>
          <w:b/>
        </w:rPr>
      </w:pPr>
    </w:p>
    <w:p w:rsidR="00E57353" w:rsidRDefault="00372A05" w:rsidP="000214DC">
      <w:pPr>
        <w:pStyle w:val="NoSpacing"/>
        <w:rPr>
          <w:rFonts w:ascii="Arial" w:hAnsi="Arial" w:cs="Arial"/>
          <w:b/>
        </w:rPr>
      </w:pPr>
      <w:r w:rsidRPr="00372A05">
        <w:rPr>
          <w:rFonts w:ascii="Arial" w:hAnsi="Arial" w:cs="Arial"/>
          <w:b/>
        </w:rPr>
        <w:t>Type of Construction</w:t>
      </w:r>
    </w:p>
    <w:p w:rsidR="00372A05" w:rsidRDefault="00372A05" w:rsidP="000214DC">
      <w:pPr>
        <w:pStyle w:val="NoSpacing"/>
        <w:rPr>
          <w:rFonts w:ascii="Arial" w:hAnsi="Arial" w:cs="Arial"/>
          <w:b/>
        </w:rPr>
      </w:pPr>
    </w:p>
    <w:p w:rsidR="00372A05" w:rsidRDefault="00372A05" w:rsidP="000214DC">
      <w:pPr>
        <w:pStyle w:val="NoSpacing"/>
        <w:rPr>
          <w:rFonts w:ascii="Arial" w:hAnsi="Arial" w:cs="Arial"/>
          <w:b/>
        </w:rPr>
      </w:pPr>
      <w:r>
        <w:rPr>
          <w:rFonts w:ascii="Arial" w:hAnsi="Arial" w:cs="Arial"/>
          <w:b/>
        </w:rPr>
        <w:t>Heavy Structural Steel</w:t>
      </w:r>
    </w:p>
    <w:p w:rsidR="007378FF" w:rsidRDefault="007378FF" w:rsidP="000214DC">
      <w:pPr>
        <w:pStyle w:val="NoSpacing"/>
        <w:rPr>
          <w:rFonts w:ascii="Arial" w:hAnsi="Arial" w:cs="Arial"/>
        </w:rPr>
      </w:pPr>
      <w:r>
        <w:rPr>
          <w:rFonts w:ascii="Arial" w:hAnsi="Arial" w:cs="Arial"/>
        </w:rPr>
        <w:t>These building types have fireproofed structural steel frames that support all floor and roof loads</w:t>
      </w:r>
      <w:r w:rsidR="00B938A8">
        <w:rPr>
          <w:rFonts w:ascii="Arial" w:hAnsi="Arial" w:cs="Arial"/>
        </w:rPr>
        <w:t xml:space="preserve">. </w:t>
      </w:r>
      <w:r>
        <w:rPr>
          <w:rFonts w:ascii="Arial" w:hAnsi="Arial" w:cs="Arial"/>
        </w:rPr>
        <w:t>They are reinforced with concrete or masonry. Walls, floors, and roofs are built of noncombustible materials.</w:t>
      </w:r>
    </w:p>
    <w:p w:rsidR="007378FF" w:rsidRDefault="007378FF" w:rsidP="000214DC">
      <w:pPr>
        <w:pStyle w:val="NoSpacing"/>
        <w:rPr>
          <w:rFonts w:ascii="Arial" w:hAnsi="Arial" w:cs="Arial"/>
        </w:rPr>
      </w:pPr>
    </w:p>
    <w:p w:rsidR="007378FF" w:rsidRDefault="007378FF" w:rsidP="000214DC">
      <w:pPr>
        <w:pStyle w:val="NoSpacing"/>
        <w:rPr>
          <w:rFonts w:ascii="Arial" w:hAnsi="Arial" w:cs="Arial"/>
          <w:b/>
        </w:rPr>
      </w:pPr>
      <w:r>
        <w:rPr>
          <w:rFonts w:ascii="Arial" w:hAnsi="Arial" w:cs="Arial"/>
          <w:b/>
        </w:rPr>
        <w:t>Reinforced Concrete</w:t>
      </w:r>
    </w:p>
    <w:p w:rsidR="007378FF" w:rsidRDefault="007378FF" w:rsidP="000214DC">
      <w:pPr>
        <w:pStyle w:val="NoSpacing"/>
        <w:rPr>
          <w:rFonts w:ascii="Arial" w:hAnsi="Arial" w:cs="Arial"/>
        </w:rPr>
      </w:pPr>
      <w:r>
        <w:rPr>
          <w:rFonts w:ascii="Arial" w:hAnsi="Arial" w:cs="Arial"/>
        </w:rPr>
        <w:t>These building types have fireproofed, reinforced concrete frames and concrete or masonry floors and roofs. The reinforced concrete frames support all floor and roof loads. Wall, floors, and roofs are built of noncombustible materials.</w:t>
      </w:r>
    </w:p>
    <w:p w:rsidR="007378FF" w:rsidRDefault="007378FF" w:rsidP="000214DC">
      <w:pPr>
        <w:pStyle w:val="NoSpacing"/>
        <w:rPr>
          <w:rFonts w:ascii="Arial" w:hAnsi="Arial" w:cs="Arial"/>
        </w:rPr>
      </w:pPr>
    </w:p>
    <w:p w:rsidR="007378FF" w:rsidRPr="007378FF" w:rsidRDefault="007378FF" w:rsidP="000214DC">
      <w:pPr>
        <w:pStyle w:val="NoSpacing"/>
        <w:rPr>
          <w:rFonts w:ascii="Arial" w:hAnsi="Arial" w:cs="Arial"/>
          <w:b/>
        </w:rPr>
      </w:pPr>
      <w:r>
        <w:rPr>
          <w:rFonts w:ascii="Arial" w:hAnsi="Arial" w:cs="Arial"/>
          <w:b/>
        </w:rPr>
        <w:t>Masonry or Concrete</w:t>
      </w:r>
    </w:p>
    <w:p w:rsidR="000214DC" w:rsidRDefault="007378FF" w:rsidP="000214DC">
      <w:pPr>
        <w:pStyle w:val="NoSpacing"/>
        <w:rPr>
          <w:rFonts w:ascii="Arial" w:hAnsi="Arial" w:cs="Arial"/>
        </w:rPr>
      </w:pPr>
      <w:r>
        <w:rPr>
          <w:rFonts w:ascii="Arial" w:hAnsi="Arial" w:cs="Arial"/>
        </w:rPr>
        <w:t>These buildings types have exterior walls of noncombustible materials such as masonry or concrete that may be load bearing or non-load bearing</w:t>
      </w:r>
      <w:r w:rsidR="00B938A8">
        <w:rPr>
          <w:rFonts w:ascii="Arial" w:hAnsi="Arial" w:cs="Arial"/>
        </w:rPr>
        <w:t xml:space="preserve">. </w:t>
      </w:r>
      <w:r>
        <w:rPr>
          <w:rFonts w:ascii="Arial" w:hAnsi="Arial" w:cs="Arial"/>
        </w:rPr>
        <w:t>Interior partitions and roof structures are built of combustible materials</w:t>
      </w:r>
      <w:r w:rsidR="00B938A8">
        <w:rPr>
          <w:rFonts w:ascii="Arial" w:hAnsi="Arial" w:cs="Arial"/>
        </w:rPr>
        <w:t xml:space="preserve">. </w:t>
      </w:r>
      <w:r>
        <w:rPr>
          <w:rFonts w:ascii="Arial" w:hAnsi="Arial" w:cs="Arial"/>
        </w:rPr>
        <w:t>Floors may be concrete or wood frame.</w:t>
      </w:r>
    </w:p>
    <w:p w:rsidR="007378FF" w:rsidRDefault="007378FF" w:rsidP="000214DC">
      <w:pPr>
        <w:pStyle w:val="NoSpacing"/>
        <w:rPr>
          <w:rFonts w:ascii="Arial" w:hAnsi="Arial" w:cs="Arial"/>
        </w:rPr>
      </w:pPr>
    </w:p>
    <w:p w:rsidR="007378FF" w:rsidRDefault="007378FF" w:rsidP="000214DC">
      <w:pPr>
        <w:pStyle w:val="NoSpacing"/>
        <w:rPr>
          <w:rFonts w:ascii="Arial" w:hAnsi="Arial" w:cs="Arial"/>
          <w:b/>
        </w:rPr>
      </w:pPr>
      <w:r>
        <w:rPr>
          <w:rFonts w:ascii="Arial" w:hAnsi="Arial" w:cs="Arial"/>
          <w:b/>
        </w:rPr>
        <w:t>Wood</w:t>
      </w:r>
    </w:p>
    <w:p w:rsidR="007378FF" w:rsidRDefault="007378FF" w:rsidP="000214DC">
      <w:pPr>
        <w:pStyle w:val="NoSpacing"/>
        <w:rPr>
          <w:rFonts w:ascii="Arial" w:hAnsi="Arial" w:cs="Arial"/>
        </w:rPr>
      </w:pPr>
      <w:r>
        <w:rPr>
          <w:rFonts w:ascii="Arial" w:hAnsi="Arial" w:cs="Arial"/>
        </w:rPr>
        <w:t xml:space="preserve">These buildings types generally have wood </w:t>
      </w:r>
      <w:r w:rsidR="00AB3CA1">
        <w:rPr>
          <w:rFonts w:ascii="Arial" w:hAnsi="Arial" w:cs="Arial"/>
        </w:rPr>
        <w:t>frame exterior walls, floors</w:t>
      </w:r>
      <w:r w:rsidR="004E4B49">
        <w:rPr>
          <w:rFonts w:ascii="Arial" w:hAnsi="Arial" w:cs="Arial"/>
        </w:rPr>
        <w:t>,</w:t>
      </w:r>
      <w:r w:rsidR="00AB3CA1">
        <w:rPr>
          <w:rFonts w:ascii="Arial" w:hAnsi="Arial" w:cs="Arial"/>
        </w:rPr>
        <w:t xml:space="preserve"> and roof structures</w:t>
      </w:r>
      <w:r w:rsidR="00B938A8">
        <w:rPr>
          <w:rFonts w:ascii="Arial" w:hAnsi="Arial" w:cs="Arial"/>
        </w:rPr>
        <w:t xml:space="preserve">. </w:t>
      </w:r>
      <w:r w:rsidR="00AB3CA1">
        <w:rPr>
          <w:rFonts w:ascii="Arial" w:hAnsi="Arial" w:cs="Arial"/>
        </w:rPr>
        <w:t>They may have a concrete floor on grade and other materials, but are considered combustible construction.</w:t>
      </w:r>
    </w:p>
    <w:p w:rsidR="00707CCF" w:rsidRDefault="00707CCF" w:rsidP="000214DC">
      <w:pPr>
        <w:pStyle w:val="NoSpacing"/>
        <w:rPr>
          <w:rFonts w:ascii="Arial" w:hAnsi="Arial" w:cs="Arial"/>
        </w:rPr>
      </w:pPr>
    </w:p>
    <w:p w:rsidR="00AB3CA1" w:rsidRDefault="00D84A4C" w:rsidP="000214DC">
      <w:pPr>
        <w:pStyle w:val="NoSpacing"/>
        <w:rPr>
          <w:rFonts w:ascii="Arial" w:hAnsi="Arial" w:cs="Arial"/>
          <w:b/>
        </w:rPr>
      </w:pPr>
      <w:r>
        <w:rPr>
          <w:rFonts w:ascii="Arial" w:hAnsi="Arial" w:cs="Arial"/>
          <w:b/>
        </w:rPr>
        <w:t>Prefabricated</w:t>
      </w:r>
      <w:r w:rsidR="00AB3CA1">
        <w:rPr>
          <w:rFonts w:ascii="Arial" w:hAnsi="Arial" w:cs="Arial"/>
          <w:b/>
        </w:rPr>
        <w:t xml:space="preserve"> Structural Steel</w:t>
      </w:r>
    </w:p>
    <w:p w:rsidR="00AB3CA1" w:rsidRDefault="00AB3CA1" w:rsidP="000214DC">
      <w:pPr>
        <w:pStyle w:val="NoSpacing"/>
        <w:rPr>
          <w:rFonts w:ascii="Arial" w:hAnsi="Arial" w:cs="Arial"/>
        </w:rPr>
      </w:pPr>
      <w:r>
        <w:rPr>
          <w:rFonts w:ascii="Arial" w:hAnsi="Arial" w:cs="Arial"/>
        </w:rPr>
        <w:t>These building types have frames, roofs</w:t>
      </w:r>
      <w:r w:rsidR="004E4B49">
        <w:rPr>
          <w:rFonts w:ascii="Arial" w:hAnsi="Arial" w:cs="Arial"/>
        </w:rPr>
        <w:t>,</w:t>
      </w:r>
      <w:r>
        <w:rPr>
          <w:rFonts w:ascii="Arial" w:hAnsi="Arial" w:cs="Arial"/>
        </w:rPr>
        <w:t xml:space="preserve"> and walls of incombustible metal</w:t>
      </w:r>
      <w:r w:rsidR="00B938A8">
        <w:rPr>
          <w:rFonts w:ascii="Arial" w:hAnsi="Arial" w:cs="Arial"/>
        </w:rPr>
        <w:t xml:space="preserve">. </w:t>
      </w:r>
      <w:r>
        <w:rPr>
          <w:rFonts w:ascii="Arial" w:hAnsi="Arial" w:cs="Arial"/>
        </w:rPr>
        <w:t>This includes pre-engineered metal buildings.</w:t>
      </w:r>
    </w:p>
    <w:p w:rsidR="008737A2" w:rsidRDefault="008737A2" w:rsidP="000214DC">
      <w:pPr>
        <w:pStyle w:val="NoSpacing"/>
        <w:rPr>
          <w:rFonts w:ascii="Arial" w:hAnsi="Arial" w:cs="Arial"/>
        </w:rPr>
      </w:pPr>
    </w:p>
    <w:p w:rsidR="008737A2" w:rsidRDefault="008737A2" w:rsidP="000214DC">
      <w:pPr>
        <w:pStyle w:val="NoSpacing"/>
        <w:rPr>
          <w:rFonts w:ascii="Arial" w:hAnsi="Arial" w:cs="Arial"/>
          <w:b/>
        </w:rPr>
      </w:pPr>
      <w:r>
        <w:rPr>
          <w:rFonts w:ascii="Arial" w:hAnsi="Arial" w:cs="Arial"/>
          <w:b/>
        </w:rPr>
        <w:t>Building Types</w:t>
      </w:r>
    </w:p>
    <w:p w:rsidR="008737A2" w:rsidRDefault="008737A2" w:rsidP="000214DC">
      <w:pPr>
        <w:pStyle w:val="NoSpacing"/>
        <w:rPr>
          <w:rFonts w:ascii="Arial" w:hAnsi="Arial" w:cs="Arial"/>
        </w:rPr>
      </w:pPr>
    </w:p>
    <w:p w:rsidR="008737A2" w:rsidRDefault="008737A2" w:rsidP="000214DC">
      <w:pPr>
        <w:pStyle w:val="NoSpacing"/>
        <w:rPr>
          <w:rFonts w:ascii="Arial" w:hAnsi="Arial" w:cs="Arial"/>
        </w:rPr>
      </w:pPr>
      <w:r>
        <w:rPr>
          <w:rFonts w:ascii="Arial" w:hAnsi="Arial" w:cs="Arial"/>
        </w:rPr>
        <w:t xml:space="preserve">Building Types categorize </w:t>
      </w:r>
      <w:r w:rsidR="00287A0C">
        <w:rPr>
          <w:rFonts w:ascii="Arial" w:hAnsi="Arial" w:cs="Arial"/>
        </w:rPr>
        <w:t>commercial</w:t>
      </w:r>
      <w:r>
        <w:rPr>
          <w:rFonts w:ascii="Arial" w:hAnsi="Arial" w:cs="Arial"/>
        </w:rPr>
        <w:t xml:space="preserve"> </w:t>
      </w:r>
      <w:r w:rsidR="00287A0C">
        <w:rPr>
          <w:rFonts w:ascii="Arial" w:hAnsi="Arial" w:cs="Arial"/>
        </w:rPr>
        <w:t>i</w:t>
      </w:r>
      <w:r>
        <w:rPr>
          <w:rFonts w:ascii="Arial" w:hAnsi="Arial" w:cs="Arial"/>
        </w:rPr>
        <w:t>mprovements based on similarities in Construction Type and other components, such as Area/Perimeter and wall height</w:t>
      </w:r>
      <w:r w:rsidR="00B938A8">
        <w:rPr>
          <w:rFonts w:ascii="Arial" w:hAnsi="Arial" w:cs="Arial"/>
        </w:rPr>
        <w:t xml:space="preserve">. </w:t>
      </w:r>
      <w:r>
        <w:rPr>
          <w:rFonts w:ascii="Arial" w:hAnsi="Arial" w:cs="Arial"/>
        </w:rPr>
        <w:t>A building type is a homogeneous group of commercial buildings that will have the same pricing/adjustments for these additional items</w:t>
      </w:r>
      <w:r w:rsidR="00B938A8">
        <w:rPr>
          <w:rFonts w:ascii="Arial" w:hAnsi="Arial" w:cs="Arial"/>
        </w:rPr>
        <w:t xml:space="preserve">. </w:t>
      </w:r>
      <w:r>
        <w:rPr>
          <w:rFonts w:ascii="Arial" w:hAnsi="Arial" w:cs="Arial"/>
        </w:rPr>
        <w:t>The commercial buildings in these types do not have to be of the same use as long as the costs for commercial structural elements, such as heating and air conditioning</w:t>
      </w:r>
      <w:r w:rsidR="00582F2D">
        <w:rPr>
          <w:rFonts w:ascii="Arial" w:hAnsi="Arial" w:cs="Arial"/>
        </w:rPr>
        <w:t>,</w:t>
      </w:r>
      <w:r>
        <w:rPr>
          <w:rFonts w:ascii="Arial" w:hAnsi="Arial" w:cs="Arial"/>
        </w:rPr>
        <w:t xml:space="preserve"> are similar.</w:t>
      </w:r>
      <w:r w:rsidR="00CE36C6">
        <w:rPr>
          <w:rFonts w:ascii="Arial" w:hAnsi="Arial" w:cs="Arial"/>
        </w:rPr>
        <w:t xml:space="preserve"> The cost for the commercial structural elements may vary between different types of buildings</w:t>
      </w:r>
      <w:r w:rsidR="00B938A8">
        <w:rPr>
          <w:rFonts w:ascii="Arial" w:hAnsi="Arial" w:cs="Arial"/>
        </w:rPr>
        <w:t xml:space="preserve">. </w:t>
      </w:r>
      <w:r w:rsidR="00CE36C6">
        <w:rPr>
          <w:rFonts w:ascii="Arial" w:hAnsi="Arial" w:cs="Arial"/>
        </w:rPr>
        <w:t>Below is a list of building type categorization:</w:t>
      </w:r>
    </w:p>
    <w:p w:rsidR="00CE36C6" w:rsidRDefault="00CE36C6" w:rsidP="000214DC">
      <w:pPr>
        <w:pStyle w:val="NoSpacing"/>
        <w:rPr>
          <w:rFonts w:ascii="Arial" w:hAnsi="Arial" w:cs="Arial"/>
        </w:rPr>
      </w:pPr>
    </w:p>
    <w:p w:rsidR="00CE36C6" w:rsidRDefault="00CE36C6" w:rsidP="00C42F34">
      <w:pPr>
        <w:pStyle w:val="NoSpacing"/>
        <w:numPr>
          <w:ilvl w:val="0"/>
          <w:numId w:val="10"/>
        </w:numPr>
        <w:rPr>
          <w:rFonts w:ascii="Arial" w:hAnsi="Arial" w:cs="Arial"/>
        </w:rPr>
      </w:pPr>
      <w:r>
        <w:rPr>
          <w:rFonts w:ascii="Arial" w:hAnsi="Arial" w:cs="Arial"/>
        </w:rPr>
        <w:t>Apartments, Hotels, Clubhouses</w:t>
      </w:r>
    </w:p>
    <w:p w:rsidR="00CE36C6" w:rsidRDefault="00CE36C6" w:rsidP="00C42F34">
      <w:pPr>
        <w:pStyle w:val="NoSpacing"/>
        <w:numPr>
          <w:ilvl w:val="0"/>
          <w:numId w:val="10"/>
        </w:numPr>
        <w:rPr>
          <w:rFonts w:ascii="Arial" w:hAnsi="Arial" w:cs="Arial"/>
        </w:rPr>
      </w:pPr>
      <w:r>
        <w:rPr>
          <w:rFonts w:ascii="Arial" w:hAnsi="Arial" w:cs="Arial"/>
        </w:rPr>
        <w:t>Multiple Family, Motels</w:t>
      </w:r>
    </w:p>
    <w:p w:rsidR="00CE36C6" w:rsidRDefault="00CE36C6" w:rsidP="00C42F34">
      <w:pPr>
        <w:pStyle w:val="NoSpacing"/>
        <w:numPr>
          <w:ilvl w:val="0"/>
          <w:numId w:val="10"/>
        </w:numPr>
        <w:rPr>
          <w:rFonts w:ascii="Arial" w:hAnsi="Arial" w:cs="Arial"/>
        </w:rPr>
      </w:pPr>
      <w:r>
        <w:rPr>
          <w:rFonts w:ascii="Arial" w:hAnsi="Arial" w:cs="Arial"/>
        </w:rPr>
        <w:t>Stores and Standard Commercial</w:t>
      </w:r>
    </w:p>
    <w:p w:rsidR="00CE36C6" w:rsidRDefault="00CE36C6" w:rsidP="00C42F34">
      <w:pPr>
        <w:pStyle w:val="NoSpacing"/>
        <w:numPr>
          <w:ilvl w:val="0"/>
          <w:numId w:val="10"/>
        </w:numPr>
        <w:rPr>
          <w:rFonts w:ascii="Arial" w:hAnsi="Arial" w:cs="Arial"/>
        </w:rPr>
      </w:pPr>
      <w:r>
        <w:rPr>
          <w:rFonts w:ascii="Arial" w:hAnsi="Arial" w:cs="Arial"/>
        </w:rPr>
        <w:t xml:space="preserve">Garages, Industrials </w:t>
      </w:r>
    </w:p>
    <w:p w:rsidR="00CE36C6" w:rsidRDefault="00CE36C6" w:rsidP="00C42F34">
      <w:pPr>
        <w:pStyle w:val="NoSpacing"/>
        <w:numPr>
          <w:ilvl w:val="0"/>
          <w:numId w:val="10"/>
        </w:numPr>
        <w:rPr>
          <w:rFonts w:ascii="Arial" w:hAnsi="Arial" w:cs="Arial"/>
        </w:rPr>
      </w:pPr>
      <w:r>
        <w:rPr>
          <w:rFonts w:ascii="Arial" w:hAnsi="Arial" w:cs="Arial"/>
        </w:rPr>
        <w:t>Offices, Medical and Public Buildings</w:t>
      </w:r>
    </w:p>
    <w:p w:rsidR="00CE36C6" w:rsidRDefault="00CE36C6" w:rsidP="00C42F34">
      <w:pPr>
        <w:pStyle w:val="NoSpacing"/>
        <w:numPr>
          <w:ilvl w:val="0"/>
          <w:numId w:val="10"/>
        </w:numPr>
        <w:rPr>
          <w:rFonts w:ascii="Arial" w:hAnsi="Arial" w:cs="Arial"/>
        </w:rPr>
      </w:pPr>
      <w:r>
        <w:rPr>
          <w:rFonts w:ascii="Arial" w:hAnsi="Arial" w:cs="Arial"/>
        </w:rPr>
        <w:t>Churches, Theaters</w:t>
      </w:r>
    </w:p>
    <w:p w:rsidR="00CE36C6" w:rsidRDefault="00CE36C6" w:rsidP="00C42F34">
      <w:pPr>
        <w:pStyle w:val="NoSpacing"/>
        <w:numPr>
          <w:ilvl w:val="0"/>
          <w:numId w:val="10"/>
        </w:numPr>
        <w:rPr>
          <w:rFonts w:ascii="Arial" w:hAnsi="Arial" w:cs="Arial"/>
        </w:rPr>
      </w:pPr>
      <w:r>
        <w:rPr>
          <w:rFonts w:ascii="Arial" w:hAnsi="Arial" w:cs="Arial"/>
        </w:rPr>
        <w:t xml:space="preserve">Schools </w:t>
      </w:r>
    </w:p>
    <w:p w:rsidR="00CE36C6" w:rsidRDefault="00CE36C6" w:rsidP="00CE36C6">
      <w:pPr>
        <w:pStyle w:val="NoSpacing"/>
        <w:rPr>
          <w:rFonts w:ascii="Arial" w:hAnsi="Arial" w:cs="Arial"/>
        </w:rPr>
      </w:pPr>
    </w:p>
    <w:p w:rsidR="001F2A51" w:rsidRDefault="001F2A51" w:rsidP="00CE36C6">
      <w:pPr>
        <w:pStyle w:val="NoSpacing"/>
        <w:rPr>
          <w:rFonts w:ascii="Arial" w:hAnsi="Arial" w:cs="Arial"/>
        </w:rPr>
      </w:pPr>
    </w:p>
    <w:p w:rsidR="004F5B12" w:rsidRDefault="004F5B12" w:rsidP="00CE36C6">
      <w:pPr>
        <w:pStyle w:val="NoSpacing"/>
        <w:rPr>
          <w:rFonts w:ascii="Arial" w:hAnsi="Arial" w:cs="Arial"/>
          <w:b/>
        </w:rPr>
      </w:pPr>
      <w:r>
        <w:rPr>
          <w:rFonts w:ascii="Arial" w:hAnsi="Arial" w:cs="Arial"/>
          <w:b/>
        </w:rPr>
        <w:t>Use Types (Built As/Used As Codes)</w:t>
      </w:r>
    </w:p>
    <w:p w:rsidR="004F5B12" w:rsidRDefault="004F5B12" w:rsidP="00CE36C6">
      <w:pPr>
        <w:pStyle w:val="NoSpacing"/>
        <w:rPr>
          <w:rFonts w:ascii="Arial" w:hAnsi="Arial" w:cs="Arial"/>
          <w:b/>
        </w:rPr>
      </w:pPr>
    </w:p>
    <w:p w:rsidR="00582F2D" w:rsidRDefault="004F5B12" w:rsidP="0001529A">
      <w:pPr>
        <w:pStyle w:val="NoSpacing"/>
        <w:rPr>
          <w:rFonts w:ascii="Arial" w:hAnsi="Arial" w:cs="Arial"/>
        </w:rPr>
      </w:pPr>
      <w:r>
        <w:rPr>
          <w:rFonts w:ascii="Arial" w:hAnsi="Arial" w:cs="Arial"/>
        </w:rPr>
        <w:t>Within each Building Type, subtypes should be defined based on the use for which the structure was designed. These subtypes are usually referred to as Built As or Used As codes. In addition, the Built As code refers to the original use</w:t>
      </w:r>
      <w:r w:rsidR="00E86E98">
        <w:rPr>
          <w:rFonts w:ascii="Arial" w:hAnsi="Arial" w:cs="Arial"/>
        </w:rPr>
        <w:t xml:space="preserve"> of</w:t>
      </w:r>
      <w:r>
        <w:rPr>
          <w:rFonts w:ascii="Arial" w:hAnsi="Arial" w:cs="Arial"/>
        </w:rPr>
        <w:t xml:space="preserve"> the structure and is used for determining an improvement’s life expectancy and in calculating the depreciation of the improvement</w:t>
      </w:r>
      <w:r w:rsidR="00B938A8">
        <w:rPr>
          <w:rFonts w:ascii="Arial" w:hAnsi="Arial" w:cs="Arial"/>
        </w:rPr>
        <w:t xml:space="preserve">. </w:t>
      </w:r>
      <w:r>
        <w:rPr>
          <w:rFonts w:ascii="Arial" w:hAnsi="Arial" w:cs="Arial"/>
        </w:rPr>
        <w:t>The Used As code would define the current use of the building. Generally, this is where th</w:t>
      </w:r>
      <w:r w:rsidR="00E6028B">
        <w:rPr>
          <w:rFonts w:ascii="Arial" w:hAnsi="Arial" w:cs="Arial"/>
        </w:rPr>
        <w:t>e base cost for the structure</w:t>
      </w:r>
      <w:r>
        <w:rPr>
          <w:rFonts w:ascii="Arial" w:hAnsi="Arial" w:cs="Arial"/>
        </w:rPr>
        <w:t xml:space="preserve"> keyed in</w:t>
      </w:r>
      <w:r w:rsidR="00E6028B">
        <w:rPr>
          <w:rFonts w:ascii="Arial" w:hAnsi="Arial" w:cs="Arial"/>
        </w:rPr>
        <w:t xml:space="preserve"> the CAMA system</w:t>
      </w:r>
      <w:r>
        <w:rPr>
          <w:rFonts w:ascii="Arial" w:hAnsi="Arial" w:cs="Arial"/>
        </w:rPr>
        <w:t>.</w:t>
      </w:r>
    </w:p>
    <w:p w:rsidR="00582F2D" w:rsidRDefault="00582F2D">
      <w:pPr>
        <w:rPr>
          <w:rFonts w:ascii="Arial" w:hAnsi="Arial" w:cs="Arial"/>
        </w:rPr>
      </w:pPr>
      <w:r>
        <w:rPr>
          <w:rFonts w:ascii="Arial" w:hAnsi="Arial" w:cs="Arial"/>
        </w:rPr>
        <w:br w:type="page"/>
      </w:r>
    </w:p>
    <w:p w:rsidR="00170714" w:rsidRDefault="00203E12" w:rsidP="00531504">
      <w:pPr>
        <w:pStyle w:val="NoSpacing"/>
        <w:rPr>
          <w:rFonts w:ascii="Arial" w:hAnsi="Arial" w:cs="Arial"/>
          <w:b/>
        </w:rPr>
      </w:pPr>
      <w:r w:rsidRPr="00203E12">
        <w:rPr>
          <w:rFonts w:ascii="Arial" w:hAnsi="Arial" w:cs="Arial"/>
          <w:b/>
        </w:rPr>
        <w:lastRenderedPageBreak/>
        <w:t>Wall Height</w:t>
      </w:r>
    </w:p>
    <w:p w:rsidR="00AA0C5F" w:rsidRPr="00203E12" w:rsidRDefault="00AA0C5F" w:rsidP="00531504">
      <w:pPr>
        <w:pStyle w:val="NoSpacing"/>
        <w:rPr>
          <w:rFonts w:ascii="Arial" w:hAnsi="Arial" w:cs="Arial"/>
          <w:b/>
        </w:rPr>
      </w:pPr>
    </w:p>
    <w:p w:rsidR="00203E12" w:rsidRDefault="00203E12" w:rsidP="00531504">
      <w:pPr>
        <w:pStyle w:val="NoSpacing"/>
        <w:rPr>
          <w:rFonts w:ascii="Arial" w:hAnsi="Arial" w:cs="Arial"/>
        </w:rPr>
      </w:pPr>
      <w:r>
        <w:rPr>
          <w:rFonts w:ascii="Arial" w:hAnsi="Arial" w:cs="Arial"/>
        </w:rPr>
        <w:t>When measuring the wall height of a commercial building, it is best to go to the rear of the building</w:t>
      </w:r>
      <w:r w:rsidR="00B938A8">
        <w:rPr>
          <w:rFonts w:ascii="Arial" w:hAnsi="Arial" w:cs="Arial"/>
        </w:rPr>
        <w:t xml:space="preserve">. </w:t>
      </w:r>
      <w:r>
        <w:rPr>
          <w:rFonts w:ascii="Arial" w:hAnsi="Arial" w:cs="Arial"/>
        </w:rPr>
        <w:t>The front of the building in many instances has a façade and by measuring the wall height in front can lead to the wrong wall height, because you are including the façade</w:t>
      </w:r>
      <w:r w:rsidR="00B938A8">
        <w:rPr>
          <w:rFonts w:ascii="Arial" w:hAnsi="Arial" w:cs="Arial"/>
        </w:rPr>
        <w:t xml:space="preserve">. </w:t>
      </w:r>
      <w:r>
        <w:rPr>
          <w:rFonts w:ascii="Arial" w:hAnsi="Arial" w:cs="Arial"/>
        </w:rPr>
        <w:t>It is very important not to include the facade in the wall height because it will lead to the wrong multiplie</w:t>
      </w:r>
      <w:r w:rsidR="00A504F9">
        <w:rPr>
          <w:rFonts w:ascii="Arial" w:hAnsi="Arial" w:cs="Arial"/>
        </w:rPr>
        <w:t>r being applied to the building</w:t>
      </w:r>
      <w:r w:rsidR="00B938A8">
        <w:rPr>
          <w:rFonts w:ascii="Arial" w:hAnsi="Arial" w:cs="Arial"/>
        </w:rPr>
        <w:t xml:space="preserve">. </w:t>
      </w:r>
      <w:r w:rsidR="00A504F9">
        <w:rPr>
          <w:rFonts w:ascii="Arial" w:hAnsi="Arial" w:cs="Arial"/>
        </w:rPr>
        <w:t xml:space="preserve">In a building with multiple stories you would get the average story height of one floor. </w:t>
      </w:r>
      <w:r w:rsidR="003146FC">
        <w:rPr>
          <w:rFonts w:ascii="Arial" w:hAnsi="Arial" w:cs="Arial"/>
        </w:rPr>
        <w:t>In a</w:t>
      </w:r>
      <w:r w:rsidR="00B63CD4">
        <w:rPr>
          <w:rFonts w:ascii="Arial" w:hAnsi="Arial" w:cs="Arial"/>
        </w:rPr>
        <w:t xml:space="preserve"> building that may have a multiple wall heights</w:t>
      </w:r>
      <w:r w:rsidR="003E55F8">
        <w:rPr>
          <w:rFonts w:ascii="Arial" w:hAnsi="Arial" w:cs="Arial"/>
        </w:rPr>
        <w:t>, but with the same use type throughout the building,</w:t>
      </w:r>
      <w:r w:rsidR="00B63CD4">
        <w:rPr>
          <w:rFonts w:ascii="Arial" w:hAnsi="Arial" w:cs="Arial"/>
        </w:rPr>
        <w:t xml:space="preserve"> </w:t>
      </w:r>
      <w:r w:rsidR="003146FC">
        <w:rPr>
          <w:rFonts w:ascii="Arial" w:hAnsi="Arial" w:cs="Arial"/>
        </w:rPr>
        <w:t>the appraiser should</w:t>
      </w:r>
      <w:r w:rsidR="00B63CD4">
        <w:rPr>
          <w:rFonts w:ascii="Arial" w:hAnsi="Arial" w:cs="Arial"/>
        </w:rPr>
        <w:t xml:space="preserve"> take the </w:t>
      </w:r>
      <w:r w:rsidR="003E55F8">
        <w:rPr>
          <w:rFonts w:ascii="Arial" w:hAnsi="Arial" w:cs="Arial"/>
        </w:rPr>
        <w:t xml:space="preserve">weighted </w:t>
      </w:r>
      <w:r w:rsidR="00B63CD4">
        <w:rPr>
          <w:rFonts w:ascii="Arial" w:hAnsi="Arial" w:cs="Arial"/>
        </w:rPr>
        <w:t xml:space="preserve">average of the wall height. </w:t>
      </w:r>
      <w:r w:rsidR="003E55F8">
        <w:rPr>
          <w:rFonts w:ascii="Arial" w:hAnsi="Arial" w:cs="Arial"/>
        </w:rPr>
        <w:t xml:space="preserve"> Formula example:  1000 square foot building 600 sq. ft. with a 16 ft. wall height and 400 sq. ft. with an  12 ft. wall height, (600/1000 = .60 x 16 ft. = 9.6) + (400/1000 = .40 x 12 ft. = 4.8), 9.6 + 4.8 = 14.4 ft. or 14 feet weighted average wall height. </w:t>
      </w:r>
      <w:r>
        <w:rPr>
          <w:rFonts w:ascii="Arial" w:hAnsi="Arial" w:cs="Arial"/>
        </w:rPr>
        <w:t>The wall height allow</w:t>
      </w:r>
      <w:r w:rsidR="00E86E98">
        <w:rPr>
          <w:rFonts w:ascii="Arial" w:hAnsi="Arial" w:cs="Arial"/>
        </w:rPr>
        <w:t>s</w:t>
      </w:r>
      <w:r>
        <w:rPr>
          <w:rFonts w:ascii="Arial" w:hAnsi="Arial" w:cs="Arial"/>
        </w:rPr>
        <w:t xml:space="preserve"> for adjustments based on the height of the walls of a commercial building. The multipliers are distinguished by the building type. Below is a list of how to measure the wall height.</w:t>
      </w:r>
    </w:p>
    <w:p w:rsidR="00203E12" w:rsidRDefault="00203E12" w:rsidP="00203E12">
      <w:pPr>
        <w:pStyle w:val="NoSpacing"/>
        <w:rPr>
          <w:rFonts w:ascii="Arial" w:hAnsi="Arial" w:cs="Arial"/>
        </w:rPr>
      </w:pPr>
    </w:p>
    <w:p w:rsidR="00203E12" w:rsidRDefault="00203E12" w:rsidP="00C42F34">
      <w:pPr>
        <w:pStyle w:val="NoSpacing"/>
        <w:numPr>
          <w:ilvl w:val="0"/>
          <w:numId w:val="11"/>
        </w:numPr>
        <w:rPr>
          <w:rFonts w:ascii="Arial" w:hAnsi="Arial" w:cs="Arial"/>
        </w:rPr>
      </w:pPr>
      <w:r>
        <w:rPr>
          <w:rFonts w:ascii="Arial" w:hAnsi="Arial" w:cs="Arial"/>
        </w:rPr>
        <w:t>Use a Laser Distance Measuring tool that calculates the third side of a triangle</w:t>
      </w:r>
      <w:r w:rsidR="003A41AE">
        <w:rPr>
          <w:rFonts w:ascii="Arial" w:hAnsi="Arial" w:cs="Arial"/>
        </w:rPr>
        <w:t>.</w:t>
      </w:r>
    </w:p>
    <w:p w:rsidR="003A41AE" w:rsidRDefault="003A41AE" w:rsidP="00C42F34">
      <w:pPr>
        <w:pStyle w:val="NoSpacing"/>
        <w:numPr>
          <w:ilvl w:val="0"/>
          <w:numId w:val="11"/>
        </w:numPr>
        <w:rPr>
          <w:rFonts w:ascii="Arial" w:hAnsi="Arial" w:cs="Arial"/>
        </w:rPr>
      </w:pPr>
      <w:r>
        <w:rPr>
          <w:rFonts w:ascii="Arial" w:hAnsi="Arial" w:cs="Arial"/>
        </w:rPr>
        <w:t>Use a Laser Distance Measuring tool from the ground level to the top of the building, normally this can be obtained when the building has gutters.</w:t>
      </w:r>
    </w:p>
    <w:p w:rsidR="002D7877" w:rsidRDefault="00203E12" w:rsidP="002D7877">
      <w:pPr>
        <w:pStyle w:val="NoSpacing"/>
        <w:numPr>
          <w:ilvl w:val="0"/>
          <w:numId w:val="11"/>
        </w:numPr>
        <w:rPr>
          <w:rFonts w:ascii="Arial" w:hAnsi="Arial" w:cs="Arial"/>
        </w:rPr>
      </w:pPr>
      <w:r>
        <w:rPr>
          <w:rFonts w:ascii="Arial" w:hAnsi="Arial" w:cs="Arial"/>
        </w:rPr>
        <w:t>By counting the number of brick or concrete block in masonry buildings and multiplying by the actual measurement of one of the brick or concrete blocks.</w:t>
      </w:r>
    </w:p>
    <w:p w:rsidR="002D7877" w:rsidRDefault="002D7877">
      <w:pPr>
        <w:rPr>
          <w:rFonts w:ascii="Arial" w:hAnsi="Arial" w:cs="Arial"/>
        </w:rPr>
      </w:pPr>
      <w:r>
        <w:rPr>
          <w:rFonts w:ascii="Arial" w:hAnsi="Arial" w:cs="Arial"/>
        </w:rPr>
        <w:br w:type="page"/>
      </w:r>
    </w:p>
    <w:p w:rsidR="007011A8" w:rsidRPr="009B4084" w:rsidRDefault="007011A8" w:rsidP="002D7877">
      <w:pPr>
        <w:pStyle w:val="NoSpacing"/>
        <w:rPr>
          <w:rFonts w:ascii="Arial" w:hAnsi="Arial" w:cs="Arial"/>
          <w:b/>
          <w:highlight w:val="yellow"/>
          <w:u w:val="single"/>
        </w:rPr>
      </w:pPr>
      <w:r w:rsidRPr="009B4084">
        <w:rPr>
          <w:rFonts w:ascii="Arial" w:hAnsi="Arial" w:cs="Arial"/>
          <w:b/>
          <w:highlight w:val="yellow"/>
          <w:u w:val="single"/>
        </w:rPr>
        <w:lastRenderedPageBreak/>
        <w:t>BUILDING GRADE</w:t>
      </w:r>
    </w:p>
    <w:p w:rsidR="002D7877" w:rsidRPr="009B4084" w:rsidRDefault="002D7877" w:rsidP="002D7877">
      <w:pPr>
        <w:pStyle w:val="NoSpacing"/>
        <w:rPr>
          <w:rFonts w:ascii="Arial" w:hAnsi="Arial" w:cs="Arial"/>
          <w:b/>
          <w:highlight w:val="yellow"/>
          <w:u w:val="single"/>
        </w:rPr>
      </w:pPr>
    </w:p>
    <w:p w:rsidR="007011A8" w:rsidRPr="009B4084" w:rsidRDefault="007011A8" w:rsidP="007011A8">
      <w:pPr>
        <w:pStyle w:val="NoSpacing"/>
        <w:rPr>
          <w:rFonts w:ascii="Arial" w:hAnsi="Arial" w:cs="Arial"/>
          <w:highlight w:val="yellow"/>
        </w:rPr>
      </w:pPr>
      <w:r w:rsidRPr="009B4084">
        <w:rPr>
          <w:rFonts w:ascii="Arial" w:hAnsi="Arial" w:cs="Arial"/>
          <w:highlight w:val="yellow"/>
        </w:rPr>
        <w:t>The appraiser must assign a quality of construction “Grade” to the building</w:t>
      </w:r>
      <w:r w:rsidR="00B938A8" w:rsidRPr="009B4084">
        <w:rPr>
          <w:rFonts w:ascii="Arial" w:hAnsi="Arial" w:cs="Arial"/>
          <w:highlight w:val="yellow"/>
        </w:rPr>
        <w:t xml:space="preserve">. </w:t>
      </w:r>
      <w:r w:rsidRPr="009B4084">
        <w:rPr>
          <w:rFonts w:ascii="Arial" w:hAnsi="Arial" w:cs="Arial"/>
          <w:highlight w:val="yellow"/>
        </w:rPr>
        <w:t>The buildings must be compared for quality within the occupancy listed. The grade is based on the overall quality of construction of the building represented in a numerical multiplier</w:t>
      </w:r>
      <w:r w:rsidR="00B938A8" w:rsidRPr="009B4084">
        <w:rPr>
          <w:rFonts w:ascii="Arial" w:hAnsi="Arial" w:cs="Arial"/>
          <w:highlight w:val="yellow"/>
        </w:rPr>
        <w:t xml:space="preserve">. </w:t>
      </w:r>
      <w:r w:rsidRPr="009B4084">
        <w:rPr>
          <w:rFonts w:ascii="Arial" w:hAnsi="Arial" w:cs="Arial"/>
          <w:highlight w:val="yellow"/>
        </w:rPr>
        <w:t>Below is a list of the grade range typically associated with the building:</w:t>
      </w: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highlight w:val="yellow"/>
        </w:rPr>
      </w:pPr>
      <w:r w:rsidRPr="009B4084">
        <w:rPr>
          <w:rFonts w:ascii="Arial" w:hAnsi="Arial" w:cs="Arial"/>
          <w:highlight w:val="yellow"/>
        </w:rPr>
        <w:tab/>
        <w:t>Excellent</w:t>
      </w:r>
      <w:r w:rsidRPr="009B4084">
        <w:rPr>
          <w:rFonts w:ascii="Arial" w:hAnsi="Arial" w:cs="Arial"/>
          <w:highlight w:val="yellow"/>
        </w:rPr>
        <w:tab/>
        <w:t>160</w:t>
      </w:r>
      <w:r w:rsidRPr="009B4084">
        <w:rPr>
          <w:rFonts w:ascii="Arial" w:hAnsi="Arial" w:cs="Arial"/>
          <w:highlight w:val="yellow"/>
          <w:u w:val="single"/>
        </w:rPr>
        <w:t>+</w:t>
      </w:r>
    </w:p>
    <w:p w:rsidR="007011A8" w:rsidRPr="009B4084" w:rsidRDefault="007011A8" w:rsidP="007011A8">
      <w:pPr>
        <w:pStyle w:val="NoSpacing"/>
        <w:rPr>
          <w:rFonts w:ascii="Arial" w:hAnsi="Arial" w:cs="Arial"/>
          <w:highlight w:val="yellow"/>
        </w:rPr>
      </w:pPr>
      <w:r w:rsidRPr="009B4084">
        <w:rPr>
          <w:rFonts w:ascii="Arial" w:hAnsi="Arial" w:cs="Arial"/>
          <w:highlight w:val="yellow"/>
        </w:rPr>
        <w:tab/>
        <w:t>Good</w:t>
      </w:r>
      <w:r w:rsidRPr="009B4084">
        <w:rPr>
          <w:rFonts w:ascii="Arial" w:hAnsi="Arial" w:cs="Arial"/>
          <w:highlight w:val="yellow"/>
        </w:rPr>
        <w:tab/>
      </w:r>
      <w:r w:rsidRPr="009B4084">
        <w:rPr>
          <w:rFonts w:ascii="Arial" w:hAnsi="Arial" w:cs="Arial"/>
          <w:highlight w:val="yellow"/>
        </w:rPr>
        <w:tab/>
        <w:t>120</w:t>
      </w:r>
      <w:r w:rsidRPr="009B4084">
        <w:rPr>
          <w:rFonts w:ascii="Arial" w:hAnsi="Arial" w:cs="Arial"/>
          <w:highlight w:val="yellow"/>
          <w:u w:val="single"/>
        </w:rPr>
        <w:t>+</w:t>
      </w:r>
    </w:p>
    <w:p w:rsidR="007011A8" w:rsidRPr="009B4084" w:rsidRDefault="007011A8" w:rsidP="007011A8">
      <w:pPr>
        <w:pStyle w:val="NoSpacing"/>
        <w:rPr>
          <w:rFonts w:ascii="Arial" w:hAnsi="Arial" w:cs="Arial"/>
          <w:highlight w:val="yellow"/>
        </w:rPr>
      </w:pPr>
      <w:r w:rsidRPr="009B4084">
        <w:rPr>
          <w:rFonts w:ascii="Arial" w:hAnsi="Arial" w:cs="Arial"/>
          <w:highlight w:val="yellow"/>
        </w:rPr>
        <w:tab/>
        <w:t>Average</w:t>
      </w:r>
      <w:r w:rsidRPr="009B4084">
        <w:rPr>
          <w:rFonts w:ascii="Arial" w:hAnsi="Arial" w:cs="Arial"/>
          <w:highlight w:val="yellow"/>
        </w:rPr>
        <w:tab/>
        <w:t>100</w:t>
      </w:r>
      <w:r w:rsidRPr="009B4084">
        <w:rPr>
          <w:rFonts w:ascii="Arial" w:hAnsi="Arial" w:cs="Arial"/>
          <w:highlight w:val="yellow"/>
          <w:u w:val="single"/>
        </w:rPr>
        <w:t>+</w:t>
      </w:r>
    </w:p>
    <w:p w:rsidR="007011A8" w:rsidRPr="009B4084" w:rsidRDefault="007011A8" w:rsidP="007011A8">
      <w:pPr>
        <w:pStyle w:val="NoSpacing"/>
        <w:rPr>
          <w:rFonts w:ascii="Arial" w:hAnsi="Arial" w:cs="Arial"/>
          <w:highlight w:val="yellow"/>
        </w:rPr>
      </w:pPr>
      <w:r w:rsidRPr="009B4084">
        <w:rPr>
          <w:rFonts w:ascii="Arial" w:hAnsi="Arial" w:cs="Arial"/>
          <w:highlight w:val="yellow"/>
        </w:rPr>
        <w:tab/>
        <w:t>Low</w:t>
      </w:r>
      <w:r w:rsidRPr="009B4084">
        <w:rPr>
          <w:rFonts w:ascii="Arial" w:hAnsi="Arial" w:cs="Arial"/>
          <w:highlight w:val="yellow"/>
        </w:rPr>
        <w:tab/>
      </w:r>
      <w:r w:rsidRPr="009B4084">
        <w:rPr>
          <w:rFonts w:ascii="Arial" w:hAnsi="Arial" w:cs="Arial"/>
          <w:highlight w:val="yellow"/>
        </w:rPr>
        <w:tab/>
      </w:r>
      <w:r w:rsidR="00946E89" w:rsidRPr="009B4084">
        <w:rPr>
          <w:rFonts w:ascii="Arial" w:hAnsi="Arial" w:cs="Arial"/>
          <w:highlight w:val="yellow"/>
        </w:rPr>
        <w:t xml:space="preserve">  </w:t>
      </w:r>
      <w:r w:rsidRPr="009B4084">
        <w:rPr>
          <w:rFonts w:ascii="Arial" w:hAnsi="Arial" w:cs="Arial"/>
          <w:highlight w:val="yellow"/>
        </w:rPr>
        <w:t>80</w:t>
      </w:r>
      <w:r w:rsidRPr="009B4084">
        <w:rPr>
          <w:rFonts w:ascii="Arial" w:hAnsi="Arial" w:cs="Arial"/>
          <w:highlight w:val="yellow"/>
          <w:u w:val="single"/>
        </w:rPr>
        <w:t>+</w:t>
      </w: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b/>
          <w:highlight w:val="yellow"/>
        </w:rPr>
      </w:pPr>
      <w:r w:rsidRPr="009B4084">
        <w:rPr>
          <w:rFonts w:ascii="Arial" w:hAnsi="Arial" w:cs="Arial"/>
          <w:b/>
          <w:highlight w:val="yellow"/>
        </w:rPr>
        <w:t>Excellent Quality</w:t>
      </w:r>
    </w:p>
    <w:p w:rsidR="007011A8" w:rsidRPr="009B4084" w:rsidRDefault="007011A8" w:rsidP="007011A8">
      <w:pPr>
        <w:pStyle w:val="NoSpacing"/>
        <w:rPr>
          <w:rFonts w:ascii="Arial" w:hAnsi="Arial" w:cs="Arial"/>
          <w:highlight w:val="yellow"/>
        </w:rPr>
      </w:pPr>
      <w:r w:rsidRPr="009B4084">
        <w:rPr>
          <w:rFonts w:ascii="Arial" w:hAnsi="Arial" w:cs="Arial"/>
          <w:highlight w:val="yellow"/>
        </w:rPr>
        <w:t>The excellent quality building is normally prestige buildings</w:t>
      </w:r>
      <w:r w:rsidR="00B938A8" w:rsidRPr="009B4084">
        <w:rPr>
          <w:rFonts w:ascii="Arial" w:hAnsi="Arial" w:cs="Arial"/>
          <w:highlight w:val="yellow"/>
        </w:rPr>
        <w:t xml:space="preserve">. </w:t>
      </w:r>
      <w:r w:rsidRPr="009B4084">
        <w:rPr>
          <w:rFonts w:ascii="Arial" w:hAnsi="Arial" w:cs="Arial"/>
          <w:highlight w:val="yellow"/>
        </w:rPr>
        <w:t>The building will have expensive finishes and fixtures</w:t>
      </w:r>
      <w:r w:rsidR="00B938A8" w:rsidRPr="009B4084">
        <w:rPr>
          <w:rFonts w:ascii="Arial" w:hAnsi="Arial" w:cs="Arial"/>
          <w:highlight w:val="yellow"/>
        </w:rPr>
        <w:t xml:space="preserve">. </w:t>
      </w:r>
      <w:r w:rsidRPr="009B4084">
        <w:rPr>
          <w:rFonts w:ascii="Arial" w:hAnsi="Arial" w:cs="Arial"/>
          <w:highlight w:val="yellow"/>
        </w:rPr>
        <w:t>The excellent quality building will normally have more ornamentation, special design and top quality materials.</w:t>
      </w: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b/>
          <w:highlight w:val="yellow"/>
        </w:rPr>
      </w:pPr>
      <w:r w:rsidRPr="009B4084">
        <w:rPr>
          <w:rFonts w:ascii="Arial" w:hAnsi="Arial" w:cs="Arial"/>
          <w:b/>
          <w:highlight w:val="yellow"/>
        </w:rPr>
        <w:t>Good Quality</w:t>
      </w:r>
    </w:p>
    <w:p w:rsidR="007011A8" w:rsidRPr="009B4084" w:rsidRDefault="007011A8" w:rsidP="007011A8">
      <w:pPr>
        <w:pStyle w:val="NoSpacing"/>
        <w:rPr>
          <w:rFonts w:ascii="Arial" w:hAnsi="Arial" w:cs="Arial"/>
          <w:highlight w:val="yellow"/>
        </w:rPr>
      </w:pPr>
      <w:r w:rsidRPr="009B4084">
        <w:rPr>
          <w:rFonts w:ascii="Arial" w:hAnsi="Arial" w:cs="Arial"/>
          <w:highlight w:val="yellow"/>
        </w:rPr>
        <w:t>Buildings designed for good appearance, comfort and convenience, as well as an element of prestige</w:t>
      </w:r>
      <w:r w:rsidR="00B938A8" w:rsidRPr="009B4084">
        <w:rPr>
          <w:rFonts w:ascii="Arial" w:hAnsi="Arial" w:cs="Arial"/>
          <w:highlight w:val="yellow"/>
        </w:rPr>
        <w:t xml:space="preserve">. </w:t>
      </w:r>
      <w:r w:rsidRPr="009B4084">
        <w:rPr>
          <w:rFonts w:ascii="Arial" w:hAnsi="Arial" w:cs="Arial"/>
          <w:highlight w:val="yellow"/>
        </w:rPr>
        <w:t>The ornamentation is usually of higher quality. The amenities of better lighting and mechanical work are primary items in the cost.</w:t>
      </w: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b/>
          <w:highlight w:val="yellow"/>
        </w:rPr>
      </w:pPr>
      <w:r w:rsidRPr="009B4084">
        <w:rPr>
          <w:rFonts w:ascii="Arial" w:hAnsi="Arial" w:cs="Arial"/>
          <w:b/>
          <w:highlight w:val="yellow"/>
        </w:rPr>
        <w:t>Average Quality</w:t>
      </w:r>
    </w:p>
    <w:p w:rsidR="007011A8" w:rsidRPr="009B4084" w:rsidRDefault="007011A8" w:rsidP="007011A8">
      <w:pPr>
        <w:pStyle w:val="NoSpacing"/>
        <w:rPr>
          <w:rFonts w:ascii="Arial" w:hAnsi="Arial" w:cs="Arial"/>
          <w:highlight w:val="yellow"/>
        </w:rPr>
      </w:pPr>
      <w:r w:rsidRPr="009B4084">
        <w:rPr>
          <w:rFonts w:ascii="Arial" w:hAnsi="Arial" w:cs="Arial"/>
          <w:highlight w:val="yellow"/>
        </w:rPr>
        <w:t>These buildings are generally designed for maximum economic potential without some of the prestige amenities of higher-quality construction</w:t>
      </w:r>
      <w:r w:rsidR="00B938A8" w:rsidRPr="009B4084">
        <w:rPr>
          <w:rFonts w:ascii="Arial" w:hAnsi="Arial" w:cs="Arial"/>
          <w:highlight w:val="yellow"/>
        </w:rPr>
        <w:t xml:space="preserve">. </w:t>
      </w:r>
      <w:r w:rsidRPr="009B4084">
        <w:rPr>
          <w:rFonts w:ascii="Arial" w:hAnsi="Arial" w:cs="Arial"/>
          <w:highlight w:val="yellow"/>
        </w:rPr>
        <w:t>They are of good standard code construction with simple ornamentation and finishes.</w:t>
      </w:r>
    </w:p>
    <w:p w:rsidR="007011A8" w:rsidRPr="009B4084" w:rsidRDefault="007011A8" w:rsidP="007011A8">
      <w:pPr>
        <w:pStyle w:val="NoSpacing"/>
        <w:rPr>
          <w:rFonts w:ascii="Arial" w:hAnsi="Arial" w:cs="Arial"/>
          <w:highlight w:val="yellow"/>
        </w:rPr>
      </w:pPr>
    </w:p>
    <w:p w:rsidR="007011A8" w:rsidRPr="009B4084" w:rsidRDefault="007011A8" w:rsidP="007011A8">
      <w:pPr>
        <w:pStyle w:val="NoSpacing"/>
        <w:rPr>
          <w:rFonts w:ascii="Arial" w:hAnsi="Arial" w:cs="Arial"/>
          <w:b/>
          <w:highlight w:val="yellow"/>
        </w:rPr>
      </w:pPr>
      <w:r w:rsidRPr="009B4084">
        <w:rPr>
          <w:rFonts w:ascii="Arial" w:hAnsi="Arial" w:cs="Arial"/>
          <w:b/>
          <w:highlight w:val="yellow"/>
        </w:rPr>
        <w:t>Low Quality</w:t>
      </w:r>
    </w:p>
    <w:p w:rsidR="002D7877" w:rsidRDefault="007011A8" w:rsidP="002D7877">
      <w:pPr>
        <w:pStyle w:val="NoSpacing"/>
        <w:rPr>
          <w:rFonts w:ascii="Arial" w:hAnsi="Arial" w:cs="Arial"/>
        </w:rPr>
      </w:pPr>
      <w:r w:rsidRPr="009B4084">
        <w:rPr>
          <w:rFonts w:ascii="Arial" w:hAnsi="Arial" w:cs="Arial"/>
          <w:highlight w:val="yellow"/>
        </w:rPr>
        <w:t>These buildings are generally constructed to minimum code requirements often with little regard for architectural appearance or other amenities. They are built with minimum investment and little if any ornamentation is used</w:t>
      </w:r>
      <w:r w:rsidR="00B938A8" w:rsidRPr="009B4084">
        <w:rPr>
          <w:rFonts w:ascii="Arial" w:hAnsi="Arial" w:cs="Arial"/>
          <w:highlight w:val="yellow"/>
        </w:rPr>
        <w:t xml:space="preserve">. </w:t>
      </w:r>
      <w:r w:rsidRPr="009B4084">
        <w:rPr>
          <w:rFonts w:ascii="Arial" w:hAnsi="Arial" w:cs="Arial"/>
          <w:highlight w:val="yellow"/>
        </w:rPr>
        <w:t>The interior partitioning and finish is minimal and/or of low quality.</w:t>
      </w:r>
      <w:r w:rsidR="002D7877">
        <w:rPr>
          <w:rFonts w:ascii="Arial" w:hAnsi="Arial" w:cs="Arial"/>
        </w:rPr>
        <w:br w:type="page"/>
      </w:r>
    </w:p>
    <w:p w:rsidR="00EA2EEF" w:rsidRDefault="00EA2EEF" w:rsidP="00EA2EEF">
      <w:pPr>
        <w:pStyle w:val="NoSpacing"/>
        <w:rPr>
          <w:rFonts w:ascii="Arial" w:hAnsi="Arial" w:cs="Arial"/>
          <w:b/>
        </w:rPr>
      </w:pPr>
      <w:r>
        <w:rPr>
          <w:rFonts w:ascii="Arial" w:hAnsi="Arial" w:cs="Arial"/>
          <w:b/>
        </w:rPr>
        <w:lastRenderedPageBreak/>
        <w:t>Depreciation</w:t>
      </w:r>
    </w:p>
    <w:p w:rsidR="00EA2EEF" w:rsidRDefault="00EA2EEF" w:rsidP="00EA2EEF">
      <w:pPr>
        <w:pStyle w:val="NoSpacing"/>
        <w:rPr>
          <w:rFonts w:ascii="Arial" w:hAnsi="Arial" w:cs="Arial"/>
          <w:b/>
        </w:rPr>
      </w:pPr>
    </w:p>
    <w:p w:rsidR="00EA2EEF" w:rsidRDefault="00EA2EEF" w:rsidP="00EA2EEF">
      <w:pPr>
        <w:pStyle w:val="NoSpacing"/>
        <w:rPr>
          <w:rFonts w:ascii="Arial" w:hAnsi="Arial" w:cs="Arial"/>
        </w:rPr>
      </w:pPr>
      <w:r>
        <w:rPr>
          <w:rFonts w:ascii="Arial" w:hAnsi="Arial" w:cs="Arial"/>
        </w:rPr>
        <w:t>Depreciation is a loss in value due to any cause or combination of causes. It is the difference between the market value of a structural improvement or piece of equipment and its reproduction or replacement cost as of the date of valuation</w:t>
      </w:r>
      <w:r w:rsidR="00701C87">
        <w:rPr>
          <w:rFonts w:ascii="Arial" w:hAnsi="Arial" w:cs="Arial"/>
        </w:rPr>
        <w:t>. Depreciation is divided into three general categories.</w:t>
      </w:r>
    </w:p>
    <w:p w:rsidR="00701C87" w:rsidRDefault="00701C87" w:rsidP="00EA2EEF">
      <w:pPr>
        <w:pStyle w:val="NoSpacing"/>
        <w:rPr>
          <w:rFonts w:ascii="Arial" w:hAnsi="Arial" w:cs="Arial"/>
        </w:rPr>
      </w:pPr>
    </w:p>
    <w:p w:rsidR="00701C87" w:rsidRDefault="00701C87" w:rsidP="00EA2EEF">
      <w:pPr>
        <w:pStyle w:val="NoSpacing"/>
        <w:rPr>
          <w:rFonts w:ascii="Arial" w:hAnsi="Arial" w:cs="Arial"/>
          <w:b/>
        </w:rPr>
      </w:pPr>
      <w:r>
        <w:rPr>
          <w:rFonts w:ascii="Arial" w:hAnsi="Arial" w:cs="Arial"/>
          <w:b/>
        </w:rPr>
        <w:t>Physical depreciation</w:t>
      </w:r>
    </w:p>
    <w:p w:rsidR="00701C87" w:rsidRDefault="00701C87" w:rsidP="00EA2EEF">
      <w:pPr>
        <w:pStyle w:val="NoSpacing"/>
        <w:rPr>
          <w:rFonts w:ascii="Arial" w:hAnsi="Arial" w:cs="Arial"/>
        </w:rPr>
      </w:pPr>
      <w:r>
        <w:rPr>
          <w:rFonts w:ascii="Arial" w:hAnsi="Arial" w:cs="Arial"/>
        </w:rPr>
        <w:t>Loss in value due to the wearing out of the improvement through the combination of wear and tear of use, the effects of the aging process and physical decay, action of natural elements, structural defects.</w:t>
      </w:r>
    </w:p>
    <w:p w:rsidR="00701C87" w:rsidRDefault="00701C87" w:rsidP="00EA2EEF">
      <w:pPr>
        <w:pStyle w:val="NoSpacing"/>
        <w:rPr>
          <w:rFonts w:ascii="Arial" w:hAnsi="Arial" w:cs="Arial"/>
          <w:u w:val="single"/>
        </w:rPr>
      </w:pPr>
      <w:r>
        <w:rPr>
          <w:rFonts w:ascii="Arial" w:hAnsi="Arial" w:cs="Arial"/>
          <w:u w:val="single"/>
        </w:rPr>
        <w:t>Possible examples</w:t>
      </w:r>
    </w:p>
    <w:p w:rsidR="00701C87" w:rsidRDefault="00701C87" w:rsidP="00EA2EEF">
      <w:pPr>
        <w:pStyle w:val="NoSpacing"/>
        <w:rPr>
          <w:rFonts w:ascii="Arial" w:hAnsi="Arial" w:cs="Arial"/>
        </w:rPr>
      </w:pPr>
      <w:r>
        <w:rPr>
          <w:rFonts w:ascii="Arial" w:hAnsi="Arial" w:cs="Arial"/>
        </w:rPr>
        <w:t>Roof leaks, plumbing fixtures, heating systems, siding damage due to lack of maintenance.</w:t>
      </w:r>
    </w:p>
    <w:p w:rsidR="00701C87" w:rsidRDefault="00701C87" w:rsidP="00EA2EEF">
      <w:pPr>
        <w:pStyle w:val="NoSpacing"/>
        <w:rPr>
          <w:rFonts w:ascii="Arial" w:hAnsi="Arial" w:cs="Arial"/>
        </w:rPr>
      </w:pPr>
    </w:p>
    <w:p w:rsidR="00701C87" w:rsidRDefault="00701C87" w:rsidP="00EA2EEF">
      <w:pPr>
        <w:pStyle w:val="NoSpacing"/>
        <w:rPr>
          <w:rFonts w:ascii="Arial" w:hAnsi="Arial" w:cs="Arial"/>
          <w:b/>
        </w:rPr>
      </w:pPr>
      <w:r>
        <w:rPr>
          <w:rFonts w:ascii="Arial" w:hAnsi="Arial" w:cs="Arial"/>
          <w:b/>
        </w:rPr>
        <w:t>Functional depreciation</w:t>
      </w:r>
    </w:p>
    <w:p w:rsidR="00701C87" w:rsidRDefault="00701C87" w:rsidP="00EA2EEF">
      <w:pPr>
        <w:pStyle w:val="NoSpacing"/>
        <w:rPr>
          <w:rFonts w:ascii="Arial" w:hAnsi="Arial" w:cs="Arial"/>
        </w:rPr>
      </w:pPr>
      <w:r>
        <w:rPr>
          <w:rFonts w:ascii="Arial" w:hAnsi="Arial" w:cs="Arial"/>
        </w:rPr>
        <w:t xml:space="preserve">Loss in value due to lack of utility or desirability </w:t>
      </w:r>
      <w:r w:rsidR="00A37998">
        <w:rPr>
          <w:rFonts w:ascii="Arial" w:hAnsi="Arial" w:cs="Arial"/>
        </w:rPr>
        <w:t>of part or all of the property and it is caused by some kind of design deficiency. If a commercial building is no longer able to function in the way that it was originally intended.</w:t>
      </w:r>
    </w:p>
    <w:p w:rsidR="00701C87" w:rsidRDefault="00A37998" w:rsidP="00EA2EEF">
      <w:pPr>
        <w:pStyle w:val="NoSpacing"/>
        <w:rPr>
          <w:rFonts w:ascii="Arial" w:hAnsi="Arial" w:cs="Arial"/>
          <w:u w:val="single"/>
        </w:rPr>
      </w:pPr>
      <w:r>
        <w:rPr>
          <w:rFonts w:ascii="Arial" w:hAnsi="Arial" w:cs="Arial"/>
          <w:u w:val="single"/>
        </w:rPr>
        <w:t>Possible examples</w:t>
      </w:r>
    </w:p>
    <w:p w:rsidR="00ED0976" w:rsidRDefault="00ED0976" w:rsidP="00EA2EEF">
      <w:pPr>
        <w:pStyle w:val="NoSpacing"/>
        <w:rPr>
          <w:rFonts w:ascii="Arial" w:hAnsi="Arial" w:cs="Arial"/>
        </w:rPr>
      </w:pPr>
      <w:r>
        <w:rPr>
          <w:rFonts w:ascii="Arial" w:hAnsi="Arial" w:cs="Arial"/>
        </w:rPr>
        <w:t xml:space="preserve">A three story building that does not have </w:t>
      </w:r>
      <w:r w:rsidR="00CC2796">
        <w:rPr>
          <w:rFonts w:ascii="Arial" w:hAnsi="Arial" w:cs="Arial"/>
        </w:rPr>
        <w:t xml:space="preserve">an elevator, not enough parking, </w:t>
      </w:r>
      <w:r w:rsidR="00F427F1">
        <w:rPr>
          <w:rFonts w:ascii="Arial" w:hAnsi="Arial" w:cs="Arial"/>
        </w:rPr>
        <w:t>and physical</w:t>
      </w:r>
      <w:r w:rsidR="00CC2796">
        <w:rPr>
          <w:rFonts w:ascii="Arial" w:hAnsi="Arial" w:cs="Arial"/>
        </w:rPr>
        <w:t xml:space="preserve"> layout of building, inadequate plumbing, </w:t>
      </w:r>
      <w:r w:rsidR="00F427F1">
        <w:rPr>
          <w:rFonts w:ascii="Arial" w:hAnsi="Arial" w:cs="Arial"/>
        </w:rPr>
        <w:t>and inadequate</w:t>
      </w:r>
      <w:r w:rsidR="00CC2796">
        <w:rPr>
          <w:rFonts w:ascii="Arial" w:hAnsi="Arial" w:cs="Arial"/>
        </w:rPr>
        <w:t xml:space="preserve"> lighting.</w:t>
      </w:r>
    </w:p>
    <w:p w:rsidR="001F2A51" w:rsidRDefault="001F2A51" w:rsidP="00EA2EEF">
      <w:pPr>
        <w:pStyle w:val="NoSpacing"/>
        <w:rPr>
          <w:rFonts w:ascii="Arial" w:hAnsi="Arial" w:cs="Arial"/>
          <w:b/>
        </w:rPr>
      </w:pPr>
    </w:p>
    <w:p w:rsidR="00ED0976" w:rsidRDefault="00ED0976" w:rsidP="00EA2EEF">
      <w:pPr>
        <w:pStyle w:val="NoSpacing"/>
        <w:rPr>
          <w:rFonts w:ascii="Arial" w:hAnsi="Arial" w:cs="Arial"/>
          <w:b/>
        </w:rPr>
      </w:pPr>
      <w:r>
        <w:rPr>
          <w:rFonts w:ascii="Arial" w:hAnsi="Arial" w:cs="Arial"/>
          <w:b/>
        </w:rPr>
        <w:t>External depreciation</w:t>
      </w:r>
    </w:p>
    <w:p w:rsidR="00ED0976" w:rsidRDefault="00ED0976" w:rsidP="00EA2EEF">
      <w:pPr>
        <w:pStyle w:val="NoSpacing"/>
        <w:rPr>
          <w:rFonts w:ascii="Arial" w:hAnsi="Arial" w:cs="Arial"/>
        </w:rPr>
      </w:pPr>
      <w:r>
        <w:rPr>
          <w:rFonts w:ascii="Arial" w:hAnsi="Arial" w:cs="Arial"/>
        </w:rPr>
        <w:t>Also known as locational or economical obsolescence is loss in value due to a cause outside the property and independent of the subject property</w:t>
      </w:r>
      <w:r w:rsidR="00B938A8">
        <w:rPr>
          <w:rFonts w:ascii="Arial" w:hAnsi="Arial" w:cs="Arial"/>
        </w:rPr>
        <w:t xml:space="preserve">. </w:t>
      </w:r>
      <w:r>
        <w:rPr>
          <w:rFonts w:ascii="Arial" w:hAnsi="Arial" w:cs="Arial"/>
        </w:rPr>
        <w:t>It is almost always outside of owner’s control</w:t>
      </w:r>
      <w:r w:rsidR="002D7877">
        <w:rPr>
          <w:rFonts w:ascii="Arial" w:hAnsi="Arial" w:cs="Arial"/>
        </w:rPr>
        <w:t>.</w:t>
      </w:r>
    </w:p>
    <w:p w:rsidR="00ED0976" w:rsidRDefault="00ED0976" w:rsidP="00EA2EEF">
      <w:pPr>
        <w:pStyle w:val="NoSpacing"/>
        <w:rPr>
          <w:rFonts w:ascii="Arial" w:hAnsi="Arial" w:cs="Arial"/>
          <w:u w:val="single"/>
        </w:rPr>
      </w:pPr>
      <w:r>
        <w:rPr>
          <w:rFonts w:ascii="Arial" w:hAnsi="Arial" w:cs="Arial"/>
          <w:u w:val="single"/>
        </w:rPr>
        <w:t>Possible examples</w:t>
      </w:r>
    </w:p>
    <w:p w:rsidR="002D7877" w:rsidRDefault="00ED0976" w:rsidP="002D7877">
      <w:pPr>
        <w:pStyle w:val="NoSpacing"/>
        <w:rPr>
          <w:rFonts w:ascii="Arial" w:hAnsi="Arial" w:cs="Arial"/>
        </w:rPr>
      </w:pPr>
      <w:r>
        <w:rPr>
          <w:rFonts w:ascii="Arial" w:hAnsi="Arial" w:cs="Arial"/>
        </w:rPr>
        <w:t>Adverse zoning changes, undesirable neighborhood, traffic congestion, proximity to a nuisance</w:t>
      </w:r>
      <w:r w:rsidR="00F15554">
        <w:rPr>
          <w:rFonts w:ascii="Arial" w:hAnsi="Arial" w:cs="Arial"/>
        </w:rPr>
        <w:t>.</w:t>
      </w:r>
      <w:r w:rsidR="002D7877">
        <w:rPr>
          <w:rFonts w:ascii="Arial" w:hAnsi="Arial" w:cs="Arial"/>
        </w:rPr>
        <w:br w:type="page"/>
      </w:r>
    </w:p>
    <w:p w:rsidR="001F2A51" w:rsidRDefault="001F2A51" w:rsidP="00EA2EEF">
      <w:pPr>
        <w:pStyle w:val="NoSpacing"/>
        <w:rPr>
          <w:rFonts w:ascii="Arial" w:hAnsi="Arial" w:cs="Arial"/>
          <w:b/>
          <w:sz w:val="32"/>
          <w:szCs w:val="32"/>
          <w:u w:val="single"/>
        </w:rPr>
      </w:pPr>
      <w:r w:rsidRPr="004F2B06">
        <w:rPr>
          <w:rFonts w:ascii="Arial" w:hAnsi="Arial" w:cs="Arial"/>
          <w:b/>
          <w:sz w:val="32"/>
          <w:szCs w:val="32"/>
          <w:u w:val="single"/>
        </w:rPr>
        <w:lastRenderedPageBreak/>
        <w:t>BUILDING USE TYPES</w:t>
      </w:r>
    </w:p>
    <w:p w:rsidR="004F2B06" w:rsidRPr="004F2B06" w:rsidRDefault="004F2B06" w:rsidP="00EA2EEF">
      <w:pPr>
        <w:pStyle w:val="NoSpacing"/>
        <w:rPr>
          <w:rFonts w:ascii="Arial" w:hAnsi="Arial" w:cs="Arial"/>
          <w:sz w:val="32"/>
          <w:szCs w:val="32"/>
        </w:rPr>
      </w:pPr>
    </w:p>
    <w:p w:rsidR="004F2B06" w:rsidRPr="00830E0C" w:rsidRDefault="0054576A" w:rsidP="00EA2EEF">
      <w:pPr>
        <w:pStyle w:val="NoSpacing"/>
        <w:rPr>
          <w:rFonts w:ascii="Arial" w:hAnsi="Arial" w:cs="Arial"/>
          <w:sz w:val="20"/>
          <w:szCs w:val="20"/>
        </w:rPr>
      </w:pPr>
      <w:r>
        <w:rPr>
          <w:rFonts w:ascii="Arial" w:hAnsi="Arial" w:cs="Arial"/>
          <w:sz w:val="20"/>
          <w:szCs w:val="20"/>
        </w:rPr>
        <w:t>Page 32</w:t>
      </w:r>
      <w:r w:rsidR="004F2B06" w:rsidRPr="00830E0C">
        <w:rPr>
          <w:rFonts w:ascii="Arial" w:hAnsi="Arial" w:cs="Arial"/>
          <w:sz w:val="20"/>
          <w:szCs w:val="20"/>
        </w:rPr>
        <w:tab/>
        <w:t>Airport –</w:t>
      </w:r>
      <w:r w:rsidR="00A344D5" w:rsidRPr="00830E0C">
        <w:rPr>
          <w:rFonts w:ascii="Arial" w:hAnsi="Arial" w:cs="Arial"/>
          <w:sz w:val="20"/>
          <w:szCs w:val="20"/>
        </w:rPr>
        <w:t xml:space="preserve"> Hanger</w:t>
      </w:r>
      <w:r w:rsidR="00A344D5" w:rsidRPr="00830E0C">
        <w:rPr>
          <w:rFonts w:ascii="Arial" w:hAnsi="Arial" w:cs="Arial"/>
          <w:sz w:val="20"/>
          <w:szCs w:val="20"/>
        </w:rPr>
        <w:tab/>
      </w:r>
      <w:r w:rsidR="00A344D5" w:rsidRPr="00830E0C">
        <w:rPr>
          <w:rFonts w:ascii="Arial" w:hAnsi="Arial" w:cs="Arial"/>
          <w:sz w:val="20"/>
          <w:szCs w:val="20"/>
        </w:rPr>
        <w:tab/>
      </w:r>
      <w:r w:rsidR="00A344D5" w:rsidRPr="00830E0C">
        <w:rPr>
          <w:rFonts w:ascii="Arial" w:hAnsi="Arial" w:cs="Arial"/>
          <w:sz w:val="20"/>
          <w:szCs w:val="20"/>
        </w:rPr>
        <w:tab/>
      </w:r>
      <w:r w:rsidR="00A344D5" w:rsidRPr="00830E0C">
        <w:rPr>
          <w:rFonts w:ascii="Arial" w:hAnsi="Arial" w:cs="Arial"/>
          <w:sz w:val="20"/>
          <w:szCs w:val="20"/>
        </w:rPr>
        <w:tab/>
      </w:r>
      <w:r w:rsidR="009C3B32">
        <w:rPr>
          <w:rFonts w:ascii="Arial" w:hAnsi="Arial" w:cs="Arial"/>
          <w:sz w:val="20"/>
          <w:szCs w:val="20"/>
        </w:rPr>
        <w:t>Page 79</w:t>
      </w:r>
      <w:r w:rsidR="00A344D5" w:rsidRPr="00830E0C">
        <w:rPr>
          <w:rFonts w:ascii="Arial" w:hAnsi="Arial" w:cs="Arial"/>
          <w:sz w:val="20"/>
          <w:szCs w:val="20"/>
        </w:rPr>
        <w:tab/>
      </w:r>
      <w:r w:rsidR="004F2B06" w:rsidRPr="00830E0C">
        <w:rPr>
          <w:rFonts w:ascii="Arial" w:hAnsi="Arial" w:cs="Arial"/>
          <w:sz w:val="20"/>
          <w:szCs w:val="20"/>
        </w:rPr>
        <w:t>Lodging – Hotel</w:t>
      </w:r>
    </w:p>
    <w:p w:rsidR="004F2B06" w:rsidRPr="00830E0C" w:rsidRDefault="0054576A" w:rsidP="00EA2EEF">
      <w:pPr>
        <w:pStyle w:val="NoSpacing"/>
        <w:rPr>
          <w:rFonts w:ascii="Arial" w:hAnsi="Arial" w:cs="Arial"/>
          <w:sz w:val="20"/>
          <w:szCs w:val="20"/>
        </w:rPr>
      </w:pPr>
      <w:r>
        <w:rPr>
          <w:rFonts w:ascii="Arial" w:hAnsi="Arial" w:cs="Arial"/>
          <w:sz w:val="20"/>
          <w:szCs w:val="20"/>
        </w:rPr>
        <w:t>Page 33</w:t>
      </w:r>
      <w:r w:rsidR="004F2B06" w:rsidRPr="00830E0C">
        <w:rPr>
          <w:rFonts w:ascii="Arial" w:hAnsi="Arial" w:cs="Arial"/>
          <w:sz w:val="20"/>
          <w:szCs w:val="20"/>
        </w:rPr>
        <w:tab/>
        <w:t>Airport – Terminal</w:t>
      </w:r>
      <w:r w:rsidR="004F2B06" w:rsidRPr="00830E0C">
        <w:rPr>
          <w:rFonts w:ascii="Arial" w:hAnsi="Arial" w:cs="Arial"/>
          <w:sz w:val="20"/>
          <w:szCs w:val="20"/>
        </w:rPr>
        <w:tab/>
      </w:r>
      <w:r w:rsidR="004F2B06" w:rsidRPr="00830E0C">
        <w:rPr>
          <w:rFonts w:ascii="Arial" w:hAnsi="Arial" w:cs="Arial"/>
          <w:sz w:val="20"/>
          <w:szCs w:val="20"/>
        </w:rPr>
        <w:tab/>
      </w:r>
      <w:r w:rsidR="004F2B06" w:rsidRPr="00830E0C">
        <w:rPr>
          <w:rFonts w:ascii="Arial" w:hAnsi="Arial" w:cs="Arial"/>
          <w:sz w:val="20"/>
          <w:szCs w:val="20"/>
        </w:rPr>
        <w:tab/>
      </w:r>
      <w:r w:rsidR="009C3B32">
        <w:rPr>
          <w:rFonts w:ascii="Arial" w:hAnsi="Arial" w:cs="Arial"/>
          <w:sz w:val="20"/>
          <w:szCs w:val="20"/>
        </w:rPr>
        <w:tab/>
        <w:t>Page 80</w:t>
      </w:r>
      <w:r w:rsidR="00A344D5" w:rsidRPr="00830E0C">
        <w:rPr>
          <w:rFonts w:ascii="Arial" w:hAnsi="Arial" w:cs="Arial"/>
          <w:sz w:val="20"/>
          <w:szCs w:val="20"/>
        </w:rPr>
        <w:tab/>
      </w:r>
      <w:r w:rsidR="004F2B06" w:rsidRPr="00830E0C">
        <w:rPr>
          <w:rFonts w:ascii="Arial" w:hAnsi="Arial" w:cs="Arial"/>
          <w:sz w:val="20"/>
          <w:szCs w:val="20"/>
        </w:rPr>
        <w:t>Lodging – Motel</w:t>
      </w:r>
    </w:p>
    <w:p w:rsidR="004F2B06" w:rsidRPr="00830E0C" w:rsidRDefault="0054576A" w:rsidP="00EA2EEF">
      <w:pPr>
        <w:pStyle w:val="NoSpacing"/>
        <w:rPr>
          <w:rFonts w:ascii="Arial" w:hAnsi="Arial" w:cs="Arial"/>
          <w:sz w:val="20"/>
          <w:szCs w:val="20"/>
        </w:rPr>
      </w:pPr>
      <w:r>
        <w:rPr>
          <w:rFonts w:ascii="Arial" w:hAnsi="Arial" w:cs="Arial"/>
          <w:sz w:val="20"/>
          <w:szCs w:val="20"/>
        </w:rPr>
        <w:t>Page 34</w:t>
      </w:r>
      <w:r w:rsidR="004F2B06" w:rsidRPr="00830E0C">
        <w:rPr>
          <w:rFonts w:ascii="Arial" w:hAnsi="Arial" w:cs="Arial"/>
          <w:sz w:val="20"/>
          <w:szCs w:val="20"/>
        </w:rPr>
        <w:tab/>
        <w:t>Apartment –</w:t>
      </w:r>
      <w:r w:rsidR="009C3B32">
        <w:rPr>
          <w:rFonts w:ascii="Arial" w:hAnsi="Arial" w:cs="Arial"/>
          <w:sz w:val="20"/>
          <w:szCs w:val="20"/>
        </w:rPr>
        <w:t xml:space="preserve"> Assisted</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81</w:t>
      </w:r>
      <w:r w:rsidR="00A344D5" w:rsidRPr="00830E0C">
        <w:rPr>
          <w:rFonts w:ascii="Arial" w:hAnsi="Arial" w:cs="Arial"/>
          <w:sz w:val="20"/>
          <w:szCs w:val="20"/>
        </w:rPr>
        <w:tab/>
      </w:r>
      <w:r w:rsidR="004F2B06" w:rsidRPr="00830E0C">
        <w:rPr>
          <w:rFonts w:ascii="Arial" w:hAnsi="Arial" w:cs="Arial"/>
          <w:sz w:val="20"/>
          <w:szCs w:val="20"/>
        </w:rPr>
        <w:t>Medical – Dental</w:t>
      </w:r>
    </w:p>
    <w:p w:rsidR="004F2B06" w:rsidRPr="00830E0C" w:rsidRDefault="0054576A" w:rsidP="00EA2EEF">
      <w:pPr>
        <w:pStyle w:val="NoSpacing"/>
        <w:rPr>
          <w:rFonts w:ascii="Arial" w:hAnsi="Arial" w:cs="Arial"/>
          <w:sz w:val="20"/>
          <w:szCs w:val="20"/>
        </w:rPr>
      </w:pPr>
      <w:r>
        <w:rPr>
          <w:rFonts w:ascii="Arial" w:hAnsi="Arial" w:cs="Arial"/>
          <w:sz w:val="20"/>
          <w:szCs w:val="20"/>
        </w:rPr>
        <w:t>Page 35</w:t>
      </w:r>
      <w:r w:rsidR="004F2B06" w:rsidRPr="00830E0C">
        <w:rPr>
          <w:rFonts w:ascii="Arial" w:hAnsi="Arial" w:cs="Arial"/>
          <w:sz w:val="20"/>
          <w:szCs w:val="20"/>
        </w:rPr>
        <w:tab/>
        <w:t>Apartment –</w:t>
      </w:r>
      <w:r w:rsidR="00880142" w:rsidRPr="00830E0C">
        <w:rPr>
          <w:rFonts w:ascii="Arial" w:hAnsi="Arial" w:cs="Arial"/>
          <w:sz w:val="20"/>
          <w:szCs w:val="20"/>
        </w:rPr>
        <w:t xml:space="preserve"> High Rise</w:t>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830E0C">
        <w:rPr>
          <w:rFonts w:ascii="Arial" w:hAnsi="Arial" w:cs="Arial"/>
          <w:sz w:val="20"/>
          <w:szCs w:val="20"/>
        </w:rPr>
        <w:tab/>
      </w:r>
      <w:r w:rsidR="009C3B32">
        <w:rPr>
          <w:rFonts w:ascii="Arial" w:hAnsi="Arial" w:cs="Arial"/>
          <w:sz w:val="20"/>
          <w:szCs w:val="20"/>
        </w:rPr>
        <w:t>Page 82</w:t>
      </w:r>
      <w:r w:rsidR="00A344D5" w:rsidRPr="00830E0C">
        <w:rPr>
          <w:rFonts w:ascii="Arial" w:hAnsi="Arial" w:cs="Arial"/>
          <w:sz w:val="20"/>
          <w:szCs w:val="20"/>
        </w:rPr>
        <w:tab/>
      </w:r>
      <w:r w:rsidR="004F2B06" w:rsidRPr="00830E0C">
        <w:rPr>
          <w:rFonts w:ascii="Arial" w:hAnsi="Arial" w:cs="Arial"/>
          <w:sz w:val="20"/>
          <w:szCs w:val="20"/>
        </w:rPr>
        <w:t>Medical – Hospital</w:t>
      </w:r>
    </w:p>
    <w:p w:rsidR="004F2B06" w:rsidRPr="00830E0C" w:rsidRDefault="0054576A" w:rsidP="00EA2EEF">
      <w:pPr>
        <w:pStyle w:val="NoSpacing"/>
        <w:rPr>
          <w:rFonts w:ascii="Arial" w:hAnsi="Arial" w:cs="Arial"/>
          <w:sz w:val="20"/>
          <w:szCs w:val="20"/>
        </w:rPr>
      </w:pPr>
      <w:r>
        <w:rPr>
          <w:rFonts w:ascii="Arial" w:hAnsi="Arial" w:cs="Arial"/>
          <w:sz w:val="20"/>
          <w:szCs w:val="20"/>
        </w:rPr>
        <w:t>Page 36</w:t>
      </w:r>
      <w:r w:rsidR="004F2B06" w:rsidRPr="00830E0C">
        <w:rPr>
          <w:rFonts w:ascii="Arial" w:hAnsi="Arial" w:cs="Arial"/>
          <w:sz w:val="20"/>
          <w:szCs w:val="20"/>
        </w:rPr>
        <w:tab/>
        <w:t>Apartment –</w:t>
      </w:r>
      <w:r w:rsidR="00880142" w:rsidRPr="00830E0C">
        <w:rPr>
          <w:rFonts w:ascii="Arial" w:hAnsi="Arial" w:cs="Arial"/>
          <w:sz w:val="20"/>
          <w:szCs w:val="20"/>
        </w:rPr>
        <w:t xml:space="preserve"> Ma</w:t>
      </w:r>
      <w:r w:rsidR="009C3B32">
        <w:rPr>
          <w:rFonts w:ascii="Arial" w:hAnsi="Arial" w:cs="Arial"/>
          <w:sz w:val="20"/>
          <w:szCs w:val="20"/>
        </w:rPr>
        <w:t>rket</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83</w:t>
      </w:r>
      <w:r w:rsidR="00A344D5" w:rsidRPr="00830E0C">
        <w:rPr>
          <w:rFonts w:ascii="Arial" w:hAnsi="Arial" w:cs="Arial"/>
          <w:sz w:val="20"/>
          <w:szCs w:val="20"/>
        </w:rPr>
        <w:tab/>
      </w:r>
      <w:r w:rsidR="004F2B06" w:rsidRPr="00830E0C">
        <w:rPr>
          <w:rFonts w:ascii="Arial" w:hAnsi="Arial" w:cs="Arial"/>
          <w:sz w:val="20"/>
          <w:szCs w:val="20"/>
        </w:rPr>
        <w:t>Medical – Nursing Home</w:t>
      </w:r>
    </w:p>
    <w:p w:rsidR="004F2B06" w:rsidRPr="00830E0C" w:rsidRDefault="0054576A" w:rsidP="00EA2EEF">
      <w:pPr>
        <w:pStyle w:val="NoSpacing"/>
        <w:rPr>
          <w:rFonts w:ascii="Arial" w:hAnsi="Arial" w:cs="Arial"/>
          <w:sz w:val="20"/>
          <w:szCs w:val="20"/>
        </w:rPr>
      </w:pPr>
      <w:r>
        <w:rPr>
          <w:rFonts w:ascii="Arial" w:hAnsi="Arial" w:cs="Arial"/>
          <w:sz w:val="20"/>
          <w:szCs w:val="20"/>
        </w:rPr>
        <w:t>Page 37</w:t>
      </w:r>
      <w:r w:rsidR="004F2B06" w:rsidRPr="00830E0C">
        <w:rPr>
          <w:rFonts w:ascii="Arial" w:hAnsi="Arial" w:cs="Arial"/>
          <w:sz w:val="20"/>
          <w:szCs w:val="20"/>
        </w:rPr>
        <w:tab/>
        <w:t>Apartment –</w:t>
      </w:r>
      <w:r w:rsidR="00880142" w:rsidRPr="00830E0C">
        <w:rPr>
          <w:rFonts w:ascii="Arial" w:hAnsi="Arial" w:cs="Arial"/>
          <w:sz w:val="20"/>
          <w:szCs w:val="20"/>
        </w:rPr>
        <w:t xml:space="preserve"> Restricted</w:t>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830E0C">
        <w:rPr>
          <w:rFonts w:ascii="Arial" w:hAnsi="Arial" w:cs="Arial"/>
          <w:sz w:val="20"/>
          <w:szCs w:val="20"/>
        </w:rPr>
        <w:tab/>
      </w:r>
      <w:r w:rsidR="009C3B32">
        <w:rPr>
          <w:rFonts w:ascii="Arial" w:hAnsi="Arial" w:cs="Arial"/>
          <w:sz w:val="20"/>
          <w:szCs w:val="20"/>
        </w:rPr>
        <w:t>Page 84</w:t>
      </w:r>
      <w:r w:rsidR="00A344D5" w:rsidRPr="00830E0C">
        <w:rPr>
          <w:rFonts w:ascii="Arial" w:hAnsi="Arial" w:cs="Arial"/>
          <w:sz w:val="20"/>
          <w:szCs w:val="20"/>
        </w:rPr>
        <w:tab/>
      </w:r>
      <w:r w:rsidR="004F2B06" w:rsidRPr="00830E0C">
        <w:rPr>
          <w:rFonts w:ascii="Arial" w:hAnsi="Arial" w:cs="Arial"/>
          <w:sz w:val="20"/>
          <w:szCs w:val="20"/>
        </w:rPr>
        <w:t>Medical – Office</w:t>
      </w:r>
    </w:p>
    <w:p w:rsidR="004F2B06" w:rsidRPr="00830E0C" w:rsidRDefault="0054576A" w:rsidP="00EA2EEF">
      <w:pPr>
        <w:pStyle w:val="NoSpacing"/>
        <w:rPr>
          <w:rFonts w:ascii="Arial" w:hAnsi="Arial" w:cs="Arial"/>
          <w:sz w:val="20"/>
          <w:szCs w:val="20"/>
        </w:rPr>
      </w:pPr>
      <w:r>
        <w:rPr>
          <w:rFonts w:ascii="Arial" w:hAnsi="Arial" w:cs="Arial"/>
          <w:sz w:val="20"/>
          <w:szCs w:val="20"/>
        </w:rPr>
        <w:t>Page 38</w:t>
      </w:r>
      <w:r w:rsidR="004F2B06" w:rsidRPr="00830E0C">
        <w:rPr>
          <w:rFonts w:ascii="Arial" w:hAnsi="Arial" w:cs="Arial"/>
          <w:sz w:val="20"/>
          <w:szCs w:val="20"/>
        </w:rPr>
        <w:tab/>
        <w:t>Apartment –</w:t>
      </w:r>
      <w:r w:rsidR="009C3B32">
        <w:rPr>
          <w:rFonts w:ascii="Arial" w:hAnsi="Arial" w:cs="Arial"/>
          <w:sz w:val="20"/>
          <w:szCs w:val="20"/>
        </w:rPr>
        <w:t xml:space="preserve"> Senior</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85</w:t>
      </w:r>
      <w:r w:rsidR="00A344D5" w:rsidRPr="00830E0C">
        <w:rPr>
          <w:rFonts w:ascii="Arial" w:hAnsi="Arial" w:cs="Arial"/>
          <w:sz w:val="20"/>
          <w:szCs w:val="20"/>
        </w:rPr>
        <w:tab/>
      </w:r>
      <w:r w:rsidR="004F2B06" w:rsidRPr="00830E0C">
        <w:rPr>
          <w:rFonts w:ascii="Arial" w:hAnsi="Arial" w:cs="Arial"/>
          <w:sz w:val="20"/>
          <w:szCs w:val="20"/>
        </w:rPr>
        <w:t>Medical – Outpatient</w:t>
      </w:r>
    </w:p>
    <w:p w:rsidR="004F2B06" w:rsidRPr="00830E0C" w:rsidRDefault="0054576A" w:rsidP="00EA2EEF">
      <w:pPr>
        <w:pStyle w:val="NoSpacing"/>
        <w:rPr>
          <w:rFonts w:ascii="Arial" w:hAnsi="Arial" w:cs="Arial"/>
          <w:sz w:val="20"/>
          <w:szCs w:val="20"/>
        </w:rPr>
      </w:pPr>
      <w:r>
        <w:rPr>
          <w:rFonts w:ascii="Arial" w:hAnsi="Arial" w:cs="Arial"/>
          <w:sz w:val="20"/>
          <w:szCs w:val="20"/>
        </w:rPr>
        <w:t>Page 39</w:t>
      </w:r>
      <w:r w:rsidR="004F2B06" w:rsidRPr="00830E0C">
        <w:rPr>
          <w:rFonts w:ascii="Arial" w:hAnsi="Arial" w:cs="Arial"/>
          <w:sz w:val="20"/>
          <w:szCs w:val="20"/>
        </w:rPr>
        <w:tab/>
        <w:t>Auto –</w:t>
      </w:r>
      <w:r w:rsidR="009C3B32">
        <w:rPr>
          <w:rFonts w:ascii="Arial" w:hAnsi="Arial" w:cs="Arial"/>
          <w:sz w:val="20"/>
          <w:szCs w:val="20"/>
        </w:rPr>
        <w:t xml:space="preserve"> Automatic Car Wash</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86</w:t>
      </w:r>
      <w:r w:rsidR="00A344D5" w:rsidRPr="00830E0C">
        <w:rPr>
          <w:rFonts w:ascii="Arial" w:hAnsi="Arial" w:cs="Arial"/>
          <w:sz w:val="20"/>
          <w:szCs w:val="20"/>
        </w:rPr>
        <w:tab/>
      </w:r>
      <w:r w:rsidR="004F2B06" w:rsidRPr="00830E0C">
        <w:rPr>
          <w:rFonts w:ascii="Arial" w:hAnsi="Arial" w:cs="Arial"/>
          <w:sz w:val="20"/>
          <w:szCs w:val="20"/>
        </w:rPr>
        <w:t>Medical – Urgent Care</w:t>
      </w:r>
    </w:p>
    <w:p w:rsidR="004F2B06" w:rsidRPr="00830E0C" w:rsidRDefault="0054576A" w:rsidP="00EA2EEF">
      <w:pPr>
        <w:pStyle w:val="NoSpacing"/>
        <w:rPr>
          <w:rFonts w:ascii="Arial" w:hAnsi="Arial" w:cs="Arial"/>
          <w:sz w:val="20"/>
          <w:szCs w:val="20"/>
        </w:rPr>
      </w:pPr>
      <w:r>
        <w:rPr>
          <w:rFonts w:ascii="Arial" w:hAnsi="Arial" w:cs="Arial"/>
          <w:sz w:val="20"/>
          <w:szCs w:val="20"/>
        </w:rPr>
        <w:t>Page 40</w:t>
      </w:r>
      <w:r w:rsidR="004F2B06" w:rsidRPr="00830E0C">
        <w:rPr>
          <w:rFonts w:ascii="Arial" w:hAnsi="Arial" w:cs="Arial"/>
          <w:sz w:val="20"/>
          <w:szCs w:val="20"/>
        </w:rPr>
        <w:tab/>
        <w:t>Auto –</w:t>
      </w:r>
      <w:r w:rsidR="009C3B32">
        <w:rPr>
          <w:rFonts w:ascii="Arial" w:hAnsi="Arial" w:cs="Arial"/>
          <w:sz w:val="20"/>
          <w:szCs w:val="20"/>
        </w:rPr>
        <w:t xml:space="preserve"> Dealership</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87</w:t>
      </w:r>
      <w:r w:rsidR="00A344D5" w:rsidRPr="00830E0C">
        <w:rPr>
          <w:rFonts w:ascii="Arial" w:hAnsi="Arial" w:cs="Arial"/>
          <w:sz w:val="20"/>
          <w:szCs w:val="20"/>
        </w:rPr>
        <w:tab/>
      </w:r>
      <w:r w:rsidR="004F2B06" w:rsidRPr="00830E0C">
        <w:rPr>
          <w:rFonts w:ascii="Arial" w:hAnsi="Arial" w:cs="Arial"/>
          <w:sz w:val="20"/>
          <w:szCs w:val="20"/>
        </w:rPr>
        <w:t>Medical – Veterinary</w:t>
      </w:r>
    </w:p>
    <w:p w:rsidR="00995160" w:rsidRPr="00830E0C" w:rsidRDefault="0054576A" w:rsidP="00EA2EEF">
      <w:pPr>
        <w:pStyle w:val="NoSpacing"/>
        <w:rPr>
          <w:rFonts w:ascii="Arial" w:hAnsi="Arial" w:cs="Arial"/>
          <w:sz w:val="20"/>
          <w:szCs w:val="20"/>
        </w:rPr>
      </w:pPr>
      <w:r>
        <w:rPr>
          <w:rFonts w:ascii="Arial" w:hAnsi="Arial" w:cs="Arial"/>
          <w:sz w:val="20"/>
          <w:szCs w:val="20"/>
        </w:rPr>
        <w:t>Page 41</w:t>
      </w:r>
      <w:r w:rsidR="004F2B06" w:rsidRPr="00830E0C">
        <w:rPr>
          <w:rFonts w:ascii="Arial" w:hAnsi="Arial" w:cs="Arial"/>
          <w:sz w:val="20"/>
          <w:szCs w:val="20"/>
        </w:rPr>
        <w:t xml:space="preserve"> </w:t>
      </w:r>
      <w:r w:rsidR="004F2B06" w:rsidRPr="00830E0C">
        <w:rPr>
          <w:rFonts w:ascii="Arial" w:hAnsi="Arial" w:cs="Arial"/>
          <w:sz w:val="20"/>
          <w:szCs w:val="20"/>
        </w:rPr>
        <w:tab/>
        <w:t>Auto –</w:t>
      </w:r>
      <w:r w:rsidR="002B7612">
        <w:rPr>
          <w:rFonts w:ascii="Arial" w:hAnsi="Arial" w:cs="Arial"/>
          <w:sz w:val="20"/>
          <w:szCs w:val="20"/>
        </w:rPr>
        <w:t xml:space="preserve"> Parking Deck</w:t>
      </w:r>
      <w:r w:rsidR="002B7612">
        <w:rPr>
          <w:rFonts w:ascii="Arial" w:hAnsi="Arial" w:cs="Arial"/>
          <w:sz w:val="20"/>
          <w:szCs w:val="20"/>
        </w:rPr>
        <w:tab/>
      </w:r>
      <w:r w:rsidR="002B7612">
        <w:rPr>
          <w:rFonts w:ascii="Arial" w:hAnsi="Arial" w:cs="Arial"/>
          <w:sz w:val="20"/>
          <w:szCs w:val="20"/>
        </w:rPr>
        <w:tab/>
      </w:r>
      <w:r w:rsidR="002B7612">
        <w:rPr>
          <w:rFonts w:ascii="Arial" w:hAnsi="Arial" w:cs="Arial"/>
          <w:sz w:val="20"/>
          <w:szCs w:val="20"/>
        </w:rPr>
        <w:tab/>
      </w:r>
      <w:r w:rsidR="002B7612">
        <w:rPr>
          <w:rFonts w:ascii="Arial" w:hAnsi="Arial" w:cs="Arial"/>
          <w:sz w:val="20"/>
          <w:szCs w:val="20"/>
        </w:rPr>
        <w:tab/>
      </w:r>
      <w:r w:rsidR="009C3B32">
        <w:rPr>
          <w:rFonts w:ascii="Arial" w:hAnsi="Arial" w:cs="Arial"/>
          <w:sz w:val="20"/>
          <w:szCs w:val="20"/>
        </w:rPr>
        <w:t>Page 88</w:t>
      </w:r>
      <w:r w:rsidR="00995160" w:rsidRPr="00830E0C">
        <w:rPr>
          <w:rFonts w:ascii="Arial" w:hAnsi="Arial" w:cs="Arial"/>
          <w:sz w:val="20"/>
          <w:szCs w:val="20"/>
        </w:rPr>
        <w:tab/>
        <w:t>Office – Condo</w:t>
      </w:r>
    </w:p>
    <w:p w:rsidR="00995160" w:rsidRPr="00830E0C" w:rsidRDefault="0054576A" w:rsidP="00EA2EEF">
      <w:pPr>
        <w:pStyle w:val="NoSpacing"/>
        <w:rPr>
          <w:rFonts w:ascii="Arial" w:hAnsi="Arial" w:cs="Arial"/>
          <w:sz w:val="20"/>
          <w:szCs w:val="20"/>
        </w:rPr>
      </w:pPr>
      <w:r>
        <w:rPr>
          <w:rFonts w:ascii="Arial" w:hAnsi="Arial" w:cs="Arial"/>
          <w:sz w:val="20"/>
          <w:szCs w:val="20"/>
        </w:rPr>
        <w:t>Page 42</w:t>
      </w:r>
      <w:r w:rsidR="00995160" w:rsidRPr="00830E0C">
        <w:rPr>
          <w:rFonts w:ascii="Arial" w:hAnsi="Arial" w:cs="Arial"/>
          <w:sz w:val="20"/>
          <w:szCs w:val="20"/>
        </w:rPr>
        <w:tab/>
        <w:t xml:space="preserve">Auto – Self </w:t>
      </w:r>
      <w:r w:rsidR="009C3B32">
        <w:rPr>
          <w:rFonts w:ascii="Arial" w:hAnsi="Arial" w:cs="Arial"/>
          <w:sz w:val="20"/>
          <w:szCs w:val="20"/>
        </w:rPr>
        <w:t>Serve Car Wash</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89</w:t>
      </w:r>
      <w:r w:rsidR="00A344D5" w:rsidRPr="00830E0C">
        <w:rPr>
          <w:rFonts w:ascii="Arial" w:hAnsi="Arial" w:cs="Arial"/>
          <w:sz w:val="20"/>
          <w:szCs w:val="20"/>
        </w:rPr>
        <w:tab/>
      </w:r>
      <w:r w:rsidR="00995160" w:rsidRPr="00830E0C">
        <w:rPr>
          <w:rFonts w:ascii="Arial" w:hAnsi="Arial" w:cs="Arial"/>
          <w:sz w:val="20"/>
          <w:szCs w:val="20"/>
        </w:rPr>
        <w:t>Office – General Office</w:t>
      </w:r>
    </w:p>
    <w:p w:rsidR="00995160" w:rsidRPr="00830E0C" w:rsidRDefault="0054576A" w:rsidP="00EA2EEF">
      <w:pPr>
        <w:pStyle w:val="NoSpacing"/>
        <w:rPr>
          <w:rFonts w:ascii="Arial" w:hAnsi="Arial" w:cs="Arial"/>
          <w:sz w:val="20"/>
          <w:szCs w:val="20"/>
        </w:rPr>
      </w:pPr>
      <w:r>
        <w:rPr>
          <w:rFonts w:ascii="Arial" w:hAnsi="Arial" w:cs="Arial"/>
          <w:sz w:val="20"/>
          <w:szCs w:val="20"/>
        </w:rPr>
        <w:t>Page 43</w:t>
      </w:r>
      <w:r w:rsidR="00995160" w:rsidRPr="00830E0C">
        <w:rPr>
          <w:rFonts w:ascii="Arial" w:hAnsi="Arial" w:cs="Arial"/>
          <w:sz w:val="20"/>
          <w:szCs w:val="20"/>
        </w:rPr>
        <w:tab/>
        <w:t xml:space="preserve">Auto – Service </w:t>
      </w:r>
      <w:r w:rsidR="009C3B32">
        <w:rPr>
          <w:rFonts w:ascii="Arial" w:hAnsi="Arial" w:cs="Arial"/>
          <w:sz w:val="20"/>
          <w:szCs w:val="20"/>
        </w:rPr>
        <w:t>Center</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90</w:t>
      </w:r>
      <w:r w:rsidR="00A344D5" w:rsidRPr="00830E0C">
        <w:rPr>
          <w:rFonts w:ascii="Arial" w:hAnsi="Arial" w:cs="Arial"/>
          <w:sz w:val="20"/>
          <w:szCs w:val="20"/>
        </w:rPr>
        <w:tab/>
      </w:r>
      <w:r w:rsidR="00995160" w:rsidRPr="00830E0C">
        <w:rPr>
          <w:rFonts w:ascii="Arial" w:hAnsi="Arial" w:cs="Arial"/>
          <w:sz w:val="20"/>
          <w:szCs w:val="20"/>
        </w:rPr>
        <w:t>Office – High Rise</w:t>
      </w:r>
    </w:p>
    <w:p w:rsidR="00880142" w:rsidRPr="00830E0C" w:rsidRDefault="0054576A" w:rsidP="00EA2EEF">
      <w:pPr>
        <w:pStyle w:val="NoSpacing"/>
        <w:rPr>
          <w:rFonts w:ascii="Arial" w:hAnsi="Arial" w:cs="Arial"/>
          <w:sz w:val="20"/>
          <w:szCs w:val="20"/>
        </w:rPr>
      </w:pPr>
      <w:r>
        <w:rPr>
          <w:rFonts w:ascii="Arial" w:hAnsi="Arial" w:cs="Arial"/>
          <w:sz w:val="20"/>
          <w:szCs w:val="20"/>
        </w:rPr>
        <w:t>Page 44</w:t>
      </w:r>
      <w:r w:rsidR="00995160" w:rsidRPr="00830E0C">
        <w:rPr>
          <w:rFonts w:ascii="Arial" w:hAnsi="Arial" w:cs="Arial"/>
          <w:sz w:val="20"/>
          <w:szCs w:val="20"/>
        </w:rPr>
        <w:t xml:space="preserve"> </w:t>
      </w:r>
      <w:r w:rsidR="00995160" w:rsidRPr="00830E0C">
        <w:rPr>
          <w:rFonts w:ascii="Arial" w:hAnsi="Arial" w:cs="Arial"/>
          <w:sz w:val="20"/>
          <w:szCs w:val="20"/>
        </w:rPr>
        <w:tab/>
        <w:t xml:space="preserve">Auto – Truck </w:t>
      </w:r>
      <w:r w:rsidR="009C3B32">
        <w:rPr>
          <w:rFonts w:ascii="Arial" w:hAnsi="Arial" w:cs="Arial"/>
          <w:sz w:val="20"/>
          <w:szCs w:val="20"/>
        </w:rPr>
        <w:t>Stop</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91</w:t>
      </w:r>
      <w:r w:rsidR="00880142" w:rsidRPr="00830E0C">
        <w:rPr>
          <w:rFonts w:ascii="Arial" w:hAnsi="Arial" w:cs="Arial"/>
          <w:sz w:val="20"/>
          <w:szCs w:val="20"/>
        </w:rPr>
        <w:tab/>
        <w:t>Religious – Church</w:t>
      </w:r>
    </w:p>
    <w:p w:rsidR="00880142" w:rsidRPr="00830E0C" w:rsidRDefault="0054576A" w:rsidP="00EA2EEF">
      <w:pPr>
        <w:pStyle w:val="NoSpacing"/>
        <w:rPr>
          <w:rFonts w:ascii="Arial" w:hAnsi="Arial" w:cs="Arial"/>
          <w:sz w:val="20"/>
          <w:szCs w:val="20"/>
        </w:rPr>
      </w:pPr>
      <w:r>
        <w:rPr>
          <w:rFonts w:ascii="Arial" w:hAnsi="Arial" w:cs="Arial"/>
          <w:sz w:val="20"/>
          <w:szCs w:val="20"/>
        </w:rPr>
        <w:t>Page 45</w:t>
      </w:r>
      <w:r w:rsidR="00880142" w:rsidRPr="00830E0C">
        <w:rPr>
          <w:rFonts w:ascii="Arial" w:hAnsi="Arial" w:cs="Arial"/>
          <w:sz w:val="20"/>
          <w:szCs w:val="20"/>
        </w:rPr>
        <w:tab/>
        <w:t>Bank – Branch</w:t>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830E0C">
        <w:rPr>
          <w:rFonts w:ascii="Arial" w:hAnsi="Arial" w:cs="Arial"/>
          <w:sz w:val="20"/>
          <w:szCs w:val="20"/>
        </w:rPr>
        <w:tab/>
      </w:r>
      <w:r w:rsidR="009C3B32">
        <w:rPr>
          <w:rFonts w:ascii="Arial" w:hAnsi="Arial" w:cs="Arial"/>
          <w:sz w:val="20"/>
          <w:szCs w:val="20"/>
        </w:rPr>
        <w:t>Page 92</w:t>
      </w:r>
      <w:r w:rsidR="00A344D5" w:rsidRPr="00830E0C">
        <w:rPr>
          <w:rFonts w:ascii="Arial" w:hAnsi="Arial" w:cs="Arial"/>
          <w:sz w:val="20"/>
          <w:szCs w:val="20"/>
        </w:rPr>
        <w:tab/>
      </w:r>
      <w:r w:rsidR="00880142" w:rsidRPr="00830E0C">
        <w:rPr>
          <w:rFonts w:ascii="Arial" w:hAnsi="Arial" w:cs="Arial"/>
          <w:sz w:val="20"/>
          <w:szCs w:val="20"/>
        </w:rPr>
        <w:t>Religious – Crematory</w:t>
      </w:r>
    </w:p>
    <w:p w:rsidR="00880142" w:rsidRPr="00830E0C" w:rsidRDefault="0054576A" w:rsidP="00EA2EEF">
      <w:pPr>
        <w:pStyle w:val="NoSpacing"/>
        <w:rPr>
          <w:rFonts w:ascii="Arial" w:hAnsi="Arial" w:cs="Arial"/>
          <w:sz w:val="20"/>
          <w:szCs w:val="20"/>
        </w:rPr>
      </w:pPr>
      <w:r>
        <w:rPr>
          <w:rFonts w:ascii="Arial" w:hAnsi="Arial" w:cs="Arial"/>
          <w:sz w:val="20"/>
          <w:szCs w:val="20"/>
        </w:rPr>
        <w:t>Page 46</w:t>
      </w:r>
      <w:r w:rsidR="00880142" w:rsidRPr="00830E0C">
        <w:rPr>
          <w:rFonts w:ascii="Arial" w:hAnsi="Arial" w:cs="Arial"/>
          <w:sz w:val="20"/>
          <w:szCs w:val="20"/>
        </w:rPr>
        <w:tab/>
        <w:t xml:space="preserve">Bank – Central </w:t>
      </w:r>
      <w:r w:rsidR="009C3B32">
        <w:rPr>
          <w:rFonts w:ascii="Arial" w:hAnsi="Arial" w:cs="Arial"/>
          <w:sz w:val="20"/>
          <w:szCs w:val="20"/>
        </w:rPr>
        <w:t>Office</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93</w:t>
      </w:r>
      <w:r w:rsidR="00A344D5" w:rsidRPr="00830E0C">
        <w:rPr>
          <w:rFonts w:ascii="Arial" w:hAnsi="Arial" w:cs="Arial"/>
          <w:sz w:val="20"/>
          <w:szCs w:val="20"/>
        </w:rPr>
        <w:tab/>
      </w:r>
      <w:r w:rsidR="00880142" w:rsidRPr="00830E0C">
        <w:rPr>
          <w:rFonts w:ascii="Arial" w:hAnsi="Arial" w:cs="Arial"/>
          <w:sz w:val="20"/>
          <w:szCs w:val="20"/>
        </w:rPr>
        <w:t>Religious – Fellowship Hall</w:t>
      </w:r>
    </w:p>
    <w:p w:rsidR="00880142" w:rsidRPr="00830E0C" w:rsidRDefault="0054576A" w:rsidP="00EA2EEF">
      <w:pPr>
        <w:pStyle w:val="NoSpacing"/>
        <w:rPr>
          <w:rFonts w:ascii="Arial" w:hAnsi="Arial" w:cs="Arial"/>
          <w:sz w:val="20"/>
          <w:szCs w:val="20"/>
        </w:rPr>
      </w:pPr>
      <w:r>
        <w:rPr>
          <w:rFonts w:ascii="Arial" w:hAnsi="Arial" w:cs="Arial"/>
          <w:sz w:val="20"/>
          <w:szCs w:val="20"/>
        </w:rPr>
        <w:t>Page 47</w:t>
      </w:r>
      <w:r w:rsidR="00880142" w:rsidRPr="00830E0C">
        <w:rPr>
          <w:rFonts w:ascii="Arial" w:hAnsi="Arial" w:cs="Arial"/>
          <w:sz w:val="20"/>
          <w:szCs w:val="20"/>
        </w:rPr>
        <w:tab/>
        <w:t>Education – Administrative</w:t>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9C3B32">
        <w:rPr>
          <w:rFonts w:ascii="Arial" w:hAnsi="Arial" w:cs="Arial"/>
          <w:sz w:val="20"/>
          <w:szCs w:val="20"/>
        </w:rPr>
        <w:t>Page 94</w:t>
      </w:r>
      <w:r w:rsidR="00A344D5" w:rsidRPr="00830E0C">
        <w:rPr>
          <w:rFonts w:ascii="Arial" w:hAnsi="Arial" w:cs="Arial"/>
          <w:sz w:val="20"/>
          <w:szCs w:val="20"/>
        </w:rPr>
        <w:tab/>
      </w:r>
      <w:r w:rsidR="00880142" w:rsidRPr="00830E0C">
        <w:rPr>
          <w:rFonts w:ascii="Arial" w:hAnsi="Arial" w:cs="Arial"/>
          <w:sz w:val="20"/>
          <w:szCs w:val="20"/>
        </w:rPr>
        <w:t>Religious – Funeral Home</w:t>
      </w:r>
    </w:p>
    <w:p w:rsidR="00880142" w:rsidRPr="00830E0C" w:rsidRDefault="0054576A" w:rsidP="00EA2EEF">
      <w:pPr>
        <w:pStyle w:val="NoSpacing"/>
        <w:rPr>
          <w:rFonts w:ascii="Arial" w:hAnsi="Arial" w:cs="Arial"/>
          <w:sz w:val="20"/>
          <w:szCs w:val="20"/>
        </w:rPr>
      </w:pPr>
      <w:r>
        <w:rPr>
          <w:rFonts w:ascii="Arial" w:hAnsi="Arial" w:cs="Arial"/>
          <w:sz w:val="20"/>
          <w:szCs w:val="20"/>
        </w:rPr>
        <w:t>Page 48</w:t>
      </w:r>
      <w:r w:rsidR="00880142" w:rsidRPr="00830E0C">
        <w:rPr>
          <w:rFonts w:ascii="Arial" w:hAnsi="Arial" w:cs="Arial"/>
          <w:sz w:val="20"/>
          <w:szCs w:val="20"/>
        </w:rPr>
        <w:tab/>
        <w:t>Education – Classroom</w:t>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830E0C">
        <w:rPr>
          <w:rFonts w:ascii="Arial" w:hAnsi="Arial" w:cs="Arial"/>
          <w:sz w:val="20"/>
          <w:szCs w:val="20"/>
        </w:rPr>
        <w:tab/>
      </w:r>
      <w:r w:rsidR="009C3B32">
        <w:rPr>
          <w:rFonts w:ascii="Arial" w:hAnsi="Arial" w:cs="Arial"/>
          <w:sz w:val="20"/>
          <w:szCs w:val="20"/>
        </w:rPr>
        <w:t>Page 95</w:t>
      </w:r>
      <w:r w:rsidR="00A344D5" w:rsidRPr="00830E0C">
        <w:rPr>
          <w:rFonts w:ascii="Arial" w:hAnsi="Arial" w:cs="Arial"/>
          <w:sz w:val="20"/>
          <w:szCs w:val="20"/>
        </w:rPr>
        <w:tab/>
      </w:r>
      <w:r w:rsidR="00880142" w:rsidRPr="00830E0C">
        <w:rPr>
          <w:rFonts w:ascii="Arial" w:hAnsi="Arial" w:cs="Arial"/>
          <w:sz w:val="20"/>
          <w:szCs w:val="20"/>
        </w:rPr>
        <w:t>Restaurant – Cafeteria</w:t>
      </w:r>
    </w:p>
    <w:p w:rsidR="00880142" w:rsidRPr="00830E0C" w:rsidRDefault="0054576A" w:rsidP="00EA2EEF">
      <w:pPr>
        <w:pStyle w:val="NoSpacing"/>
        <w:rPr>
          <w:rFonts w:ascii="Arial" w:hAnsi="Arial" w:cs="Arial"/>
          <w:sz w:val="20"/>
          <w:szCs w:val="20"/>
        </w:rPr>
      </w:pPr>
      <w:r>
        <w:rPr>
          <w:rFonts w:ascii="Arial" w:hAnsi="Arial" w:cs="Arial"/>
          <w:sz w:val="20"/>
          <w:szCs w:val="20"/>
        </w:rPr>
        <w:t>Page 49</w:t>
      </w:r>
      <w:r w:rsidR="00880142" w:rsidRPr="00830E0C">
        <w:rPr>
          <w:rFonts w:ascii="Arial" w:hAnsi="Arial" w:cs="Arial"/>
          <w:sz w:val="20"/>
          <w:szCs w:val="20"/>
        </w:rPr>
        <w:t xml:space="preserve"> </w:t>
      </w:r>
      <w:r w:rsidR="00880142" w:rsidRPr="00830E0C">
        <w:rPr>
          <w:rFonts w:ascii="Arial" w:hAnsi="Arial" w:cs="Arial"/>
          <w:sz w:val="20"/>
          <w:szCs w:val="20"/>
        </w:rPr>
        <w:tab/>
        <w:t>Education –</w:t>
      </w:r>
      <w:r w:rsidR="00A344D5" w:rsidRPr="00830E0C">
        <w:rPr>
          <w:rFonts w:ascii="Arial" w:hAnsi="Arial" w:cs="Arial"/>
          <w:sz w:val="20"/>
          <w:szCs w:val="20"/>
        </w:rPr>
        <w:t xml:space="preserve"> Daycare</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96</w:t>
      </w:r>
      <w:r w:rsidR="00A344D5" w:rsidRPr="00830E0C">
        <w:rPr>
          <w:rFonts w:ascii="Arial" w:hAnsi="Arial" w:cs="Arial"/>
          <w:sz w:val="20"/>
          <w:szCs w:val="20"/>
        </w:rPr>
        <w:tab/>
      </w:r>
      <w:r w:rsidR="00880142" w:rsidRPr="00830E0C">
        <w:rPr>
          <w:rFonts w:ascii="Arial" w:hAnsi="Arial" w:cs="Arial"/>
          <w:sz w:val="20"/>
          <w:szCs w:val="20"/>
        </w:rPr>
        <w:t>Restaurant – Dining</w:t>
      </w:r>
    </w:p>
    <w:p w:rsidR="00880142" w:rsidRPr="00830E0C" w:rsidRDefault="0054576A" w:rsidP="00EA2EEF">
      <w:pPr>
        <w:pStyle w:val="NoSpacing"/>
        <w:rPr>
          <w:rFonts w:ascii="Arial" w:hAnsi="Arial" w:cs="Arial"/>
          <w:sz w:val="20"/>
          <w:szCs w:val="20"/>
        </w:rPr>
      </w:pPr>
      <w:r>
        <w:rPr>
          <w:rFonts w:ascii="Arial" w:hAnsi="Arial" w:cs="Arial"/>
          <w:sz w:val="20"/>
          <w:szCs w:val="20"/>
        </w:rPr>
        <w:t>Page 50</w:t>
      </w:r>
      <w:r w:rsidR="00880142" w:rsidRPr="00830E0C">
        <w:rPr>
          <w:rFonts w:ascii="Arial" w:hAnsi="Arial" w:cs="Arial"/>
          <w:sz w:val="20"/>
          <w:szCs w:val="20"/>
        </w:rPr>
        <w:tab/>
        <w:t>Education – Dormitory</w:t>
      </w:r>
      <w:r w:rsidR="00880142" w:rsidRPr="00830E0C">
        <w:rPr>
          <w:rFonts w:ascii="Arial" w:hAnsi="Arial" w:cs="Arial"/>
          <w:sz w:val="20"/>
          <w:szCs w:val="20"/>
        </w:rPr>
        <w:tab/>
      </w:r>
      <w:r w:rsidR="00880142" w:rsidRPr="00830E0C">
        <w:rPr>
          <w:rFonts w:ascii="Arial" w:hAnsi="Arial" w:cs="Arial"/>
          <w:sz w:val="20"/>
          <w:szCs w:val="20"/>
        </w:rPr>
        <w:tab/>
      </w:r>
      <w:r w:rsidR="00880142" w:rsidRPr="00830E0C">
        <w:rPr>
          <w:rFonts w:ascii="Arial" w:hAnsi="Arial" w:cs="Arial"/>
          <w:sz w:val="20"/>
          <w:szCs w:val="20"/>
        </w:rPr>
        <w:tab/>
      </w:r>
      <w:r w:rsidR="00830E0C">
        <w:rPr>
          <w:rFonts w:ascii="Arial" w:hAnsi="Arial" w:cs="Arial"/>
          <w:sz w:val="20"/>
          <w:szCs w:val="20"/>
        </w:rPr>
        <w:tab/>
      </w:r>
      <w:r w:rsidR="009C3B32">
        <w:rPr>
          <w:rFonts w:ascii="Arial" w:hAnsi="Arial" w:cs="Arial"/>
          <w:sz w:val="20"/>
          <w:szCs w:val="20"/>
        </w:rPr>
        <w:t>Page 97</w:t>
      </w:r>
      <w:r w:rsidR="00A344D5" w:rsidRPr="00830E0C">
        <w:rPr>
          <w:rFonts w:ascii="Arial" w:hAnsi="Arial" w:cs="Arial"/>
          <w:sz w:val="20"/>
          <w:szCs w:val="20"/>
        </w:rPr>
        <w:tab/>
      </w:r>
      <w:r w:rsidR="00880142" w:rsidRPr="00830E0C">
        <w:rPr>
          <w:rFonts w:ascii="Arial" w:hAnsi="Arial" w:cs="Arial"/>
          <w:sz w:val="20"/>
          <w:szCs w:val="20"/>
        </w:rPr>
        <w:t>Restaurant – Fast Food</w:t>
      </w:r>
    </w:p>
    <w:p w:rsidR="00880142" w:rsidRPr="00830E0C" w:rsidRDefault="0054576A" w:rsidP="00EA2EEF">
      <w:pPr>
        <w:pStyle w:val="NoSpacing"/>
        <w:rPr>
          <w:rFonts w:ascii="Arial" w:hAnsi="Arial" w:cs="Arial"/>
          <w:sz w:val="20"/>
          <w:szCs w:val="20"/>
        </w:rPr>
      </w:pPr>
      <w:r>
        <w:rPr>
          <w:rFonts w:ascii="Arial" w:hAnsi="Arial" w:cs="Arial"/>
          <w:sz w:val="20"/>
          <w:szCs w:val="20"/>
        </w:rPr>
        <w:t>Page 51</w:t>
      </w:r>
      <w:r w:rsidR="00880142" w:rsidRPr="00830E0C">
        <w:rPr>
          <w:rFonts w:ascii="Arial" w:hAnsi="Arial" w:cs="Arial"/>
          <w:sz w:val="20"/>
          <w:szCs w:val="20"/>
        </w:rPr>
        <w:tab/>
        <w:t xml:space="preserve">Education – Elementary </w:t>
      </w:r>
      <w:r w:rsidR="00A344D5" w:rsidRPr="00830E0C">
        <w:rPr>
          <w:rFonts w:ascii="Arial" w:hAnsi="Arial" w:cs="Arial"/>
          <w:sz w:val="20"/>
          <w:szCs w:val="20"/>
        </w:rPr>
        <w:t>School</w:t>
      </w:r>
      <w:r w:rsidR="00A344D5" w:rsidRPr="00830E0C">
        <w:rPr>
          <w:rFonts w:ascii="Arial" w:hAnsi="Arial" w:cs="Arial"/>
          <w:sz w:val="20"/>
          <w:szCs w:val="20"/>
        </w:rPr>
        <w:tab/>
      </w:r>
      <w:r w:rsidR="00A344D5" w:rsidRPr="00830E0C">
        <w:rPr>
          <w:rFonts w:ascii="Arial" w:hAnsi="Arial" w:cs="Arial"/>
          <w:sz w:val="20"/>
          <w:szCs w:val="20"/>
        </w:rPr>
        <w:tab/>
      </w:r>
      <w:r w:rsidR="00830E0C">
        <w:rPr>
          <w:rFonts w:ascii="Arial" w:hAnsi="Arial" w:cs="Arial"/>
          <w:sz w:val="20"/>
          <w:szCs w:val="20"/>
        </w:rPr>
        <w:tab/>
      </w:r>
      <w:r w:rsidR="009C3B32">
        <w:rPr>
          <w:rFonts w:ascii="Arial" w:hAnsi="Arial" w:cs="Arial"/>
          <w:sz w:val="20"/>
          <w:szCs w:val="20"/>
        </w:rPr>
        <w:t>Page 98</w:t>
      </w:r>
      <w:r w:rsidR="00A344D5" w:rsidRPr="00830E0C">
        <w:rPr>
          <w:rFonts w:ascii="Arial" w:hAnsi="Arial" w:cs="Arial"/>
          <w:sz w:val="20"/>
          <w:szCs w:val="20"/>
        </w:rPr>
        <w:tab/>
        <w:t>Restau</w:t>
      </w:r>
      <w:r w:rsidR="00880142" w:rsidRPr="00830E0C">
        <w:rPr>
          <w:rFonts w:ascii="Arial" w:hAnsi="Arial" w:cs="Arial"/>
          <w:sz w:val="20"/>
          <w:szCs w:val="20"/>
        </w:rPr>
        <w:t>rant – Modular</w:t>
      </w:r>
    </w:p>
    <w:p w:rsidR="00EB3986" w:rsidRPr="00830E0C" w:rsidRDefault="0054576A" w:rsidP="00EA2EEF">
      <w:pPr>
        <w:pStyle w:val="NoSpacing"/>
        <w:rPr>
          <w:rFonts w:ascii="Arial" w:hAnsi="Arial" w:cs="Arial"/>
          <w:sz w:val="20"/>
          <w:szCs w:val="20"/>
        </w:rPr>
      </w:pPr>
      <w:r>
        <w:rPr>
          <w:rFonts w:ascii="Arial" w:hAnsi="Arial" w:cs="Arial"/>
          <w:sz w:val="20"/>
          <w:szCs w:val="20"/>
        </w:rPr>
        <w:t>Page 52</w:t>
      </w:r>
      <w:r w:rsidR="00880142" w:rsidRPr="00830E0C">
        <w:rPr>
          <w:rFonts w:ascii="Arial" w:hAnsi="Arial" w:cs="Arial"/>
          <w:sz w:val="20"/>
          <w:szCs w:val="20"/>
        </w:rPr>
        <w:tab/>
        <w:t xml:space="preserve">Education – Field </w:t>
      </w:r>
      <w:r w:rsidR="009C3B32">
        <w:rPr>
          <w:rFonts w:ascii="Arial" w:hAnsi="Arial" w:cs="Arial"/>
          <w:sz w:val="20"/>
          <w:szCs w:val="20"/>
        </w:rPr>
        <w:t>House</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99</w:t>
      </w:r>
      <w:r w:rsidR="00A344D5" w:rsidRPr="00830E0C">
        <w:rPr>
          <w:rFonts w:ascii="Arial" w:hAnsi="Arial" w:cs="Arial"/>
          <w:sz w:val="20"/>
          <w:szCs w:val="20"/>
        </w:rPr>
        <w:tab/>
      </w:r>
      <w:r w:rsidR="00880142" w:rsidRPr="00830E0C">
        <w:rPr>
          <w:rFonts w:ascii="Arial" w:hAnsi="Arial" w:cs="Arial"/>
          <w:sz w:val="20"/>
          <w:szCs w:val="20"/>
        </w:rPr>
        <w:t>Retail – Convenience Store</w:t>
      </w:r>
    </w:p>
    <w:p w:rsidR="00EB3986" w:rsidRPr="00830E0C" w:rsidRDefault="0054576A" w:rsidP="00EA2EEF">
      <w:pPr>
        <w:pStyle w:val="NoSpacing"/>
        <w:rPr>
          <w:rFonts w:ascii="Arial" w:hAnsi="Arial" w:cs="Arial"/>
          <w:sz w:val="20"/>
          <w:szCs w:val="20"/>
        </w:rPr>
      </w:pPr>
      <w:r>
        <w:rPr>
          <w:rFonts w:ascii="Arial" w:hAnsi="Arial" w:cs="Arial"/>
          <w:sz w:val="20"/>
          <w:szCs w:val="20"/>
        </w:rPr>
        <w:t>Page 53</w:t>
      </w:r>
      <w:r w:rsidR="00EB3986" w:rsidRPr="00830E0C">
        <w:rPr>
          <w:rFonts w:ascii="Arial" w:hAnsi="Arial" w:cs="Arial"/>
          <w:sz w:val="20"/>
          <w:szCs w:val="20"/>
        </w:rPr>
        <w:tab/>
        <w:t>Education – Gymnasium</w:t>
      </w:r>
      <w:r w:rsidR="00EB3986" w:rsidRPr="00830E0C">
        <w:rPr>
          <w:rFonts w:ascii="Arial" w:hAnsi="Arial" w:cs="Arial"/>
          <w:sz w:val="20"/>
          <w:szCs w:val="20"/>
        </w:rPr>
        <w:tab/>
      </w:r>
      <w:r w:rsidR="00EB3986" w:rsidRPr="00830E0C">
        <w:rPr>
          <w:rFonts w:ascii="Arial" w:hAnsi="Arial" w:cs="Arial"/>
          <w:sz w:val="20"/>
          <w:szCs w:val="20"/>
        </w:rPr>
        <w:tab/>
      </w:r>
      <w:r w:rsidR="00EB3986" w:rsidRPr="00830E0C">
        <w:rPr>
          <w:rFonts w:ascii="Arial" w:hAnsi="Arial" w:cs="Arial"/>
          <w:sz w:val="20"/>
          <w:szCs w:val="20"/>
        </w:rPr>
        <w:tab/>
      </w:r>
      <w:r w:rsidR="002B7612">
        <w:rPr>
          <w:rFonts w:ascii="Arial" w:hAnsi="Arial" w:cs="Arial"/>
          <w:sz w:val="20"/>
          <w:szCs w:val="20"/>
        </w:rPr>
        <w:t>Page</w:t>
      </w:r>
      <w:r w:rsidR="009C3B32">
        <w:rPr>
          <w:rFonts w:ascii="Arial" w:hAnsi="Arial" w:cs="Arial"/>
          <w:sz w:val="20"/>
          <w:szCs w:val="20"/>
        </w:rPr>
        <w:t xml:space="preserve"> 100</w:t>
      </w:r>
      <w:r w:rsidR="00A344D5" w:rsidRPr="00830E0C">
        <w:rPr>
          <w:rFonts w:ascii="Arial" w:hAnsi="Arial" w:cs="Arial"/>
          <w:sz w:val="20"/>
          <w:szCs w:val="20"/>
        </w:rPr>
        <w:tab/>
      </w:r>
      <w:r w:rsidR="00EB3986" w:rsidRPr="00830E0C">
        <w:rPr>
          <w:rFonts w:ascii="Arial" w:hAnsi="Arial" w:cs="Arial"/>
          <w:sz w:val="20"/>
          <w:szCs w:val="20"/>
        </w:rPr>
        <w:t>Retail – Department Store</w:t>
      </w:r>
    </w:p>
    <w:p w:rsidR="00EB3986" w:rsidRPr="00830E0C" w:rsidRDefault="0054576A" w:rsidP="00EA2EEF">
      <w:pPr>
        <w:pStyle w:val="NoSpacing"/>
        <w:rPr>
          <w:rFonts w:ascii="Arial" w:hAnsi="Arial" w:cs="Arial"/>
          <w:sz w:val="20"/>
          <w:szCs w:val="20"/>
        </w:rPr>
      </w:pPr>
      <w:r>
        <w:rPr>
          <w:rFonts w:ascii="Arial" w:hAnsi="Arial" w:cs="Arial"/>
          <w:sz w:val="20"/>
          <w:szCs w:val="20"/>
        </w:rPr>
        <w:t>Page 54</w:t>
      </w:r>
      <w:r w:rsidR="00EB3986" w:rsidRPr="00830E0C">
        <w:rPr>
          <w:rFonts w:ascii="Arial" w:hAnsi="Arial" w:cs="Arial"/>
          <w:sz w:val="20"/>
          <w:szCs w:val="20"/>
        </w:rPr>
        <w:tab/>
        <w:t xml:space="preserve">Education – High </w:t>
      </w:r>
      <w:r w:rsidR="009C3B32">
        <w:rPr>
          <w:rFonts w:ascii="Arial" w:hAnsi="Arial" w:cs="Arial"/>
          <w:sz w:val="20"/>
          <w:szCs w:val="20"/>
        </w:rPr>
        <w:t>School</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101</w:t>
      </w:r>
      <w:r w:rsidR="00A344D5" w:rsidRPr="00830E0C">
        <w:rPr>
          <w:rFonts w:ascii="Arial" w:hAnsi="Arial" w:cs="Arial"/>
          <w:sz w:val="20"/>
          <w:szCs w:val="20"/>
        </w:rPr>
        <w:tab/>
      </w:r>
      <w:r w:rsidR="00EB3986" w:rsidRPr="00830E0C">
        <w:rPr>
          <w:rFonts w:ascii="Arial" w:hAnsi="Arial" w:cs="Arial"/>
          <w:sz w:val="20"/>
          <w:szCs w:val="20"/>
        </w:rPr>
        <w:t>Retail – Discount Store</w:t>
      </w:r>
    </w:p>
    <w:p w:rsidR="00EB3986" w:rsidRPr="00830E0C" w:rsidRDefault="0054576A" w:rsidP="00EA2EEF">
      <w:pPr>
        <w:pStyle w:val="NoSpacing"/>
        <w:rPr>
          <w:rFonts w:ascii="Arial" w:hAnsi="Arial" w:cs="Arial"/>
          <w:sz w:val="20"/>
          <w:szCs w:val="20"/>
        </w:rPr>
      </w:pPr>
      <w:r>
        <w:rPr>
          <w:rFonts w:ascii="Arial" w:hAnsi="Arial" w:cs="Arial"/>
          <w:sz w:val="20"/>
          <w:szCs w:val="20"/>
        </w:rPr>
        <w:t>Page 55</w:t>
      </w:r>
      <w:r w:rsidR="00EB3986" w:rsidRPr="00830E0C">
        <w:rPr>
          <w:rFonts w:ascii="Arial" w:hAnsi="Arial" w:cs="Arial"/>
          <w:sz w:val="20"/>
          <w:szCs w:val="20"/>
        </w:rPr>
        <w:tab/>
        <w:t xml:space="preserve">Education – Lecture </w:t>
      </w:r>
      <w:r w:rsidR="009C3B32">
        <w:rPr>
          <w:rFonts w:ascii="Arial" w:hAnsi="Arial" w:cs="Arial"/>
          <w:sz w:val="20"/>
          <w:szCs w:val="20"/>
        </w:rPr>
        <w:t>Hall</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102</w:t>
      </w:r>
      <w:r w:rsidR="00A344D5" w:rsidRPr="00830E0C">
        <w:rPr>
          <w:rFonts w:ascii="Arial" w:hAnsi="Arial" w:cs="Arial"/>
          <w:sz w:val="20"/>
          <w:szCs w:val="20"/>
        </w:rPr>
        <w:tab/>
      </w:r>
      <w:r w:rsidR="00EB3986" w:rsidRPr="00830E0C">
        <w:rPr>
          <w:rFonts w:ascii="Arial" w:hAnsi="Arial" w:cs="Arial"/>
          <w:sz w:val="20"/>
          <w:szCs w:val="20"/>
        </w:rPr>
        <w:t>Retail – Drug Store</w:t>
      </w:r>
    </w:p>
    <w:p w:rsidR="00A344D5" w:rsidRPr="00830E0C" w:rsidRDefault="0054576A" w:rsidP="00EA2EEF">
      <w:pPr>
        <w:pStyle w:val="NoSpacing"/>
        <w:rPr>
          <w:rFonts w:ascii="Arial" w:hAnsi="Arial" w:cs="Arial"/>
          <w:sz w:val="20"/>
          <w:szCs w:val="20"/>
        </w:rPr>
      </w:pPr>
      <w:r>
        <w:rPr>
          <w:rFonts w:ascii="Arial" w:hAnsi="Arial" w:cs="Arial"/>
          <w:sz w:val="20"/>
          <w:szCs w:val="20"/>
        </w:rPr>
        <w:t>Page 56</w:t>
      </w:r>
      <w:r w:rsidR="00A344D5" w:rsidRPr="00830E0C">
        <w:rPr>
          <w:rFonts w:ascii="Arial" w:hAnsi="Arial" w:cs="Arial"/>
          <w:sz w:val="20"/>
          <w:szCs w:val="20"/>
        </w:rPr>
        <w:tab/>
        <w:t>Education – Library</w:t>
      </w:r>
      <w:r w:rsidR="00A344D5" w:rsidRPr="00830E0C">
        <w:rPr>
          <w:rFonts w:ascii="Arial" w:hAnsi="Arial" w:cs="Arial"/>
          <w:sz w:val="20"/>
          <w:szCs w:val="20"/>
        </w:rPr>
        <w:tab/>
      </w:r>
      <w:r w:rsidR="00A344D5" w:rsidRPr="00830E0C">
        <w:rPr>
          <w:rFonts w:ascii="Arial" w:hAnsi="Arial" w:cs="Arial"/>
          <w:sz w:val="20"/>
          <w:szCs w:val="20"/>
        </w:rPr>
        <w:tab/>
      </w:r>
      <w:r w:rsidR="00A344D5" w:rsidRPr="00830E0C">
        <w:rPr>
          <w:rFonts w:ascii="Arial" w:hAnsi="Arial" w:cs="Arial"/>
          <w:sz w:val="20"/>
          <w:szCs w:val="20"/>
        </w:rPr>
        <w:tab/>
      </w:r>
      <w:r w:rsidR="00A344D5" w:rsidRPr="00830E0C">
        <w:rPr>
          <w:rFonts w:ascii="Arial" w:hAnsi="Arial" w:cs="Arial"/>
          <w:sz w:val="20"/>
          <w:szCs w:val="20"/>
        </w:rPr>
        <w:tab/>
      </w:r>
      <w:r w:rsidR="009C3B32">
        <w:rPr>
          <w:rFonts w:ascii="Arial" w:hAnsi="Arial" w:cs="Arial"/>
          <w:sz w:val="20"/>
          <w:szCs w:val="20"/>
        </w:rPr>
        <w:t>Page 103</w:t>
      </w:r>
      <w:r w:rsidR="00A344D5" w:rsidRPr="00830E0C">
        <w:rPr>
          <w:rFonts w:ascii="Arial" w:hAnsi="Arial" w:cs="Arial"/>
          <w:sz w:val="20"/>
          <w:szCs w:val="20"/>
        </w:rPr>
        <w:tab/>
        <w:t>Retail – Laundromat</w:t>
      </w:r>
    </w:p>
    <w:p w:rsidR="00A344D5" w:rsidRPr="00830E0C" w:rsidRDefault="0054576A" w:rsidP="00EA2EEF">
      <w:pPr>
        <w:pStyle w:val="NoSpacing"/>
        <w:rPr>
          <w:rFonts w:ascii="Arial" w:hAnsi="Arial" w:cs="Arial"/>
          <w:sz w:val="20"/>
          <w:szCs w:val="20"/>
        </w:rPr>
      </w:pPr>
      <w:r>
        <w:rPr>
          <w:rFonts w:ascii="Arial" w:hAnsi="Arial" w:cs="Arial"/>
          <w:sz w:val="20"/>
          <w:szCs w:val="20"/>
        </w:rPr>
        <w:t>Page 57</w:t>
      </w:r>
      <w:r w:rsidR="00A344D5" w:rsidRPr="00830E0C">
        <w:rPr>
          <w:rFonts w:ascii="Arial" w:hAnsi="Arial" w:cs="Arial"/>
          <w:sz w:val="20"/>
          <w:szCs w:val="20"/>
        </w:rPr>
        <w:tab/>
        <w:t xml:space="preserve">Education – Middle </w:t>
      </w:r>
      <w:r w:rsidR="002B7612">
        <w:rPr>
          <w:rFonts w:ascii="Arial" w:hAnsi="Arial" w:cs="Arial"/>
          <w:sz w:val="20"/>
          <w:szCs w:val="20"/>
        </w:rPr>
        <w:t>School</w:t>
      </w:r>
      <w:r w:rsidR="002B761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104</w:t>
      </w:r>
      <w:r w:rsidR="00A344D5" w:rsidRPr="00830E0C">
        <w:rPr>
          <w:rFonts w:ascii="Arial" w:hAnsi="Arial" w:cs="Arial"/>
          <w:sz w:val="20"/>
          <w:szCs w:val="20"/>
        </w:rPr>
        <w:tab/>
        <w:t>Retail – Market</w:t>
      </w:r>
    </w:p>
    <w:p w:rsidR="00830E0C" w:rsidRPr="00830E0C" w:rsidRDefault="0054576A" w:rsidP="00EA2EEF">
      <w:pPr>
        <w:pStyle w:val="NoSpacing"/>
        <w:rPr>
          <w:rFonts w:ascii="Arial" w:hAnsi="Arial" w:cs="Arial"/>
          <w:sz w:val="20"/>
          <w:szCs w:val="20"/>
        </w:rPr>
      </w:pPr>
      <w:r>
        <w:rPr>
          <w:rFonts w:ascii="Arial" w:hAnsi="Arial" w:cs="Arial"/>
          <w:sz w:val="20"/>
          <w:szCs w:val="20"/>
        </w:rPr>
        <w:t>Page 58</w:t>
      </w:r>
      <w:r w:rsidR="00A344D5" w:rsidRPr="00830E0C">
        <w:rPr>
          <w:rFonts w:ascii="Arial" w:hAnsi="Arial" w:cs="Arial"/>
          <w:sz w:val="20"/>
          <w:szCs w:val="20"/>
        </w:rPr>
        <w:tab/>
        <w:t>Entertainment – Auditorium</w:t>
      </w:r>
      <w:r w:rsidR="00A344D5" w:rsidRPr="00830E0C">
        <w:rPr>
          <w:rFonts w:ascii="Arial" w:hAnsi="Arial" w:cs="Arial"/>
          <w:sz w:val="20"/>
          <w:szCs w:val="20"/>
        </w:rPr>
        <w:tab/>
      </w:r>
      <w:r w:rsidR="00A344D5" w:rsidRPr="00830E0C">
        <w:rPr>
          <w:rFonts w:ascii="Arial" w:hAnsi="Arial" w:cs="Arial"/>
          <w:sz w:val="20"/>
          <w:szCs w:val="20"/>
        </w:rPr>
        <w:tab/>
      </w:r>
      <w:r w:rsidR="00A344D5" w:rsidRPr="00830E0C">
        <w:rPr>
          <w:rFonts w:ascii="Arial" w:hAnsi="Arial" w:cs="Arial"/>
          <w:sz w:val="20"/>
          <w:szCs w:val="20"/>
        </w:rPr>
        <w:tab/>
      </w:r>
      <w:r w:rsidR="009C3B32">
        <w:rPr>
          <w:rFonts w:ascii="Arial" w:hAnsi="Arial" w:cs="Arial"/>
          <w:sz w:val="20"/>
          <w:szCs w:val="20"/>
        </w:rPr>
        <w:t>Page 105</w:t>
      </w:r>
      <w:r w:rsidR="00A344D5" w:rsidRPr="00830E0C">
        <w:rPr>
          <w:rFonts w:ascii="Arial" w:hAnsi="Arial" w:cs="Arial"/>
          <w:sz w:val="20"/>
          <w:szCs w:val="20"/>
        </w:rPr>
        <w:tab/>
        <w:t>Retail – Mini Mart Convenience</w:t>
      </w:r>
    </w:p>
    <w:p w:rsidR="004F2B06" w:rsidRDefault="0054576A" w:rsidP="00EA2EEF">
      <w:pPr>
        <w:pStyle w:val="NoSpacing"/>
        <w:rPr>
          <w:rFonts w:ascii="Arial" w:hAnsi="Arial" w:cs="Arial"/>
          <w:sz w:val="20"/>
          <w:szCs w:val="20"/>
        </w:rPr>
      </w:pPr>
      <w:r>
        <w:rPr>
          <w:rFonts w:ascii="Arial" w:hAnsi="Arial" w:cs="Arial"/>
          <w:sz w:val="20"/>
          <w:szCs w:val="20"/>
        </w:rPr>
        <w:t>Page 59</w:t>
      </w:r>
      <w:r w:rsidR="00830E0C" w:rsidRPr="00830E0C">
        <w:rPr>
          <w:rFonts w:ascii="Arial" w:hAnsi="Arial" w:cs="Arial"/>
          <w:sz w:val="20"/>
          <w:szCs w:val="20"/>
        </w:rPr>
        <w:t xml:space="preserve"> </w:t>
      </w:r>
      <w:r w:rsidR="00830E0C" w:rsidRPr="00830E0C">
        <w:rPr>
          <w:rFonts w:ascii="Arial" w:hAnsi="Arial" w:cs="Arial"/>
          <w:sz w:val="20"/>
          <w:szCs w:val="20"/>
        </w:rPr>
        <w:tab/>
        <w:t>Entertainment – Bar/</w:t>
      </w:r>
      <w:r w:rsidR="009C3B32">
        <w:rPr>
          <w:rFonts w:ascii="Arial" w:hAnsi="Arial" w:cs="Arial"/>
          <w:sz w:val="20"/>
          <w:szCs w:val="20"/>
        </w:rPr>
        <w:t>Tavern</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106</w:t>
      </w:r>
      <w:r w:rsidR="00830E0C" w:rsidRPr="00830E0C">
        <w:rPr>
          <w:rFonts w:ascii="Arial" w:hAnsi="Arial" w:cs="Arial"/>
          <w:sz w:val="20"/>
          <w:szCs w:val="20"/>
        </w:rPr>
        <w:tab/>
        <w:t>Retail – Neighborhood Shopping Center</w:t>
      </w:r>
      <w:r w:rsidR="004F2B06" w:rsidRPr="00830E0C">
        <w:rPr>
          <w:rFonts w:ascii="Arial" w:hAnsi="Arial" w:cs="Arial"/>
          <w:sz w:val="20"/>
          <w:szCs w:val="20"/>
        </w:rPr>
        <w:tab/>
      </w:r>
    </w:p>
    <w:p w:rsidR="00830E0C" w:rsidRDefault="0054576A" w:rsidP="00EA2EEF">
      <w:pPr>
        <w:pStyle w:val="NoSpacing"/>
        <w:rPr>
          <w:rFonts w:ascii="Arial" w:hAnsi="Arial" w:cs="Arial"/>
          <w:sz w:val="20"/>
          <w:szCs w:val="20"/>
        </w:rPr>
      </w:pPr>
      <w:r>
        <w:rPr>
          <w:rFonts w:ascii="Arial" w:hAnsi="Arial" w:cs="Arial"/>
          <w:sz w:val="20"/>
          <w:szCs w:val="20"/>
        </w:rPr>
        <w:t>Page 60</w:t>
      </w:r>
      <w:r w:rsidR="00830E0C">
        <w:rPr>
          <w:rFonts w:ascii="Arial" w:hAnsi="Arial" w:cs="Arial"/>
          <w:sz w:val="20"/>
          <w:szCs w:val="20"/>
        </w:rPr>
        <w:tab/>
      </w:r>
      <w:r w:rsidR="00C82277">
        <w:rPr>
          <w:rFonts w:ascii="Arial" w:hAnsi="Arial" w:cs="Arial"/>
          <w:sz w:val="20"/>
          <w:szCs w:val="20"/>
        </w:rPr>
        <w:t>Entertainment – B</w:t>
      </w:r>
      <w:r w:rsidR="009C3B32">
        <w:rPr>
          <w:rFonts w:ascii="Arial" w:hAnsi="Arial" w:cs="Arial"/>
          <w:sz w:val="20"/>
          <w:szCs w:val="20"/>
        </w:rPr>
        <w:t>owling Center</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107</w:t>
      </w:r>
      <w:r w:rsidR="00C82277">
        <w:rPr>
          <w:rFonts w:ascii="Arial" w:hAnsi="Arial" w:cs="Arial"/>
          <w:sz w:val="20"/>
          <w:szCs w:val="20"/>
        </w:rPr>
        <w:t xml:space="preserve"> </w:t>
      </w:r>
      <w:r w:rsidR="00C82277">
        <w:rPr>
          <w:rFonts w:ascii="Arial" w:hAnsi="Arial" w:cs="Arial"/>
          <w:sz w:val="20"/>
          <w:szCs w:val="20"/>
        </w:rPr>
        <w:tab/>
        <w:t>Retail – Regional Shopping Mall</w:t>
      </w:r>
    </w:p>
    <w:p w:rsidR="00C82277" w:rsidRDefault="0054576A" w:rsidP="00EA2EEF">
      <w:pPr>
        <w:pStyle w:val="NoSpacing"/>
        <w:rPr>
          <w:rFonts w:ascii="Arial" w:hAnsi="Arial" w:cs="Arial"/>
          <w:sz w:val="20"/>
          <w:szCs w:val="20"/>
        </w:rPr>
      </w:pPr>
      <w:r>
        <w:rPr>
          <w:rFonts w:ascii="Arial" w:hAnsi="Arial" w:cs="Arial"/>
          <w:sz w:val="20"/>
          <w:szCs w:val="20"/>
        </w:rPr>
        <w:t>Page 61</w:t>
      </w:r>
      <w:r w:rsidR="00C82277">
        <w:rPr>
          <w:rFonts w:ascii="Arial" w:hAnsi="Arial" w:cs="Arial"/>
          <w:sz w:val="20"/>
          <w:szCs w:val="20"/>
        </w:rPr>
        <w:tab/>
        <w:t xml:space="preserve">Entertainment – Convention </w:t>
      </w:r>
      <w:r w:rsidR="009C3B32">
        <w:rPr>
          <w:rFonts w:ascii="Arial" w:hAnsi="Arial" w:cs="Arial"/>
          <w:sz w:val="20"/>
          <w:szCs w:val="20"/>
        </w:rPr>
        <w:t>Center</w:t>
      </w:r>
      <w:r w:rsidR="009C3B32">
        <w:rPr>
          <w:rFonts w:ascii="Arial" w:hAnsi="Arial" w:cs="Arial"/>
          <w:sz w:val="20"/>
          <w:szCs w:val="20"/>
        </w:rPr>
        <w:tab/>
      </w:r>
      <w:r w:rsidR="009C3B32">
        <w:rPr>
          <w:rFonts w:ascii="Arial" w:hAnsi="Arial" w:cs="Arial"/>
          <w:sz w:val="20"/>
          <w:szCs w:val="20"/>
        </w:rPr>
        <w:tab/>
        <w:t>Page 108</w:t>
      </w:r>
      <w:r w:rsidR="00C82277">
        <w:rPr>
          <w:rFonts w:ascii="Arial" w:hAnsi="Arial" w:cs="Arial"/>
          <w:sz w:val="20"/>
          <w:szCs w:val="20"/>
        </w:rPr>
        <w:tab/>
        <w:t>Retail – Retail Store</w:t>
      </w:r>
    </w:p>
    <w:p w:rsidR="00C82277" w:rsidRDefault="0054576A" w:rsidP="00EA2EEF">
      <w:pPr>
        <w:pStyle w:val="NoSpacing"/>
        <w:rPr>
          <w:rFonts w:ascii="Arial" w:hAnsi="Arial" w:cs="Arial"/>
          <w:sz w:val="20"/>
          <w:szCs w:val="20"/>
        </w:rPr>
      </w:pPr>
      <w:r>
        <w:rPr>
          <w:rFonts w:ascii="Arial" w:hAnsi="Arial" w:cs="Arial"/>
          <w:sz w:val="20"/>
          <w:szCs w:val="20"/>
        </w:rPr>
        <w:t>Page 62</w:t>
      </w:r>
      <w:r w:rsidR="00C82277">
        <w:rPr>
          <w:rFonts w:ascii="Arial" w:hAnsi="Arial" w:cs="Arial"/>
          <w:sz w:val="20"/>
          <w:szCs w:val="20"/>
        </w:rPr>
        <w:tab/>
        <w:t xml:space="preserve">Entertainment – Country </w:t>
      </w:r>
      <w:r w:rsidR="009C3B32">
        <w:rPr>
          <w:rFonts w:ascii="Arial" w:hAnsi="Arial" w:cs="Arial"/>
          <w:sz w:val="20"/>
          <w:szCs w:val="20"/>
        </w:rPr>
        <w:t>Club</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109</w:t>
      </w:r>
      <w:r w:rsidR="00C82277">
        <w:rPr>
          <w:rFonts w:ascii="Arial" w:hAnsi="Arial" w:cs="Arial"/>
          <w:sz w:val="20"/>
          <w:szCs w:val="20"/>
        </w:rPr>
        <w:tab/>
        <w:t>Retail – Strip Center</w:t>
      </w:r>
    </w:p>
    <w:p w:rsidR="00C82277" w:rsidRDefault="0054576A" w:rsidP="00EA2EEF">
      <w:pPr>
        <w:pStyle w:val="NoSpacing"/>
        <w:rPr>
          <w:rFonts w:ascii="Arial" w:hAnsi="Arial" w:cs="Arial"/>
          <w:sz w:val="20"/>
          <w:szCs w:val="20"/>
        </w:rPr>
      </w:pPr>
      <w:r>
        <w:rPr>
          <w:rFonts w:ascii="Arial" w:hAnsi="Arial" w:cs="Arial"/>
          <w:sz w:val="20"/>
          <w:szCs w:val="20"/>
        </w:rPr>
        <w:t>Page 63</w:t>
      </w:r>
      <w:r w:rsidR="00C82277">
        <w:rPr>
          <w:rFonts w:ascii="Arial" w:hAnsi="Arial" w:cs="Arial"/>
          <w:sz w:val="20"/>
          <w:szCs w:val="20"/>
        </w:rPr>
        <w:tab/>
        <w:t xml:space="preserve">Entertainment – Fitness </w:t>
      </w:r>
      <w:r w:rsidR="009C3B32">
        <w:rPr>
          <w:rFonts w:ascii="Arial" w:hAnsi="Arial" w:cs="Arial"/>
          <w:sz w:val="20"/>
          <w:szCs w:val="20"/>
        </w:rPr>
        <w:t>Center</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110</w:t>
      </w:r>
      <w:r w:rsidR="00C82277">
        <w:rPr>
          <w:rFonts w:ascii="Arial" w:hAnsi="Arial" w:cs="Arial"/>
          <w:sz w:val="20"/>
          <w:szCs w:val="20"/>
        </w:rPr>
        <w:tab/>
        <w:t>Retail – Supermarket</w:t>
      </w:r>
    </w:p>
    <w:p w:rsidR="00C82277" w:rsidRDefault="0054576A" w:rsidP="00EA2EEF">
      <w:pPr>
        <w:pStyle w:val="NoSpacing"/>
        <w:rPr>
          <w:rFonts w:ascii="Arial" w:hAnsi="Arial" w:cs="Arial"/>
          <w:sz w:val="20"/>
          <w:szCs w:val="20"/>
        </w:rPr>
      </w:pPr>
      <w:r>
        <w:rPr>
          <w:rFonts w:ascii="Arial" w:hAnsi="Arial" w:cs="Arial"/>
          <w:sz w:val="20"/>
          <w:szCs w:val="20"/>
        </w:rPr>
        <w:t>Page 64</w:t>
      </w:r>
      <w:r w:rsidR="00C82277">
        <w:rPr>
          <w:rFonts w:ascii="Arial" w:hAnsi="Arial" w:cs="Arial"/>
          <w:sz w:val="20"/>
          <w:szCs w:val="20"/>
        </w:rPr>
        <w:tab/>
        <w:t xml:space="preserve">Entertainment – Ice </w:t>
      </w:r>
      <w:r w:rsidR="009C3B32">
        <w:rPr>
          <w:rFonts w:ascii="Arial" w:hAnsi="Arial" w:cs="Arial"/>
          <w:sz w:val="20"/>
          <w:szCs w:val="20"/>
        </w:rPr>
        <w:t>Rink</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111</w:t>
      </w:r>
      <w:r w:rsidR="00C82277">
        <w:rPr>
          <w:rFonts w:ascii="Arial" w:hAnsi="Arial" w:cs="Arial"/>
          <w:sz w:val="20"/>
          <w:szCs w:val="20"/>
        </w:rPr>
        <w:tab/>
        <w:t>Retail – Warehouse</w:t>
      </w:r>
    </w:p>
    <w:p w:rsidR="00C82277" w:rsidRDefault="0054576A" w:rsidP="00EA2EEF">
      <w:pPr>
        <w:pStyle w:val="NoSpacing"/>
        <w:rPr>
          <w:rFonts w:ascii="Arial" w:hAnsi="Arial" w:cs="Arial"/>
          <w:sz w:val="20"/>
          <w:szCs w:val="20"/>
        </w:rPr>
      </w:pPr>
      <w:r>
        <w:rPr>
          <w:rFonts w:ascii="Arial" w:hAnsi="Arial" w:cs="Arial"/>
          <w:sz w:val="20"/>
          <w:szCs w:val="20"/>
        </w:rPr>
        <w:t>Page 65</w:t>
      </w:r>
      <w:r w:rsidR="00C82277">
        <w:rPr>
          <w:rFonts w:ascii="Arial" w:hAnsi="Arial" w:cs="Arial"/>
          <w:sz w:val="20"/>
          <w:szCs w:val="20"/>
        </w:rPr>
        <w:tab/>
        <w:t>Entertainment – Museum</w:t>
      </w:r>
      <w:r w:rsidR="00C82277">
        <w:rPr>
          <w:rFonts w:ascii="Arial" w:hAnsi="Arial" w:cs="Arial"/>
          <w:sz w:val="20"/>
          <w:szCs w:val="20"/>
        </w:rPr>
        <w:tab/>
      </w:r>
      <w:r w:rsidR="00C82277">
        <w:rPr>
          <w:rFonts w:ascii="Arial" w:hAnsi="Arial" w:cs="Arial"/>
          <w:sz w:val="20"/>
          <w:szCs w:val="20"/>
        </w:rPr>
        <w:tab/>
      </w:r>
      <w:r w:rsidR="00C82277">
        <w:rPr>
          <w:rFonts w:ascii="Arial" w:hAnsi="Arial" w:cs="Arial"/>
          <w:sz w:val="20"/>
          <w:szCs w:val="20"/>
        </w:rPr>
        <w:tab/>
      </w:r>
      <w:r w:rsidR="009C3B32">
        <w:rPr>
          <w:rFonts w:ascii="Arial" w:hAnsi="Arial" w:cs="Arial"/>
          <w:sz w:val="20"/>
          <w:szCs w:val="20"/>
        </w:rPr>
        <w:t>Page 112</w:t>
      </w:r>
      <w:r w:rsidR="00C82277">
        <w:rPr>
          <w:rFonts w:ascii="Arial" w:hAnsi="Arial" w:cs="Arial"/>
          <w:sz w:val="20"/>
          <w:szCs w:val="20"/>
        </w:rPr>
        <w:tab/>
        <w:t>Warehouse – Distribution</w:t>
      </w:r>
    </w:p>
    <w:p w:rsidR="00C82277" w:rsidRDefault="0054576A" w:rsidP="00EA2EEF">
      <w:pPr>
        <w:pStyle w:val="NoSpacing"/>
        <w:rPr>
          <w:rFonts w:ascii="Arial" w:hAnsi="Arial" w:cs="Arial"/>
          <w:sz w:val="20"/>
          <w:szCs w:val="20"/>
        </w:rPr>
      </w:pPr>
      <w:r>
        <w:rPr>
          <w:rFonts w:ascii="Arial" w:hAnsi="Arial" w:cs="Arial"/>
          <w:sz w:val="20"/>
          <w:szCs w:val="20"/>
        </w:rPr>
        <w:t>Page 66</w:t>
      </w:r>
      <w:r w:rsidR="00C82277">
        <w:rPr>
          <w:rFonts w:ascii="Arial" w:hAnsi="Arial" w:cs="Arial"/>
          <w:sz w:val="20"/>
          <w:szCs w:val="20"/>
        </w:rPr>
        <w:tab/>
        <w:t xml:space="preserve">Entertainment – Recreation </w:t>
      </w:r>
      <w:r w:rsidR="009C3B32">
        <w:rPr>
          <w:rFonts w:ascii="Arial" w:hAnsi="Arial" w:cs="Arial"/>
          <w:sz w:val="20"/>
          <w:szCs w:val="20"/>
        </w:rPr>
        <w:t>Center</w:t>
      </w:r>
      <w:r w:rsidR="009C3B32">
        <w:rPr>
          <w:rFonts w:ascii="Arial" w:hAnsi="Arial" w:cs="Arial"/>
          <w:sz w:val="20"/>
          <w:szCs w:val="20"/>
        </w:rPr>
        <w:tab/>
      </w:r>
      <w:r w:rsidR="009C3B32">
        <w:rPr>
          <w:rFonts w:ascii="Arial" w:hAnsi="Arial" w:cs="Arial"/>
          <w:sz w:val="20"/>
          <w:szCs w:val="20"/>
        </w:rPr>
        <w:tab/>
        <w:t>Page 113</w:t>
      </w:r>
      <w:r w:rsidR="00C82277">
        <w:rPr>
          <w:rFonts w:ascii="Arial" w:hAnsi="Arial" w:cs="Arial"/>
          <w:sz w:val="20"/>
          <w:szCs w:val="20"/>
        </w:rPr>
        <w:tab/>
        <w:t>Warehouse – Manufacturing</w:t>
      </w:r>
    </w:p>
    <w:p w:rsidR="00C82277" w:rsidRDefault="0054576A" w:rsidP="00EA2EEF">
      <w:pPr>
        <w:pStyle w:val="NoSpacing"/>
        <w:rPr>
          <w:rFonts w:ascii="Arial" w:hAnsi="Arial" w:cs="Arial"/>
          <w:sz w:val="20"/>
          <w:szCs w:val="20"/>
        </w:rPr>
      </w:pPr>
      <w:r>
        <w:rPr>
          <w:rFonts w:ascii="Arial" w:hAnsi="Arial" w:cs="Arial"/>
          <w:sz w:val="20"/>
          <w:szCs w:val="20"/>
        </w:rPr>
        <w:t>Page 67</w:t>
      </w:r>
      <w:r w:rsidR="00C82277">
        <w:rPr>
          <w:rFonts w:ascii="Arial" w:hAnsi="Arial" w:cs="Arial"/>
          <w:sz w:val="20"/>
          <w:szCs w:val="20"/>
        </w:rPr>
        <w:tab/>
        <w:t xml:space="preserve">Entertainment – Roller </w:t>
      </w:r>
      <w:r w:rsidR="009C3B32">
        <w:rPr>
          <w:rFonts w:ascii="Arial" w:hAnsi="Arial" w:cs="Arial"/>
          <w:sz w:val="20"/>
          <w:szCs w:val="20"/>
        </w:rPr>
        <w:t>Rink</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114</w:t>
      </w:r>
      <w:r w:rsidR="00C82277">
        <w:rPr>
          <w:rFonts w:ascii="Arial" w:hAnsi="Arial" w:cs="Arial"/>
          <w:sz w:val="20"/>
          <w:szCs w:val="20"/>
        </w:rPr>
        <w:tab/>
        <w:t>Warehouse – Mega</w:t>
      </w:r>
    </w:p>
    <w:p w:rsidR="00C82277" w:rsidRDefault="0054576A" w:rsidP="00EA2EEF">
      <w:pPr>
        <w:pStyle w:val="NoSpacing"/>
        <w:rPr>
          <w:rFonts w:ascii="Arial" w:hAnsi="Arial" w:cs="Arial"/>
          <w:sz w:val="20"/>
          <w:szCs w:val="20"/>
        </w:rPr>
      </w:pPr>
      <w:r>
        <w:rPr>
          <w:rFonts w:ascii="Arial" w:hAnsi="Arial" w:cs="Arial"/>
          <w:sz w:val="20"/>
          <w:szCs w:val="20"/>
        </w:rPr>
        <w:t>Page 68</w:t>
      </w:r>
      <w:r w:rsidR="00C82277">
        <w:rPr>
          <w:rFonts w:ascii="Arial" w:hAnsi="Arial" w:cs="Arial"/>
          <w:sz w:val="20"/>
          <w:szCs w:val="20"/>
        </w:rPr>
        <w:tab/>
        <w:t>Entertainment – Theater</w:t>
      </w:r>
      <w:r w:rsidR="00C82277">
        <w:rPr>
          <w:rFonts w:ascii="Arial" w:hAnsi="Arial" w:cs="Arial"/>
          <w:sz w:val="20"/>
          <w:szCs w:val="20"/>
        </w:rPr>
        <w:tab/>
      </w:r>
      <w:r w:rsidR="00C82277">
        <w:rPr>
          <w:rFonts w:ascii="Arial" w:hAnsi="Arial" w:cs="Arial"/>
          <w:sz w:val="20"/>
          <w:szCs w:val="20"/>
        </w:rPr>
        <w:tab/>
      </w:r>
      <w:r w:rsidR="00C82277">
        <w:rPr>
          <w:rFonts w:ascii="Arial" w:hAnsi="Arial" w:cs="Arial"/>
          <w:sz w:val="20"/>
          <w:szCs w:val="20"/>
        </w:rPr>
        <w:tab/>
      </w:r>
      <w:r w:rsidR="00C82277">
        <w:rPr>
          <w:rFonts w:ascii="Arial" w:hAnsi="Arial" w:cs="Arial"/>
          <w:sz w:val="20"/>
          <w:szCs w:val="20"/>
        </w:rPr>
        <w:tab/>
      </w:r>
      <w:r w:rsidR="009C3B32">
        <w:rPr>
          <w:rFonts w:ascii="Arial" w:hAnsi="Arial" w:cs="Arial"/>
          <w:sz w:val="20"/>
          <w:szCs w:val="20"/>
        </w:rPr>
        <w:t>Page 115</w:t>
      </w:r>
      <w:r w:rsidR="00C82277">
        <w:rPr>
          <w:rFonts w:ascii="Arial" w:hAnsi="Arial" w:cs="Arial"/>
          <w:sz w:val="20"/>
          <w:szCs w:val="20"/>
        </w:rPr>
        <w:tab/>
        <w:t>Warehouse – Mini</w:t>
      </w:r>
    </w:p>
    <w:p w:rsidR="00C82277" w:rsidRDefault="0054576A" w:rsidP="00EA2EEF">
      <w:pPr>
        <w:pStyle w:val="NoSpacing"/>
        <w:rPr>
          <w:rFonts w:ascii="Arial" w:hAnsi="Arial" w:cs="Arial"/>
          <w:sz w:val="20"/>
          <w:szCs w:val="20"/>
        </w:rPr>
      </w:pPr>
      <w:r>
        <w:rPr>
          <w:rFonts w:ascii="Arial" w:hAnsi="Arial" w:cs="Arial"/>
          <w:sz w:val="20"/>
          <w:szCs w:val="20"/>
        </w:rPr>
        <w:t>Page 69</w:t>
      </w:r>
      <w:r w:rsidR="00C82277">
        <w:rPr>
          <w:rFonts w:ascii="Arial" w:hAnsi="Arial" w:cs="Arial"/>
          <w:sz w:val="20"/>
          <w:szCs w:val="20"/>
        </w:rPr>
        <w:tab/>
        <w:t xml:space="preserve">Entertainment – Visitors </w:t>
      </w:r>
      <w:r w:rsidR="009C3B32">
        <w:rPr>
          <w:rFonts w:ascii="Arial" w:hAnsi="Arial" w:cs="Arial"/>
          <w:sz w:val="20"/>
          <w:szCs w:val="20"/>
        </w:rPr>
        <w:t>Center</w:t>
      </w:r>
      <w:r w:rsidR="009C3B32">
        <w:rPr>
          <w:rFonts w:ascii="Arial" w:hAnsi="Arial" w:cs="Arial"/>
          <w:sz w:val="20"/>
          <w:szCs w:val="20"/>
        </w:rPr>
        <w:tab/>
      </w:r>
      <w:r w:rsidR="009C3B32">
        <w:rPr>
          <w:rFonts w:ascii="Arial" w:hAnsi="Arial" w:cs="Arial"/>
          <w:sz w:val="20"/>
          <w:szCs w:val="20"/>
        </w:rPr>
        <w:tab/>
      </w:r>
      <w:r w:rsidR="009C3B32">
        <w:rPr>
          <w:rFonts w:ascii="Arial" w:hAnsi="Arial" w:cs="Arial"/>
          <w:sz w:val="20"/>
          <w:szCs w:val="20"/>
        </w:rPr>
        <w:tab/>
        <w:t>Page 116</w:t>
      </w:r>
      <w:r w:rsidR="00C82277">
        <w:rPr>
          <w:rFonts w:ascii="Arial" w:hAnsi="Arial" w:cs="Arial"/>
          <w:sz w:val="20"/>
          <w:szCs w:val="20"/>
        </w:rPr>
        <w:tab/>
        <w:t>Warehouse – Storage</w:t>
      </w:r>
    </w:p>
    <w:p w:rsidR="00C82277" w:rsidRDefault="0054576A" w:rsidP="00EA2EEF">
      <w:pPr>
        <w:pStyle w:val="NoSpacing"/>
        <w:rPr>
          <w:rFonts w:ascii="Arial" w:hAnsi="Arial" w:cs="Arial"/>
          <w:sz w:val="20"/>
          <w:szCs w:val="20"/>
        </w:rPr>
      </w:pPr>
      <w:r>
        <w:rPr>
          <w:rFonts w:ascii="Arial" w:hAnsi="Arial" w:cs="Arial"/>
          <w:sz w:val="20"/>
          <w:szCs w:val="20"/>
        </w:rPr>
        <w:t>Page 70</w:t>
      </w:r>
      <w:r w:rsidR="003E48FE">
        <w:rPr>
          <w:rFonts w:ascii="Arial" w:hAnsi="Arial" w:cs="Arial"/>
          <w:sz w:val="20"/>
          <w:szCs w:val="20"/>
        </w:rPr>
        <w:tab/>
        <w:t>Government – Administration</w:t>
      </w:r>
    </w:p>
    <w:p w:rsidR="003E48FE" w:rsidRDefault="0054576A" w:rsidP="00EA2EEF">
      <w:pPr>
        <w:pStyle w:val="NoSpacing"/>
        <w:rPr>
          <w:rFonts w:ascii="Arial" w:hAnsi="Arial" w:cs="Arial"/>
          <w:sz w:val="20"/>
          <w:szCs w:val="20"/>
        </w:rPr>
      </w:pPr>
      <w:r>
        <w:rPr>
          <w:rFonts w:ascii="Arial" w:hAnsi="Arial" w:cs="Arial"/>
          <w:sz w:val="20"/>
          <w:szCs w:val="20"/>
        </w:rPr>
        <w:t>Page 71</w:t>
      </w:r>
      <w:r w:rsidR="003E48FE">
        <w:rPr>
          <w:rFonts w:ascii="Arial" w:hAnsi="Arial" w:cs="Arial"/>
          <w:sz w:val="20"/>
          <w:szCs w:val="20"/>
        </w:rPr>
        <w:tab/>
        <w:t>Government – City Hall</w:t>
      </w:r>
    </w:p>
    <w:p w:rsidR="003E48FE" w:rsidRDefault="0054576A" w:rsidP="00EA2EEF">
      <w:pPr>
        <w:pStyle w:val="NoSpacing"/>
        <w:rPr>
          <w:rFonts w:ascii="Arial" w:hAnsi="Arial" w:cs="Arial"/>
          <w:sz w:val="20"/>
          <w:szCs w:val="20"/>
        </w:rPr>
      </w:pPr>
      <w:r>
        <w:rPr>
          <w:rFonts w:ascii="Arial" w:hAnsi="Arial" w:cs="Arial"/>
          <w:sz w:val="20"/>
          <w:szCs w:val="20"/>
        </w:rPr>
        <w:t>Page 72</w:t>
      </w:r>
      <w:r w:rsidR="003E48FE">
        <w:rPr>
          <w:rFonts w:ascii="Arial" w:hAnsi="Arial" w:cs="Arial"/>
          <w:sz w:val="20"/>
          <w:szCs w:val="20"/>
        </w:rPr>
        <w:tab/>
        <w:t>Government – Convenient Center</w:t>
      </w:r>
    </w:p>
    <w:p w:rsidR="003E48FE" w:rsidRDefault="0054576A" w:rsidP="00EA2EEF">
      <w:pPr>
        <w:pStyle w:val="NoSpacing"/>
        <w:rPr>
          <w:rFonts w:ascii="Arial" w:hAnsi="Arial" w:cs="Arial"/>
          <w:sz w:val="20"/>
          <w:szCs w:val="20"/>
        </w:rPr>
      </w:pPr>
      <w:r>
        <w:rPr>
          <w:rFonts w:ascii="Arial" w:hAnsi="Arial" w:cs="Arial"/>
          <w:sz w:val="20"/>
          <w:szCs w:val="20"/>
        </w:rPr>
        <w:t>Page 73</w:t>
      </w:r>
      <w:r w:rsidR="003E48FE">
        <w:rPr>
          <w:rFonts w:ascii="Arial" w:hAnsi="Arial" w:cs="Arial"/>
          <w:sz w:val="20"/>
          <w:szCs w:val="20"/>
        </w:rPr>
        <w:tab/>
        <w:t>Government – Courthouse</w:t>
      </w:r>
    </w:p>
    <w:p w:rsidR="003E48FE" w:rsidRDefault="0054576A" w:rsidP="00EA2EEF">
      <w:pPr>
        <w:pStyle w:val="NoSpacing"/>
        <w:rPr>
          <w:rFonts w:ascii="Arial" w:hAnsi="Arial" w:cs="Arial"/>
          <w:sz w:val="20"/>
          <w:szCs w:val="20"/>
        </w:rPr>
      </w:pPr>
      <w:r>
        <w:rPr>
          <w:rFonts w:ascii="Arial" w:hAnsi="Arial" w:cs="Arial"/>
          <w:sz w:val="20"/>
          <w:szCs w:val="20"/>
        </w:rPr>
        <w:t>Page 74</w:t>
      </w:r>
      <w:r w:rsidR="003E48FE">
        <w:rPr>
          <w:rFonts w:ascii="Arial" w:hAnsi="Arial" w:cs="Arial"/>
          <w:sz w:val="20"/>
          <w:szCs w:val="20"/>
        </w:rPr>
        <w:tab/>
        <w:t>Government – Fire Station</w:t>
      </w:r>
    </w:p>
    <w:p w:rsidR="003E48FE" w:rsidRDefault="0054576A" w:rsidP="00EA2EEF">
      <w:pPr>
        <w:pStyle w:val="NoSpacing"/>
        <w:rPr>
          <w:rFonts w:ascii="Arial" w:hAnsi="Arial" w:cs="Arial"/>
          <w:sz w:val="20"/>
          <w:szCs w:val="20"/>
        </w:rPr>
      </w:pPr>
      <w:r>
        <w:rPr>
          <w:rFonts w:ascii="Arial" w:hAnsi="Arial" w:cs="Arial"/>
          <w:sz w:val="20"/>
          <w:szCs w:val="20"/>
        </w:rPr>
        <w:t>Page 75</w:t>
      </w:r>
      <w:r w:rsidR="003E48FE">
        <w:rPr>
          <w:rFonts w:ascii="Arial" w:hAnsi="Arial" w:cs="Arial"/>
          <w:sz w:val="20"/>
          <w:szCs w:val="20"/>
        </w:rPr>
        <w:tab/>
        <w:t>Government – Jail</w:t>
      </w:r>
    </w:p>
    <w:p w:rsidR="003E48FE" w:rsidRDefault="0054576A" w:rsidP="00EA2EEF">
      <w:pPr>
        <w:pStyle w:val="NoSpacing"/>
        <w:rPr>
          <w:rFonts w:ascii="Arial" w:hAnsi="Arial" w:cs="Arial"/>
          <w:sz w:val="20"/>
          <w:szCs w:val="20"/>
        </w:rPr>
      </w:pPr>
      <w:r>
        <w:rPr>
          <w:rFonts w:ascii="Arial" w:hAnsi="Arial" w:cs="Arial"/>
          <w:sz w:val="20"/>
          <w:szCs w:val="20"/>
        </w:rPr>
        <w:t>Page 76</w:t>
      </w:r>
      <w:r w:rsidR="003E48FE">
        <w:rPr>
          <w:rFonts w:ascii="Arial" w:hAnsi="Arial" w:cs="Arial"/>
          <w:sz w:val="20"/>
          <w:szCs w:val="20"/>
        </w:rPr>
        <w:tab/>
        <w:t>Government – Library</w:t>
      </w:r>
    </w:p>
    <w:p w:rsidR="003E48FE" w:rsidRDefault="0054576A" w:rsidP="00EA2EEF">
      <w:pPr>
        <w:pStyle w:val="NoSpacing"/>
        <w:rPr>
          <w:rFonts w:ascii="Arial" w:hAnsi="Arial" w:cs="Arial"/>
          <w:sz w:val="20"/>
          <w:szCs w:val="20"/>
        </w:rPr>
      </w:pPr>
      <w:r>
        <w:rPr>
          <w:rFonts w:ascii="Arial" w:hAnsi="Arial" w:cs="Arial"/>
          <w:sz w:val="20"/>
          <w:szCs w:val="20"/>
        </w:rPr>
        <w:t>Page 77</w:t>
      </w:r>
      <w:r w:rsidR="003E48FE">
        <w:rPr>
          <w:rFonts w:ascii="Arial" w:hAnsi="Arial" w:cs="Arial"/>
          <w:sz w:val="20"/>
          <w:szCs w:val="20"/>
        </w:rPr>
        <w:tab/>
        <w:t>Government – Police Station</w:t>
      </w:r>
    </w:p>
    <w:p w:rsidR="002D7877" w:rsidRDefault="0054576A" w:rsidP="002D7877">
      <w:pPr>
        <w:pStyle w:val="NoSpacing"/>
        <w:rPr>
          <w:rFonts w:ascii="Arial" w:hAnsi="Arial" w:cs="Arial"/>
          <w:sz w:val="20"/>
          <w:szCs w:val="20"/>
        </w:rPr>
      </w:pPr>
      <w:r>
        <w:rPr>
          <w:rFonts w:ascii="Arial" w:hAnsi="Arial" w:cs="Arial"/>
          <w:sz w:val="20"/>
          <w:szCs w:val="20"/>
        </w:rPr>
        <w:t>Page 78</w:t>
      </w:r>
      <w:r w:rsidR="003E48FE">
        <w:rPr>
          <w:rFonts w:ascii="Arial" w:hAnsi="Arial" w:cs="Arial"/>
          <w:sz w:val="20"/>
          <w:szCs w:val="20"/>
        </w:rPr>
        <w:tab/>
        <w:t>Government – Post Office</w:t>
      </w:r>
      <w:r w:rsidR="002D7877">
        <w:rPr>
          <w:rFonts w:ascii="Arial" w:hAnsi="Arial" w:cs="Arial"/>
          <w:sz w:val="20"/>
          <w:szCs w:val="20"/>
        </w:rPr>
        <w:br w:type="page"/>
      </w:r>
    </w:p>
    <w:p w:rsidR="005270B0" w:rsidRDefault="005270B0" w:rsidP="005270B0">
      <w:pPr>
        <w:pStyle w:val="NoSpacing"/>
      </w:pPr>
      <w:r>
        <w:lastRenderedPageBreak/>
        <w:t>Airport - Hanger</w:t>
      </w:r>
      <w:r>
        <w:tab/>
      </w:r>
      <w:r>
        <w:tab/>
      </w:r>
      <w:r>
        <w:tab/>
      </w:r>
      <w:r>
        <w:tab/>
      </w:r>
      <w:r>
        <w:tab/>
      </w:r>
      <w:r w:rsidR="00F649F1">
        <w:t xml:space="preserve"> </w:t>
      </w:r>
    </w:p>
    <w:p w:rsidR="005270B0" w:rsidRDefault="005270B0" w:rsidP="005270B0">
      <w:pPr>
        <w:pStyle w:val="NoSpacing"/>
      </w:pPr>
      <w:r w:rsidRPr="00CE0830">
        <w:t xml:space="preserve">Designed for </w:t>
      </w:r>
      <w:r w:rsidRPr="002D7877">
        <w:rPr>
          <w:rFonts w:cs="Arial"/>
        </w:rPr>
        <w:t>aircraft</w:t>
      </w:r>
      <w:r w:rsidRPr="00CE0830">
        <w:t xml:space="preserve"> storage and repair</w:t>
      </w:r>
      <w:r w:rsidR="00A15594">
        <w:t>.</w:t>
      </w:r>
    </w:p>
    <w:p w:rsidR="005270B0" w:rsidRDefault="005270B0" w:rsidP="005270B0">
      <w:pPr>
        <w:pStyle w:val="NoSpacing"/>
      </w:pPr>
    </w:p>
    <w:p w:rsidR="005270B0" w:rsidRDefault="006D2119" w:rsidP="005270B0">
      <w:pPr>
        <w:pStyle w:val="NoSpacing"/>
      </w:pPr>
      <w:r>
        <w:rPr>
          <w:noProof/>
        </w:rPr>
        <w:drawing>
          <wp:inline distT="0" distB="0" distL="0" distR="0" wp14:anchorId="519757A5" wp14:editId="2D22B72B">
            <wp:extent cx="3294380" cy="2181077"/>
            <wp:effectExtent l="0" t="0" r="1270" b="0"/>
            <wp:docPr id="536" name="Picture 536" descr="Image result for images of airport hang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s of airport hangar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18442" cy="2197008"/>
                    </a:xfrm>
                    <a:prstGeom prst="rect">
                      <a:avLst/>
                    </a:prstGeom>
                    <a:noFill/>
                    <a:ln>
                      <a:noFill/>
                    </a:ln>
                  </pic:spPr>
                </pic:pic>
              </a:graphicData>
            </a:graphic>
          </wp:inline>
        </w:drawing>
      </w:r>
      <w:r>
        <w:t xml:space="preserve"> </w:t>
      </w:r>
      <w:r>
        <w:rPr>
          <w:noProof/>
        </w:rPr>
        <w:drawing>
          <wp:inline distT="0" distB="0" distL="0" distR="0" wp14:anchorId="74119AD5" wp14:editId="03A2121C">
            <wp:extent cx="3448050" cy="2162175"/>
            <wp:effectExtent l="0" t="0" r="0" b="9525"/>
            <wp:docPr id="537" name="Picture 537" descr="Image result for images of airport hang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mages of airport hangar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8050" cy="2162175"/>
                    </a:xfrm>
                    <a:prstGeom prst="rect">
                      <a:avLst/>
                    </a:prstGeom>
                    <a:noFill/>
                    <a:ln>
                      <a:noFill/>
                    </a:ln>
                  </pic:spPr>
                </pic:pic>
              </a:graphicData>
            </a:graphic>
          </wp:inline>
        </w:drawing>
      </w:r>
    </w:p>
    <w:p w:rsidR="005270B0" w:rsidRDefault="005270B0" w:rsidP="005270B0">
      <w:pPr>
        <w:pStyle w:val="NoSpacing"/>
      </w:pPr>
    </w:p>
    <w:p w:rsidR="005270B0" w:rsidRDefault="005270B0" w:rsidP="005270B0">
      <w:pPr>
        <w:pStyle w:val="NoSpacing"/>
      </w:pPr>
      <w:r>
        <w:rPr>
          <w:noProof/>
          <w:color w:val="0000FF"/>
          <w:sz w:val="27"/>
          <w:szCs w:val="27"/>
        </w:rPr>
        <w:drawing>
          <wp:inline distT="0" distB="0" distL="0" distR="0" wp14:anchorId="237B3EC2" wp14:editId="4A236221">
            <wp:extent cx="3306726" cy="2479407"/>
            <wp:effectExtent l="0" t="0" r="8255" b="0"/>
            <wp:docPr id="5" name="Picture 5" descr="Image result for cherokee county airport">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erokee county airport">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7024" cy="2479630"/>
                    </a:xfrm>
                    <a:prstGeom prst="rect">
                      <a:avLst/>
                    </a:prstGeom>
                    <a:noFill/>
                    <a:ln>
                      <a:noFill/>
                    </a:ln>
                  </pic:spPr>
                </pic:pic>
              </a:graphicData>
            </a:graphic>
          </wp:inline>
        </w:drawing>
      </w:r>
      <w:r w:rsidR="008C33FB">
        <w:t xml:space="preserve"> </w:t>
      </w:r>
      <w:r>
        <w:rPr>
          <w:rFonts w:ascii="Helvetica" w:hAnsi="Helvetica" w:cs="Helvetica"/>
          <w:noProof/>
        </w:rPr>
        <w:drawing>
          <wp:inline distT="0" distB="0" distL="0" distR="0" wp14:anchorId="4A787B08" wp14:editId="0B14C318">
            <wp:extent cx="3429000" cy="2486660"/>
            <wp:effectExtent l="0" t="0" r="0" b="8890"/>
            <wp:docPr id="4" name="Picture 4" descr="http://pauldingairport.com/sites/all/themes/haiku/images/paa/hangar/hanga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auldingairport.com/sites/all/themes/haiku/images/paa/hangar/hangar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7306" cy="2492683"/>
                    </a:xfrm>
                    <a:prstGeom prst="rect">
                      <a:avLst/>
                    </a:prstGeom>
                    <a:noFill/>
                    <a:ln>
                      <a:noFill/>
                    </a:ln>
                  </pic:spPr>
                </pic:pic>
              </a:graphicData>
            </a:graphic>
          </wp:inline>
        </w:drawing>
      </w:r>
    </w:p>
    <w:p w:rsidR="00D96AAA" w:rsidRDefault="00D96AAA" w:rsidP="00D96AAA">
      <w:pPr>
        <w:pStyle w:val="NoSpacing"/>
      </w:pPr>
    </w:p>
    <w:p w:rsidR="00D96AAA" w:rsidRDefault="00D96AAA" w:rsidP="00D96AAA">
      <w:pPr>
        <w:pStyle w:val="NoSpacing"/>
      </w:pPr>
      <w:r>
        <w:t xml:space="preserve"> </w:t>
      </w:r>
      <w:r>
        <w:rPr>
          <w:noProof/>
        </w:rPr>
        <w:drawing>
          <wp:inline distT="0" distB="0" distL="0" distR="0" wp14:anchorId="0B87EC8D" wp14:editId="092AAFE4">
            <wp:extent cx="3265805" cy="2486025"/>
            <wp:effectExtent l="0" t="0" r="0" b="9525"/>
            <wp:docPr id="539" name="Picture 539" descr="Image result for images of airport hang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mages of airport hangar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4215" cy="2492427"/>
                    </a:xfrm>
                    <a:prstGeom prst="rect">
                      <a:avLst/>
                    </a:prstGeom>
                    <a:noFill/>
                    <a:ln>
                      <a:noFill/>
                    </a:ln>
                  </pic:spPr>
                </pic:pic>
              </a:graphicData>
            </a:graphic>
          </wp:inline>
        </w:drawing>
      </w:r>
      <w:r>
        <w:t xml:space="preserve"> </w:t>
      </w:r>
      <w:r>
        <w:rPr>
          <w:noProof/>
        </w:rPr>
        <w:drawing>
          <wp:inline distT="0" distB="0" distL="0" distR="0" wp14:anchorId="22306F99" wp14:editId="28BF0E97">
            <wp:extent cx="3362325" cy="2486025"/>
            <wp:effectExtent l="0" t="0" r="9525" b="9525"/>
            <wp:docPr id="540" name="Picture 540" descr="Image result for images of airport hang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mages of airport hangar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2325" cy="2486025"/>
                    </a:xfrm>
                    <a:prstGeom prst="rect">
                      <a:avLst/>
                    </a:prstGeom>
                    <a:noFill/>
                    <a:ln>
                      <a:noFill/>
                    </a:ln>
                  </pic:spPr>
                </pic:pic>
              </a:graphicData>
            </a:graphic>
          </wp:inline>
        </w:drawing>
      </w:r>
    </w:p>
    <w:p w:rsidR="00D96AAA" w:rsidRDefault="00D96AAA" w:rsidP="00D96AAA">
      <w:pPr>
        <w:pStyle w:val="NoSpacing"/>
      </w:pPr>
    </w:p>
    <w:p w:rsidR="00D96AAA" w:rsidRDefault="00D96AAA" w:rsidP="00D96AAA">
      <w:pPr>
        <w:pStyle w:val="NoSpacing"/>
      </w:pPr>
    </w:p>
    <w:p w:rsidR="005270B0" w:rsidRDefault="005270B0" w:rsidP="005270B0">
      <w:pPr>
        <w:pStyle w:val="NoSpacing"/>
      </w:pPr>
      <w:r>
        <w:lastRenderedPageBreak/>
        <w:t>Airport – Terminal</w:t>
      </w:r>
      <w:r>
        <w:tab/>
      </w:r>
      <w:r>
        <w:tab/>
      </w:r>
      <w:r>
        <w:tab/>
      </w:r>
      <w:r>
        <w:tab/>
      </w:r>
      <w:r w:rsidR="00F649F1">
        <w:t xml:space="preserve"> </w:t>
      </w:r>
    </w:p>
    <w:p w:rsidR="005270B0" w:rsidRDefault="005270B0" w:rsidP="005270B0">
      <w:pPr>
        <w:pStyle w:val="NoSpacing"/>
      </w:pPr>
      <w:r w:rsidRPr="00B3248F">
        <w:t>Building used by passengers for ticketing, luggage handling, waiting, and gate access</w:t>
      </w:r>
      <w:r w:rsidR="0008329D">
        <w:t>.</w:t>
      </w:r>
    </w:p>
    <w:p w:rsidR="005270B0" w:rsidRDefault="00532DB3" w:rsidP="005270B0">
      <w:pPr>
        <w:pStyle w:val="NoSpacing"/>
      </w:pPr>
      <w:r>
        <w:rPr>
          <w:noProof/>
        </w:rPr>
        <w:drawing>
          <wp:anchor distT="0" distB="0" distL="114300" distR="114300" simplePos="0" relativeHeight="251659264" behindDoc="0" locked="0" layoutInCell="1" allowOverlap="1">
            <wp:simplePos x="0" y="0"/>
            <wp:positionH relativeFrom="margin">
              <wp:align>left</wp:align>
            </wp:positionH>
            <wp:positionV relativeFrom="paragraph">
              <wp:posOffset>173355</wp:posOffset>
            </wp:positionV>
            <wp:extent cx="3093720" cy="2295525"/>
            <wp:effectExtent l="0" t="0" r="0" b="9525"/>
            <wp:wrapSquare wrapText="bothSides"/>
            <wp:docPr id="8" name="irc_mi" descr="http://www.privatepilotinsider.com/wp-content/uploads/2010/05/Paulding-airport-05-01-2010-004.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rivatepilotinsider.com/wp-content/uploads/2010/05/Paulding-airport-05-01-2010-004.jpg">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3720" cy="2295525"/>
                    </a:xfrm>
                    <a:prstGeom prst="rect">
                      <a:avLst/>
                    </a:prstGeom>
                    <a:noFill/>
                    <a:ln>
                      <a:noFill/>
                    </a:ln>
                  </pic:spPr>
                </pic:pic>
              </a:graphicData>
            </a:graphic>
            <wp14:sizeRelV relativeFrom="margin">
              <wp14:pctHeight>0</wp14:pctHeight>
            </wp14:sizeRelV>
          </wp:anchor>
        </w:drawing>
      </w:r>
    </w:p>
    <w:p w:rsidR="005270B0" w:rsidRDefault="00532DB3" w:rsidP="005270B0">
      <w:pPr>
        <w:pStyle w:val="NoSpacing"/>
      </w:pPr>
      <w:r>
        <w:rPr>
          <w:noProof/>
        </w:rPr>
        <w:drawing>
          <wp:inline distT="0" distB="0" distL="0" distR="0" wp14:anchorId="3D2ADFF8" wp14:editId="0006CC18">
            <wp:extent cx="3082925" cy="2276475"/>
            <wp:effectExtent l="0" t="0" r="3175" b="9525"/>
            <wp:docPr id="541" name="Picture 541" descr="Image result for images of airport termi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s of airport terminal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88576" cy="2280648"/>
                    </a:xfrm>
                    <a:prstGeom prst="rect">
                      <a:avLst/>
                    </a:prstGeom>
                    <a:noFill/>
                    <a:ln>
                      <a:noFill/>
                    </a:ln>
                  </pic:spPr>
                </pic:pic>
              </a:graphicData>
            </a:graphic>
          </wp:inline>
        </w:drawing>
      </w:r>
      <w:r w:rsidR="007D6D39">
        <w:br w:type="textWrapping" w:clear="all"/>
      </w:r>
    </w:p>
    <w:p w:rsidR="005270B0" w:rsidRDefault="005270B0" w:rsidP="005270B0">
      <w:pPr>
        <w:pStyle w:val="NoSpacing"/>
      </w:pPr>
      <w:r>
        <w:rPr>
          <w:noProof/>
        </w:rPr>
        <w:drawing>
          <wp:inline distT="0" distB="0" distL="0" distR="0" wp14:anchorId="08566F46" wp14:editId="76F77F8E">
            <wp:extent cx="3138513" cy="2137144"/>
            <wp:effectExtent l="0" t="0" r="5080" b="0"/>
            <wp:docPr id="10" name="irc_mi" descr="http://savannahairport.com/pub/files/images/business/dbe-statement.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vannahairport.com/pub/files/images/business/dbe-statement.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8505" cy="2137139"/>
                    </a:xfrm>
                    <a:prstGeom prst="rect">
                      <a:avLst/>
                    </a:prstGeom>
                    <a:noFill/>
                    <a:ln>
                      <a:noFill/>
                    </a:ln>
                  </pic:spPr>
                </pic:pic>
              </a:graphicData>
            </a:graphic>
          </wp:inline>
        </w:drawing>
      </w:r>
      <w:r>
        <w:rPr>
          <w:noProof/>
        </w:rPr>
        <w:drawing>
          <wp:inline distT="0" distB="0" distL="0" distR="0" wp14:anchorId="0FE57475" wp14:editId="70B1685E">
            <wp:extent cx="3146425" cy="2134656"/>
            <wp:effectExtent l="0" t="0" r="0" b="0"/>
            <wp:docPr id="11" name="irc_mi" descr="http://ssaviation.us/s/cc_images/cache_3869136304.jpg?t=1364310807">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aviation.us/s/cc_images/cache_3869136304.jpg?t=1364310807">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0413" cy="2137362"/>
                    </a:xfrm>
                    <a:prstGeom prst="rect">
                      <a:avLst/>
                    </a:prstGeom>
                    <a:noFill/>
                    <a:ln>
                      <a:noFill/>
                    </a:ln>
                  </pic:spPr>
                </pic:pic>
              </a:graphicData>
            </a:graphic>
          </wp:inline>
        </w:drawing>
      </w:r>
    </w:p>
    <w:p w:rsidR="005270B0" w:rsidRDefault="005270B0" w:rsidP="005270B0">
      <w:pPr>
        <w:pStyle w:val="NoSpacing"/>
      </w:pPr>
    </w:p>
    <w:p w:rsidR="0008329D" w:rsidRDefault="005270B0" w:rsidP="0008329D">
      <w:pPr>
        <w:pStyle w:val="NoSpacing"/>
      </w:pPr>
      <w:r>
        <w:rPr>
          <w:noProof/>
        </w:rPr>
        <w:drawing>
          <wp:inline distT="0" distB="0" distL="0" distR="0" wp14:anchorId="60FDE35F" wp14:editId="07088BDB">
            <wp:extent cx="3125972" cy="2346171"/>
            <wp:effectExtent l="0" t="0" r="0" b="0"/>
            <wp:docPr id="12" name="irc_mi" descr="http://choosealbany.com/wp-content/uploads/2013/07/SWGRA_terminal_exterior_130718_t670.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hoosealbany.com/wp-content/uploads/2013/07/SWGRA_terminal_exterior_130718_t670.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25997" cy="2346190"/>
                    </a:xfrm>
                    <a:prstGeom prst="rect">
                      <a:avLst/>
                    </a:prstGeom>
                    <a:noFill/>
                    <a:ln>
                      <a:noFill/>
                    </a:ln>
                  </pic:spPr>
                </pic:pic>
              </a:graphicData>
            </a:graphic>
          </wp:inline>
        </w:drawing>
      </w:r>
      <w:r>
        <w:rPr>
          <w:noProof/>
        </w:rPr>
        <w:drawing>
          <wp:inline distT="0" distB="0" distL="0" distR="0" wp14:anchorId="6DEA09F4" wp14:editId="468CB4B9">
            <wp:extent cx="3267858" cy="2339163"/>
            <wp:effectExtent l="0" t="0" r="8890" b="4445"/>
            <wp:docPr id="13" name="irc_mi" descr="http://www.walbridge.com/wp-content/uploads/2012/01/lakeland_airport4.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lbridge.com/wp-content/uploads/2012/01/lakeland_airport4.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4853" cy="2344170"/>
                    </a:xfrm>
                    <a:prstGeom prst="rect">
                      <a:avLst/>
                    </a:prstGeom>
                    <a:noFill/>
                    <a:ln>
                      <a:noFill/>
                    </a:ln>
                  </pic:spPr>
                </pic:pic>
              </a:graphicData>
            </a:graphic>
          </wp:inline>
        </w:drawing>
      </w:r>
    </w:p>
    <w:p w:rsidR="0008329D" w:rsidRDefault="0008329D">
      <w:r>
        <w:br w:type="page"/>
      </w:r>
    </w:p>
    <w:p w:rsidR="005270B0" w:rsidRDefault="005270B0" w:rsidP="005270B0">
      <w:pPr>
        <w:pStyle w:val="NoSpacing"/>
      </w:pPr>
      <w:r>
        <w:lastRenderedPageBreak/>
        <w:t>Apartment – Assisted</w:t>
      </w:r>
      <w:r>
        <w:tab/>
      </w:r>
      <w:r>
        <w:tab/>
      </w:r>
      <w:r>
        <w:tab/>
      </w:r>
      <w:r>
        <w:tab/>
      </w:r>
      <w:r>
        <w:tab/>
      </w:r>
      <w:r w:rsidR="00F649F1">
        <w:t xml:space="preserve"> </w:t>
      </w:r>
    </w:p>
    <w:p w:rsidR="005270B0" w:rsidRDefault="005270B0" w:rsidP="005270B0">
      <w:pPr>
        <w:pStyle w:val="NoSpacing"/>
      </w:pPr>
      <w:r w:rsidRPr="00851FF7">
        <w:t>Housing and limited care that is designed for senior citizens who need some assistance with day-to-day activities but are not sufficiently incapacitated to require care in a nursing home and that usually includes private quarters, meals, personal assistance, housekeeping aid, monitoring of medications, and nurses' visits</w:t>
      </w:r>
      <w:r>
        <w:t>.</w:t>
      </w:r>
    </w:p>
    <w:p w:rsidR="005270B0" w:rsidRDefault="005270B0" w:rsidP="005270B0">
      <w:pPr>
        <w:pStyle w:val="NoSpacing"/>
      </w:pPr>
      <w:r>
        <w:rPr>
          <w:noProof/>
        </w:rPr>
        <w:drawing>
          <wp:inline distT="0" distB="0" distL="0" distR="0" wp14:anchorId="1EFE0A61" wp14:editId="12E0F7AB">
            <wp:extent cx="3398292" cy="2056372"/>
            <wp:effectExtent l="0" t="0" r="0" b="1270"/>
            <wp:docPr id="14" name="irc_mi" descr="http://www.apartmentwiz.com/Upload/20101026183803798.%2026%2018.38.gif">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partmentwiz.com/Upload/20101026183803798.%2026%2018.38.gif">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1214" cy="2052089"/>
                    </a:xfrm>
                    <a:prstGeom prst="rect">
                      <a:avLst/>
                    </a:prstGeom>
                    <a:noFill/>
                    <a:ln>
                      <a:noFill/>
                    </a:ln>
                  </pic:spPr>
                </pic:pic>
              </a:graphicData>
            </a:graphic>
          </wp:inline>
        </w:drawing>
      </w:r>
      <w:r>
        <w:rPr>
          <w:noProof/>
        </w:rPr>
        <w:drawing>
          <wp:inline distT="0" distB="0" distL="0" distR="0" wp14:anchorId="5B8A1916" wp14:editId="5BF14326">
            <wp:extent cx="3398292" cy="2060812"/>
            <wp:effectExtent l="0" t="0" r="0" b="0"/>
            <wp:docPr id="15" name="irc_mi" descr="http://www.seniorliving.org/img/facilities/ga/aspen-village-at-lost-mountain.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eniorliving.org/img/facilities/ga/aspen-village-at-lost-mountain.jp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7458" cy="2060306"/>
                    </a:xfrm>
                    <a:prstGeom prst="rect">
                      <a:avLst/>
                    </a:prstGeom>
                    <a:noFill/>
                    <a:ln>
                      <a:noFill/>
                    </a:ln>
                  </pic:spPr>
                </pic:pic>
              </a:graphicData>
            </a:graphic>
          </wp:inline>
        </w:drawing>
      </w:r>
    </w:p>
    <w:p w:rsidR="005270B0" w:rsidRDefault="005270B0" w:rsidP="005270B0">
      <w:pPr>
        <w:pStyle w:val="NoSpacing"/>
      </w:pPr>
    </w:p>
    <w:p w:rsidR="005270B0" w:rsidRDefault="005270B0" w:rsidP="005270B0">
      <w:pPr>
        <w:pStyle w:val="NoSpacing"/>
      </w:pPr>
      <w:r>
        <w:rPr>
          <w:rFonts w:ascii="Arial" w:hAnsi="Arial" w:cs="Arial"/>
          <w:noProof/>
          <w:sz w:val="27"/>
          <w:szCs w:val="27"/>
        </w:rPr>
        <w:drawing>
          <wp:inline distT="0" distB="0" distL="0" distR="0" wp14:anchorId="51A9E0B2" wp14:editId="7D1DE8F9">
            <wp:extent cx="3398292" cy="2251881"/>
            <wp:effectExtent l="0" t="0" r="0" b="0"/>
            <wp:docPr id="17" name="Picture 17" descr="Image result for aspen village assisted livi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aspen village assisted livi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2110" cy="2254411"/>
                    </a:xfrm>
                    <a:prstGeom prst="rect">
                      <a:avLst/>
                    </a:prstGeom>
                    <a:noFill/>
                    <a:ln>
                      <a:noFill/>
                    </a:ln>
                  </pic:spPr>
                </pic:pic>
              </a:graphicData>
            </a:graphic>
          </wp:inline>
        </w:drawing>
      </w:r>
      <w:r>
        <w:rPr>
          <w:noProof/>
        </w:rPr>
        <w:drawing>
          <wp:inline distT="0" distB="0" distL="0" distR="0" wp14:anchorId="7F7F9044" wp14:editId="5BCE6BA0">
            <wp:extent cx="3398292" cy="2251880"/>
            <wp:effectExtent l="0" t="0" r="0" b="0"/>
            <wp:docPr id="18" name="irc_mi" descr="http://sterling-estates.com/wp-content/uploads/2013/04/h1.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erling-estates.com/wp-content/uploads/2013/04/h1.jp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01672" cy="2254120"/>
                    </a:xfrm>
                    <a:prstGeom prst="rect">
                      <a:avLst/>
                    </a:prstGeom>
                    <a:noFill/>
                    <a:ln>
                      <a:noFill/>
                    </a:ln>
                  </pic:spPr>
                </pic:pic>
              </a:graphicData>
            </a:graphic>
          </wp:inline>
        </w:drawing>
      </w:r>
    </w:p>
    <w:p w:rsidR="005270B0" w:rsidRDefault="005270B0" w:rsidP="005270B0">
      <w:pPr>
        <w:pStyle w:val="NoSpacing"/>
      </w:pPr>
    </w:p>
    <w:p w:rsidR="0008329D" w:rsidRDefault="005270B0" w:rsidP="0008329D">
      <w:pPr>
        <w:pStyle w:val="NoSpacing"/>
      </w:pPr>
      <w:r>
        <w:rPr>
          <w:rFonts w:ascii="Arial" w:hAnsi="Arial" w:cs="Arial"/>
          <w:noProof/>
          <w:sz w:val="27"/>
          <w:szCs w:val="27"/>
        </w:rPr>
        <w:drawing>
          <wp:inline distT="0" distB="0" distL="0" distR="0" wp14:anchorId="1903BAC2" wp14:editId="3F2071F4">
            <wp:extent cx="3384645" cy="2194455"/>
            <wp:effectExtent l="0" t="0" r="6350" b="0"/>
            <wp:docPr id="19" name="Picture 19" descr="Image result for athens clarke county ga assisted livi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athens clarke county ga assisted livin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8381" cy="2190394"/>
                    </a:xfrm>
                    <a:prstGeom prst="rect">
                      <a:avLst/>
                    </a:prstGeom>
                    <a:noFill/>
                    <a:ln>
                      <a:noFill/>
                    </a:ln>
                  </pic:spPr>
                </pic:pic>
              </a:graphicData>
            </a:graphic>
          </wp:inline>
        </w:drawing>
      </w:r>
      <w:r>
        <w:rPr>
          <w:noProof/>
        </w:rPr>
        <w:drawing>
          <wp:inline distT="0" distB="0" distL="0" distR="0" wp14:anchorId="5AC0706F" wp14:editId="23A64784">
            <wp:extent cx="3398292" cy="2195607"/>
            <wp:effectExtent l="0" t="0" r="0" b="0"/>
            <wp:docPr id="20" name="irc_mi" descr="http://www.sunriseseniorliving.com/~/media/New-Community-Images/GA/63343/63343_SunriseatWebbGin_Lawrenceville_GA_Exterior3.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unriseseniorliving.com/~/media/New-Community-Images/GA/63343/63343_SunriseatWebbGin_Lawrenceville_GA_Exterior3.jpg">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94267" cy="2193006"/>
                    </a:xfrm>
                    <a:prstGeom prst="rect">
                      <a:avLst/>
                    </a:prstGeom>
                    <a:noFill/>
                    <a:ln>
                      <a:noFill/>
                    </a:ln>
                  </pic:spPr>
                </pic:pic>
              </a:graphicData>
            </a:graphic>
          </wp:inline>
        </w:drawing>
      </w:r>
      <w:r w:rsidR="0008329D">
        <w:br w:type="page"/>
      </w:r>
    </w:p>
    <w:p w:rsidR="00D41637" w:rsidRDefault="00D41637" w:rsidP="00D41637">
      <w:pPr>
        <w:pStyle w:val="NoSpacing"/>
      </w:pPr>
      <w:r>
        <w:lastRenderedPageBreak/>
        <w:t>Apartment – High Rise</w:t>
      </w:r>
      <w:r>
        <w:tab/>
      </w:r>
      <w:r>
        <w:tab/>
      </w:r>
      <w:r>
        <w:tab/>
      </w:r>
      <w:r>
        <w:tab/>
      </w:r>
      <w:r>
        <w:tab/>
      </w:r>
      <w:r w:rsidR="00F649F1">
        <w:t xml:space="preserve"> </w:t>
      </w:r>
    </w:p>
    <w:p w:rsidR="00D41637" w:rsidRDefault="00D84A4C" w:rsidP="00D41637">
      <w:pPr>
        <w:pStyle w:val="NoSpacing"/>
      </w:pPr>
      <w:r w:rsidRPr="00243022">
        <w:t>Multifamily</w:t>
      </w:r>
      <w:r w:rsidR="00D41637" w:rsidRPr="00243022">
        <w:t xml:space="preserve"> complex consisting of seven or more stories or 75 feet.</w:t>
      </w:r>
    </w:p>
    <w:p w:rsidR="00D41637" w:rsidRDefault="00D41637" w:rsidP="00D41637">
      <w:r>
        <w:rPr>
          <w:noProof/>
          <w:color w:val="0000FF"/>
        </w:rPr>
        <w:drawing>
          <wp:inline distT="0" distB="0" distL="0" distR="0" wp14:anchorId="429E9A87" wp14:editId="599AF340">
            <wp:extent cx="3335991" cy="2497540"/>
            <wp:effectExtent l="0" t="0" r="0" b="0"/>
            <wp:docPr id="21" name="irc_mi" descr="http://cdn.patch.com/users/22730454/2014/06/T800x600/200ec3aa0dcc6e49b03c65460923d32f.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patch.com/users/22730454/2014/06/T800x600/200ec3aa0dcc6e49b03c65460923d32f.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36016" cy="2497559"/>
                    </a:xfrm>
                    <a:prstGeom prst="rect">
                      <a:avLst/>
                    </a:prstGeom>
                    <a:noFill/>
                    <a:ln>
                      <a:noFill/>
                    </a:ln>
                  </pic:spPr>
                </pic:pic>
              </a:graphicData>
            </a:graphic>
          </wp:inline>
        </w:drawing>
      </w:r>
      <w:r>
        <w:rPr>
          <w:noProof/>
          <w:color w:val="0000FF"/>
        </w:rPr>
        <w:drawing>
          <wp:inline distT="0" distB="0" distL="0" distR="0" wp14:anchorId="2872BFA9" wp14:editId="552F6EF7">
            <wp:extent cx="3330054" cy="2499769"/>
            <wp:effectExtent l="0" t="0" r="3810" b="0"/>
            <wp:docPr id="22" name="irc_mi" descr="http://highrisefacilities.com/wp-content/uploads/2015/06/Country-Club-Towers-II.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ighrisefacilities.com/wp-content/uploads/2015/06/Country-Club-Towers-II.jp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0149" cy="2499840"/>
                    </a:xfrm>
                    <a:prstGeom prst="rect">
                      <a:avLst/>
                    </a:prstGeom>
                    <a:noFill/>
                    <a:ln>
                      <a:noFill/>
                    </a:ln>
                  </pic:spPr>
                </pic:pic>
              </a:graphicData>
            </a:graphic>
          </wp:inline>
        </w:drawing>
      </w:r>
    </w:p>
    <w:p w:rsidR="00DE2077" w:rsidRDefault="00DE2077" w:rsidP="00D41637">
      <w:r>
        <w:rPr>
          <w:noProof/>
          <w:color w:val="0000FF"/>
        </w:rPr>
        <w:drawing>
          <wp:inline distT="0" distB="0" distL="0" distR="0" wp14:anchorId="4E70113E" wp14:editId="3C5249DF">
            <wp:extent cx="3288665" cy="2743200"/>
            <wp:effectExtent l="0" t="0" r="6985" b="0"/>
            <wp:docPr id="25" name="irc_mi" descr="http://ericamchampion.files.wordpress.com/2009/12/the-atlantic.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ricamchampion.files.wordpress.com/2009/12/the-atlantic.jpg">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08149" cy="2759452"/>
                    </a:xfrm>
                    <a:prstGeom prst="rect">
                      <a:avLst/>
                    </a:prstGeom>
                    <a:noFill/>
                    <a:ln>
                      <a:noFill/>
                    </a:ln>
                  </pic:spPr>
                </pic:pic>
              </a:graphicData>
            </a:graphic>
          </wp:inline>
        </w:drawing>
      </w:r>
      <w:r>
        <w:rPr>
          <w:noProof/>
          <w:color w:val="0000FF"/>
        </w:rPr>
        <w:drawing>
          <wp:inline distT="0" distB="0" distL="0" distR="0" wp14:anchorId="4B957188" wp14:editId="3F315AD4">
            <wp:extent cx="3301553" cy="2741930"/>
            <wp:effectExtent l="0" t="0" r="0" b="1270"/>
            <wp:docPr id="23" name="irc_mi" descr="http://highrisefacilities.com/wp-content/uploads/2015/03/Dimension-by-Alta.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ighrisefacilities.com/wp-content/uploads/2015/03/Dimension-by-Alta.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1632" cy="2750300"/>
                    </a:xfrm>
                    <a:prstGeom prst="rect">
                      <a:avLst/>
                    </a:prstGeom>
                    <a:noFill/>
                    <a:ln>
                      <a:noFill/>
                    </a:ln>
                  </pic:spPr>
                </pic:pic>
              </a:graphicData>
            </a:graphic>
          </wp:inline>
        </w:drawing>
      </w:r>
    </w:p>
    <w:p w:rsidR="0008329D" w:rsidRDefault="00DE2077" w:rsidP="0008329D">
      <w:r>
        <w:rPr>
          <w:noProof/>
          <w:color w:val="0000FF"/>
        </w:rPr>
        <w:drawing>
          <wp:inline distT="0" distB="0" distL="0" distR="0" wp14:anchorId="4BECEC20" wp14:editId="5B2B6CB4">
            <wp:extent cx="3315970" cy="2514600"/>
            <wp:effectExtent l="0" t="0" r="0" b="0"/>
            <wp:docPr id="24" name="irc_mi" descr="http://highrisefacilities.com/wp-content/uploads/2015/03/yoo.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ighrisefacilities.com/wp-content/uploads/2015/03/yoo.jp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6606" cy="2515082"/>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01E5C825" wp14:editId="673BD408">
            <wp:extent cx="3369765" cy="2484120"/>
            <wp:effectExtent l="0" t="0" r="2540" b="0"/>
            <wp:docPr id="27" name="Picture 27" descr="Related imag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lated image">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95043" cy="2502755"/>
                    </a:xfrm>
                    <a:prstGeom prst="rect">
                      <a:avLst/>
                    </a:prstGeom>
                    <a:noFill/>
                    <a:ln>
                      <a:noFill/>
                    </a:ln>
                  </pic:spPr>
                </pic:pic>
              </a:graphicData>
            </a:graphic>
          </wp:inline>
        </w:drawing>
      </w:r>
    </w:p>
    <w:p w:rsidR="00D41637" w:rsidRDefault="00D41637" w:rsidP="0008329D">
      <w:pPr>
        <w:pStyle w:val="NoSpacing"/>
      </w:pPr>
      <w:r>
        <w:lastRenderedPageBreak/>
        <w:t>Apartment – Market</w:t>
      </w:r>
      <w:r>
        <w:tab/>
      </w:r>
      <w:r>
        <w:tab/>
      </w:r>
      <w:r>
        <w:tab/>
      </w:r>
      <w:r>
        <w:tab/>
      </w:r>
      <w:r>
        <w:tab/>
      </w:r>
      <w:r w:rsidR="00F649F1">
        <w:t xml:space="preserve"> </w:t>
      </w:r>
    </w:p>
    <w:p w:rsidR="00D41637" w:rsidRDefault="00D41637" w:rsidP="00D41637">
      <w:pPr>
        <w:pStyle w:val="NoSpacing"/>
      </w:pPr>
      <w:r w:rsidRPr="00A63C57">
        <w:t>Multi</w:t>
      </w:r>
      <w:r>
        <w:t>-</w:t>
      </w:r>
      <w:r w:rsidRPr="00A63C57">
        <w:t>family complex co</w:t>
      </w:r>
      <w:r>
        <w:t>nsisting of up to seven stories not participating in Federal or State rent assistance program.</w:t>
      </w:r>
    </w:p>
    <w:p w:rsidR="00A21271" w:rsidRDefault="00A21271" w:rsidP="00D41637">
      <w:pPr>
        <w:pStyle w:val="NoSpacing"/>
      </w:pPr>
    </w:p>
    <w:p w:rsidR="00D41637" w:rsidRDefault="00D41637" w:rsidP="00D41637">
      <w:pPr>
        <w:pStyle w:val="NoSpacing"/>
      </w:pPr>
      <w:r>
        <w:rPr>
          <w:noProof/>
        </w:rPr>
        <w:drawing>
          <wp:inline distT="0" distB="0" distL="0" distR="0" wp14:anchorId="548E628D" wp14:editId="7567AD1C">
            <wp:extent cx="3304529" cy="2317115"/>
            <wp:effectExtent l="0" t="0" r="0" b="6985"/>
            <wp:docPr id="28" name="irc_mi" descr="http://www.everyaptmapped.org/apartments/atlanta,georgia,ga/briarhill/briarhill+apartments+1+photo.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veryaptmapped.org/apartments/atlanta,georgia,ga/briarhill/briarhill+apartments+1+photo.jp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1324" cy="2335904"/>
                    </a:xfrm>
                    <a:prstGeom prst="rect">
                      <a:avLst/>
                    </a:prstGeom>
                    <a:noFill/>
                    <a:ln>
                      <a:noFill/>
                    </a:ln>
                  </pic:spPr>
                </pic:pic>
              </a:graphicData>
            </a:graphic>
          </wp:inline>
        </w:drawing>
      </w:r>
      <w:r>
        <w:rPr>
          <w:noProof/>
        </w:rPr>
        <w:drawing>
          <wp:inline distT="0" distB="0" distL="0" distR="0" wp14:anchorId="25690EF9" wp14:editId="4A702D6A">
            <wp:extent cx="3247969" cy="2324100"/>
            <wp:effectExtent l="0" t="0" r="0" b="0"/>
            <wp:docPr id="29" name="irc_mi" descr="http://laurelwoodapartmentsofwoodstock.com/images/property/banner.p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aurelwoodapartmentsofwoodstock.com/images/property/banner.pn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3154" cy="2327810"/>
                    </a:xfrm>
                    <a:prstGeom prst="rect">
                      <a:avLst/>
                    </a:prstGeom>
                    <a:noFill/>
                    <a:ln>
                      <a:noFill/>
                    </a:ln>
                  </pic:spPr>
                </pic:pic>
              </a:graphicData>
            </a:graphic>
          </wp:inline>
        </w:drawing>
      </w:r>
    </w:p>
    <w:p w:rsidR="00A21271" w:rsidRDefault="00A21271" w:rsidP="00D41637">
      <w:pPr>
        <w:pStyle w:val="NoSpacing"/>
      </w:pPr>
    </w:p>
    <w:p w:rsidR="00D41637" w:rsidRDefault="00D41637" w:rsidP="00D41637">
      <w:r>
        <w:rPr>
          <w:noProof/>
          <w:color w:val="0000FF"/>
        </w:rPr>
        <w:drawing>
          <wp:inline distT="0" distB="0" distL="0" distR="0" wp14:anchorId="4C8B15DF" wp14:editId="0ED2E81A">
            <wp:extent cx="3275162" cy="2103120"/>
            <wp:effectExtent l="0" t="0" r="1905" b="0"/>
            <wp:docPr id="30" name="irc_mi" descr="http://documents.ellipseinc.com/doccenter/images/16971/BLD_9.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ocuments.ellipseinc.com/doccenter/images/16971/BLD_9.jpg">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90076" cy="2112697"/>
                    </a:xfrm>
                    <a:prstGeom prst="rect">
                      <a:avLst/>
                    </a:prstGeom>
                    <a:noFill/>
                    <a:ln>
                      <a:noFill/>
                    </a:ln>
                  </pic:spPr>
                </pic:pic>
              </a:graphicData>
            </a:graphic>
          </wp:inline>
        </w:drawing>
      </w:r>
      <w:r>
        <w:rPr>
          <w:noProof/>
          <w:color w:val="0000FF"/>
        </w:rPr>
        <w:drawing>
          <wp:inline distT="0" distB="0" distL="0" distR="0" wp14:anchorId="4C1EE9FD" wp14:editId="59035FC2">
            <wp:extent cx="3275330" cy="2095500"/>
            <wp:effectExtent l="0" t="0" r="1270" b="0"/>
            <wp:docPr id="31" name="irc_mi" descr="http://lewispropertiesathens.com/wp-content/uploads/2012/12/StoneCrest-3-700x467.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ewispropertiesathens.com/wp-content/uploads/2012/12/StoneCrest-3-700x467.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75494" cy="2095605"/>
                    </a:xfrm>
                    <a:prstGeom prst="rect">
                      <a:avLst/>
                    </a:prstGeom>
                    <a:noFill/>
                    <a:ln>
                      <a:noFill/>
                    </a:ln>
                  </pic:spPr>
                </pic:pic>
              </a:graphicData>
            </a:graphic>
          </wp:inline>
        </w:drawing>
      </w:r>
    </w:p>
    <w:p w:rsidR="0008329D" w:rsidRDefault="00D41637">
      <w:r>
        <w:rPr>
          <w:noProof/>
          <w:color w:val="0000FF"/>
        </w:rPr>
        <w:drawing>
          <wp:inline distT="0" distB="0" distL="0" distR="0" wp14:anchorId="717D6EF0" wp14:editId="7415E8BE">
            <wp:extent cx="3215909" cy="2415654"/>
            <wp:effectExtent l="0" t="0" r="3810" b="3810"/>
            <wp:docPr id="32" name="irc_mi" descr="http://images3.apartmentfinder.com/phototmp/photos_nt/13002/87F2F986-7D5A-437E-AB57-585258C1DEA7.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3.apartmentfinder.com/phototmp/photos_nt/13002/87F2F986-7D5A-437E-AB57-585258C1DEA7.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15909" cy="2415654"/>
                    </a:xfrm>
                    <a:prstGeom prst="rect">
                      <a:avLst/>
                    </a:prstGeom>
                    <a:noFill/>
                    <a:ln>
                      <a:noFill/>
                    </a:ln>
                  </pic:spPr>
                </pic:pic>
              </a:graphicData>
            </a:graphic>
          </wp:inline>
        </w:drawing>
      </w:r>
      <w:r>
        <w:rPr>
          <w:noProof/>
          <w:color w:val="0000FF"/>
        </w:rPr>
        <w:drawing>
          <wp:inline distT="0" distB="0" distL="0" distR="0" wp14:anchorId="078EAF19" wp14:editId="07DFFF1E">
            <wp:extent cx="3343094" cy="2411095"/>
            <wp:effectExtent l="0" t="0" r="0" b="8255"/>
            <wp:docPr id="33" name="irc_mi" descr="http://image.rent.com/imgr/60eb360094b85e254a5fc81a8d406dfb/650-475">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rent.com/imgr/60eb360094b85e254a5fc81a8d406dfb/650-475">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63446" cy="2425773"/>
                    </a:xfrm>
                    <a:prstGeom prst="rect">
                      <a:avLst/>
                    </a:prstGeom>
                    <a:noFill/>
                    <a:ln>
                      <a:noFill/>
                    </a:ln>
                  </pic:spPr>
                </pic:pic>
              </a:graphicData>
            </a:graphic>
          </wp:inline>
        </w:drawing>
      </w:r>
      <w:r w:rsidR="0008329D">
        <w:br w:type="page"/>
      </w:r>
    </w:p>
    <w:p w:rsidR="00AC7389" w:rsidRDefault="00AC7389" w:rsidP="0008329D">
      <w:pPr>
        <w:pStyle w:val="NoSpacing"/>
      </w:pPr>
      <w:r>
        <w:lastRenderedPageBreak/>
        <w:t>Apartment – Restricted</w:t>
      </w:r>
      <w:r>
        <w:tab/>
      </w:r>
      <w:r>
        <w:tab/>
      </w:r>
      <w:r>
        <w:tab/>
      </w:r>
      <w:r>
        <w:tab/>
      </w:r>
      <w:r>
        <w:tab/>
      </w:r>
      <w:r w:rsidR="00F649F1">
        <w:t xml:space="preserve"> </w:t>
      </w:r>
    </w:p>
    <w:p w:rsidR="00AC7389" w:rsidRDefault="00AC7389" w:rsidP="00AC7389">
      <w:pPr>
        <w:pStyle w:val="NoSpacing"/>
      </w:pPr>
      <w:r w:rsidRPr="00EF235A">
        <w:t>Multi</w:t>
      </w:r>
      <w:r>
        <w:t>-</w:t>
      </w:r>
      <w:r w:rsidRPr="00EF235A">
        <w:t>family complex consisting of up to seven stories with rent based on occupant income.</w:t>
      </w:r>
    </w:p>
    <w:p w:rsidR="00B87FA9" w:rsidRPr="00EF235A" w:rsidRDefault="00B87FA9" w:rsidP="00AC7389">
      <w:pPr>
        <w:pStyle w:val="NoSpacing"/>
      </w:pPr>
    </w:p>
    <w:p w:rsidR="00AC7389" w:rsidRDefault="00AC7389" w:rsidP="00AC7389">
      <w:pPr>
        <w:pStyle w:val="NoSpacing"/>
      </w:pPr>
      <w:r>
        <w:rPr>
          <w:noProof/>
        </w:rPr>
        <w:drawing>
          <wp:inline distT="0" distB="0" distL="0" distR="0" wp14:anchorId="38AC1B16" wp14:editId="3D97F1D6">
            <wp:extent cx="3357349" cy="2333767"/>
            <wp:effectExtent l="0" t="0" r="0" b="9525"/>
            <wp:docPr id="34" name="irc_mi" descr="http://pacesfoundation.org/wp-content/uploads/2014/03/CC-bldg-elev__1394410971_76.105.100.173-660x350.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cesfoundation.org/wp-content/uploads/2014/03/CC-bldg-elev__1394410971_76.105.100.173-660x350.jp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57329" cy="2333753"/>
                    </a:xfrm>
                    <a:prstGeom prst="rect">
                      <a:avLst/>
                    </a:prstGeom>
                    <a:noFill/>
                    <a:ln>
                      <a:noFill/>
                    </a:ln>
                  </pic:spPr>
                </pic:pic>
              </a:graphicData>
            </a:graphic>
          </wp:inline>
        </w:drawing>
      </w:r>
      <w:r>
        <w:rPr>
          <w:noProof/>
        </w:rPr>
        <w:drawing>
          <wp:inline distT="0" distB="0" distL="0" distR="0" wp14:anchorId="0925663A" wp14:editId="7ACF7D7B">
            <wp:extent cx="3356901" cy="2352675"/>
            <wp:effectExtent l="0" t="0" r="0" b="0"/>
            <wp:docPr id="35" name="irc_mi" descr="http://www.jhparch.com/images/uploads/october_9_2012.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hparch.com/images/uploads/october_9_2012.jpg">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66717" cy="2359554"/>
                    </a:xfrm>
                    <a:prstGeom prst="rect">
                      <a:avLst/>
                    </a:prstGeom>
                    <a:noFill/>
                    <a:ln>
                      <a:noFill/>
                    </a:ln>
                  </pic:spPr>
                </pic:pic>
              </a:graphicData>
            </a:graphic>
          </wp:inline>
        </w:drawing>
      </w:r>
    </w:p>
    <w:p w:rsidR="00AC7389" w:rsidRDefault="00AC7389" w:rsidP="00AC7389">
      <w:pPr>
        <w:pStyle w:val="NoSpacing"/>
      </w:pPr>
    </w:p>
    <w:p w:rsidR="00B87FA9" w:rsidRDefault="00AC7389">
      <w:r>
        <w:rPr>
          <w:noProof/>
          <w:color w:val="0000FF"/>
        </w:rPr>
        <w:drawing>
          <wp:inline distT="0" distB="0" distL="0" distR="0" wp14:anchorId="050DE3A7" wp14:editId="00E33CD6">
            <wp:extent cx="3342640" cy="2295525"/>
            <wp:effectExtent l="0" t="0" r="0" b="9525"/>
            <wp:docPr id="36" name="irc_mi" descr="http://www.dca.state.ga.us/housing/housingdevelopment/magnoliaawards/images/2006/image002.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ca.state.ga.us/housing/housingdevelopment/magnoliaawards/images/2006/image002.jp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46338" cy="2298065"/>
                    </a:xfrm>
                    <a:prstGeom prst="rect">
                      <a:avLst/>
                    </a:prstGeom>
                    <a:noFill/>
                    <a:ln>
                      <a:noFill/>
                    </a:ln>
                  </pic:spPr>
                </pic:pic>
              </a:graphicData>
            </a:graphic>
          </wp:inline>
        </w:drawing>
      </w:r>
      <w:r w:rsidRPr="0007734C">
        <w:rPr>
          <w:rFonts w:ascii="Arial" w:eastAsia="Times New Roman" w:hAnsi="Arial" w:cs="Arial"/>
          <w:noProof/>
          <w:color w:val="0000FF"/>
          <w:sz w:val="27"/>
          <w:szCs w:val="27"/>
        </w:rPr>
        <w:drawing>
          <wp:inline distT="0" distB="0" distL="0" distR="0" wp14:anchorId="28A195F1" wp14:editId="5A01FADE">
            <wp:extent cx="3369945" cy="2310677"/>
            <wp:effectExtent l="0" t="0" r="1905" b="0"/>
            <wp:docPr id="37" name="Picture 37" descr="https://encrypted-tbn1.gstatic.com/images?q=tbn:ANd9GcR7_eJPNc3W0orewEDqSuz6czTQPBgVw7qn5PvcD2c9XqNbOo91">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encrypted-tbn1.gstatic.com/images?q=tbn:ANd9GcR7_eJPNc3W0orewEDqSuz6czTQPBgVw7qn5PvcD2c9XqNbOo91">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74816" cy="2314017"/>
                    </a:xfrm>
                    <a:prstGeom prst="rect">
                      <a:avLst/>
                    </a:prstGeom>
                    <a:noFill/>
                    <a:ln>
                      <a:noFill/>
                    </a:ln>
                  </pic:spPr>
                </pic:pic>
              </a:graphicData>
            </a:graphic>
          </wp:inline>
        </w:drawing>
      </w:r>
    </w:p>
    <w:p w:rsidR="0008329D" w:rsidRDefault="00AC7389">
      <w:r>
        <w:rPr>
          <w:noProof/>
          <w:color w:val="0000FF"/>
        </w:rPr>
        <w:drawing>
          <wp:inline distT="0" distB="0" distL="0" distR="0" wp14:anchorId="19020475" wp14:editId="7D71CA93">
            <wp:extent cx="3330054" cy="2361062"/>
            <wp:effectExtent l="0" t="0" r="3810" b="1270"/>
            <wp:docPr id="38" name="irc_mi" descr="https://www.mercyhousing.org/view.image?Id=2947">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mercyhousing.org/view.image?Id=2947">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31202" cy="2361876"/>
                    </a:xfrm>
                    <a:prstGeom prst="rect">
                      <a:avLst/>
                    </a:prstGeom>
                    <a:noFill/>
                    <a:ln>
                      <a:noFill/>
                    </a:ln>
                  </pic:spPr>
                </pic:pic>
              </a:graphicData>
            </a:graphic>
          </wp:inline>
        </w:drawing>
      </w:r>
      <w:r>
        <w:rPr>
          <w:noProof/>
        </w:rPr>
        <w:drawing>
          <wp:inline distT="0" distB="0" distL="0" distR="0" wp14:anchorId="117573F3" wp14:editId="61EDDF35">
            <wp:extent cx="3370580" cy="2372157"/>
            <wp:effectExtent l="0" t="0" r="1270" b="9525"/>
            <wp:docPr id="39" name="Picture 39" descr="http://invmgt.com/wp-content/uploads/2012/03/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nvmgt.com/wp-content/uploads/2012/03/exterio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76626" cy="2376412"/>
                    </a:xfrm>
                    <a:prstGeom prst="rect">
                      <a:avLst/>
                    </a:prstGeom>
                    <a:noFill/>
                    <a:ln>
                      <a:noFill/>
                    </a:ln>
                  </pic:spPr>
                </pic:pic>
              </a:graphicData>
            </a:graphic>
          </wp:inline>
        </w:drawing>
      </w:r>
      <w:r w:rsidR="0008329D">
        <w:br w:type="page"/>
      </w:r>
    </w:p>
    <w:p w:rsidR="007D07C3" w:rsidRPr="002A782D" w:rsidRDefault="007D07C3" w:rsidP="0008329D">
      <w:pPr>
        <w:pStyle w:val="NoSpacing"/>
      </w:pPr>
      <w:r w:rsidRPr="002A782D">
        <w:lastRenderedPageBreak/>
        <w:t>Apartment – Senior</w:t>
      </w:r>
      <w:r w:rsidRPr="002A782D">
        <w:tab/>
      </w:r>
      <w:r w:rsidRPr="002A782D">
        <w:tab/>
      </w:r>
      <w:r w:rsidRPr="002A782D">
        <w:tab/>
      </w:r>
      <w:r w:rsidRPr="002A782D">
        <w:tab/>
      </w:r>
      <w:r w:rsidR="00F649F1">
        <w:t xml:space="preserve"> </w:t>
      </w:r>
    </w:p>
    <w:p w:rsidR="007D07C3" w:rsidRDefault="007D07C3" w:rsidP="007D07C3">
      <w:pPr>
        <w:pStyle w:val="NoSpacing"/>
      </w:pPr>
      <w:r w:rsidRPr="002A782D">
        <w:t>Multi-family complex consisting of up to seven stories with age restrictions.</w:t>
      </w:r>
    </w:p>
    <w:p w:rsidR="006910F5" w:rsidRPr="00906ED2" w:rsidRDefault="006910F5" w:rsidP="007D07C3">
      <w:pPr>
        <w:pStyle w:val="NoSpacing"/>
      </w:pPr>
    </w:p>
    <w:p w:rsidR="007D07C3" w:rsidRDefault="007D07C3" w:rsidP="007D07C3">
      <w:pPr>
        <w:pStyle w:val="NoSpacing"/>
      </w:pPr>
      <w:r>
        <w:rPr>
          <w:noProof/>
          <w:color w:val="0000FF"/>
        </w:rPr>
        <w:drawing>
          <wp:inline distT="0" distB="0" distL="0" distR="0" wp14:anchorId="66A4B76C" wp14:editId="581DA291">
            <wp:extent cx="3373820" cy="2207173"/>
            <wp:effectExtent l="0" t="0" r="0" b="3175"/>
            <wp:docPr id="98" name="irc_mi" descr="http://www.waltoncommunities.com/images/default-source/search-result-images/the-legacy-at-walton-village.jpg?sfvrsn=0">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ltoncommunities.com/images/default-source/search-result-images/the-legacy-at-walton-village.jpg?sfvrsn=0">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74020" cy="2207304"/>
                    </a:xfrm>
                    <a:prstGeom prst="rect">
                      <a:avLst/>
                    </a:prstGeom>
                    <a:noFill/>
                    <a:ln>
                      <a:noFill/>
                    </a:ln>
                  </pic:spPr>
                </pic:pic>
              </a:graphicData>
            </a:graphic>
          </wp:inline>
        </w:drawing>
      </w:r>
      <w:r>
        <w:rPr>
          <w:noProof/>
          <w:color w:val="0000FF"/>
        </w:rPr>
        <w:drawing>
          <wp:inline distT="0" distB="0" distL="0" distR="0" wp14:anchorId="03F289F1" wp14:editId="0AA2A04C">
            <wp:extent cx="3373820" cy="2207170"/>
            <wp:effectExtent l="0" t="0" r="0" b="3175"/>
            <wp:docPr id="304" name="irc_mi" descr="http://www.waltonconstructionservices.com/images/projects/lareger-front-view_sm.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ltonconstructionservices.com/images/projects/lareger-front-view_sm.jpg">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78768" cy="2210407"/>
                    </a:xfrm>
                    <a:prstGeom prst="rect">
                      <a:avLst/>
                    </a:prstGeom>
                    <a:noFill/>
                    <a:ln>
                      <a:noFill/>
                    </a:ln>
                  </pic:spPr>
                </pic:pic>
              </a:graphicData>
            </a:graphic>
          </wp:inline>
        </w:drawing>
      </w:r>
    </w:p>
    <w:p w:rsidR="006910F5" w:rsidRDefault="006910F5" w:rsidP="007D07C3">
      <w:pPr>
        <w:pStyle w:val="NoSpacing"/>
      </w:pPr>
    </w:p>
    <w:p w:rsidR="007D07C3" w:rsidRDefault="007D07C3" w:rsidP="007D07C3">
      <w:pPr>
        <w:pStyle w:val="NoSpacing"/>
      </w:pPr>
      <w:r>
        <w:rPr>
          <w:noProof/>
          <w:color w:val="0000FF"/>
        </w:rPr>
        <w:drawing>
          <wp:inline distT="0" distB="0" distL="0" distR="0" wp14:anchorId="1BEC2A80" wp14:editId="4E272E64">
            <wp:extent cx="3373821" cy="2475186"/>
            <wp:effectExtent l="0" t="0" r="0" b="1905"/>
            <wp:docPr id="305" name="irc_mi" descr="http://www.waltonfoundation.net/wp-content/uploads/2013/12/S742264.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ltonfoundation.net/wp-content/uploads/2013/12/S742264.jpg">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73666" cy="2475072"/>
                    </a:xfrm>
                    <a:prstGeom prst="rect">
                      <a:avLst/>
                    </a:prstGeom>
                    <a:noFill/>
                    <a:ln>
                      <a:noFill/>
                    </a:ln>
                  </pic:spPr>
                </pic:pic>
              </a:graphicData>
            </a:graphic>
          </wp:inline>
        </w:drawing>
      </w:r>
      <w:r>
        <w:rPr>
          <w:noProof/>
          <w:color w:val="0000FF"/>
        </w:rPr>
        <w:drawing>
          <wp:inline distT="0" distB="0" distL="0" distR="0" wp14:anchorId="502B8D84" wp14:editId="31E0DCF7">
            <wp:extent cx="3373820" cy="2474805"/>
            <wp:effectExtent l="0" t="0" r="0" b="1905"/>
            <wp:docPr id="307" name="irc_mi" descr="http://www.apartmentwiz.com/Upload/20101026183803798.%2026%2018.38.gif">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partmentwiz.com/Upload/20101026183803798.%2026%2018.38.gif">
                      <a:hlinkClick r:id="rId8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73955" cy="2474904"/>
                    </a:xfrm>
                    <a:prstGeom prst="rect">
                      <a:avLst/>
                    </a:prstGeom>
                    <a:noFill/>
                    <a:ln>
                      <a:noFill/>
                    </a:ln>
                  </pic:spPr>
                </pic:pic>
              </a:graphicData>
            </a:graphic>
          </wp:inline>
        </w:drawing>
      </w:r>
    </w:p>
    <w:p w:rsidR="006910F5" w:rsidRDefault="006910F5" w:rsidP="007D07C3">
      <w:pPr>
        <w:pStyle w:val="NoSpacing"/>
      </w:pPr>
    </w:p>
    <w:p w:rsidR="0008329D" w:rsidRDefault="007D07C3" w:rsidP="0008329D">
      <w:pPr>
        <w:pStyle w:val="NoSpacing"/>
      </w:pPr>
      <w:r>
        <w:rPr>
          <w:noProof/>
          <w:color w:val="0000FF"/>
        </w:rPr>
        <w:drawing>
          <wp:inline distT="0" distB="0" distL="0" distR="0" wp14:anchorId="1A89CBAC" wp14:editId="33573417">
            <wp:extent cx="3373821" cy="2364563"/>
            <wp:effectExtent l="0" t="0" r="0" b="0"/>
            <wp:docPr id="308" name="irc_mi" descr="http://www.antiochmanorliving.com/images/atlanta_apartments.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tiochmanorliving.com/images/atlanta_apartments.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73883" cy="2364606"/>
                    </a:xfrm>
                    <a:prstGeom prst="rect">
                      <a:avLst/>
                    </a:prstGeom>
                    <a:noFill/>
                    <a:ln>
                      <a:noFill/>
                    </a:ln>
                  </pic:spPr>
                </pic:pic>
              </a:graphicData>
            </a:graphic>
          </wp:inline>
        </w:drawing>
      </w:r>
      <w:r>
        <w:rPr>
          <w:noProof/>
          <w:color w:val="0000FF"/>
        </w:rPr>
        <w:drawing>
          <wp:inline distT="0" distB="0" distL="0" distR="0" wp14:anchorId="33762F72" wp14:editId="58070121">
            <wp:extent cx="3373820" cy="2349061"/>
            <wp:effectExtent l="0" t="0" r="0" b="0"/>
            <wp:docPr id="309" name="irc_mi" descr="http://marshs-edge.com/me/wp-content/uploads/2014/10/me_apartment_07.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rshs-edge.com/me/wp-content/uploads/2014/10/me_apartment_07.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73821" cy="2349062"/>
                    </a:xfrm>
                    <a:prstGeom prst="rect">
                      <a:avLst/>
                    </a:prstGeom>
                    <a:noFill/>
                    <a:ln>
                      <a:noFill/>
                    </a:ln>
                  </pic:spPr>
                </pic:pic>
              </a:graphicData>
            </a:graphic>
          </wp:inline>
        </w:drawing>
      </w:r>
      <w:r w:rsidR="0008329D">
        <w:br w:type="page"/>
      </w:r>
    </w:p>
    <w:p w:rsidR="007D07C3" w:rsidRDefault="007D07C3" w:rsidP="0008329D">
      <w:pPr>
        <w:pStyle w:val="NoSpacing"/>
      </w:pPr>
      <w:r>
        <w:lastRenderedPageBreak/>
        <w:t>Auto – Automatic Car Wash</w:t>
      </w:r>
      <w:r>
        <w:tab/>
      </w:r>
      <w:r>
        <w:tab/>
      </w:r>
      <w:r>
        <w:tab/>
      </w:r>
      <w:r>
        <w:tab/>
      </w:r>
      <w:r w:rsidR="00F649F1">
        <w:t xml:space="preserve"> </w:t>
      </w:r>
    </w:p>
    <w:p w:rsidR="007D07C3" w:rsidRDefault="007D07C3" w:rsidP="007D07C3">
      <w:pPr>
        <w:pStyle w:val="NoSpacing"/>
      </w:pPr>
      <w:r w:rsidRPr="00FA3BEA">
        <w:t>Full service or tunnel building including</w:t>
      </w:r>
      <w:r w:rsidR="00213BCC">
        <w:t>, not limited to</w:t>
      </w:r>
      <w:r w:rsidR="0008329D">
        <w:t xml:space="preserve"> finished office/</w:t>
      </w:r>
      <w:r w:rsidRPr="00FA3BEA">
        <w:t>sales area, restroom</w:t>
      </w:r>
      <w:r w:rsidR="0008329D">
        <w:t>,</w:t>
      </w:r>
      <w:r w:rsidRPr="00FA3BEA">
        <w:t xml:space="preserve"> and basic equipment</w:t>
      </w:r>
      <w:r>
        <w:t xml:space="preserve"> </w:t>
      </w:r>
      <w:r w:rsidRPr="00FA3BEA">
        <w:t>room.</w:t>
      </w:r>
    </w:p>
    <w:p w:rsidR="00B9021E" w:rsidRDefault="00B9021E" w:rsidP="007D07C3">
      <w:pPr>
        <w:pStyle w:val="NoSpacing"/>
      </w:pPr>
    </w:p>
    <w:p w:rsidR="00B9021E" w:rsidRDefault="007D07C3" w:rsidP="0008329D">
      <w:pPr>
        <w:pStyle w:val="NoSpacing"/>
      </w:pPr>
      <w:r>
        <w:rPr>
          <w:noProof/>
          <w:color w:val="0000FF"/>
        </w:rPr>
        <w:drawing>
          <wp:inline distT="0" distB="0" distL="0" distR="0" wp14:anchorId="7ED75B7B" wp14:editId="26DD8AC7">
            <wp:extent cx="3329025" cy="2497540"/>
            <wp:effectExtent l="0" t="0" r="5080" b="0"/>
            <wp:docPr id="65" name="Picture 65" descr="W:\wingapsql\pictures\c1328\c132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wingapsql\pictures\c1328\c1328_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28949" cy="2497483"/>
                    </a:xfrm>
                    <a:prstGeom prst="rect">
                      <a:avLst/>
                    </a:prstGeom>
                    <a:noFill/>
                    <a:ln>
                      <a:noFill/>
                    </a:ln>
                  </pic:spPr>
                </pic:pic>
              </a:graphicData>
            </a:graphic>
          </wp:inline>
        </w:drawing>
      </w:r>
      <w:r>
        <w:rPr>
          <w:noProof/>
          <w:color w:val="0000FF"/>
        </w:rPr>
        <w:drawing>
          <wp:inline distT="0" distB="0" distL="0" distR="0" wp14:anchorId="1C21A8F8" wp14:editId="525C002B">
            <wp:extent cx="3280747" cy="2494280"/>
            <wp:effectExtent l="0" t="0" r="0" b="1270"/>
            <wp:docPr id="16" name="irc_mi" descr="http://upload.wikimedia.org/wikipedia/commons/f/f4/Car_wash,_Tesco,_Emscote_Road,_Warwick_-_geograph.org.uk_-_1204540.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4/Car_wash,_Tesco,_Emscote_Road,_Warwick_-_geograph.org.uk_-_1204540.jp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82002" cy="2495234"/>
                    </a:xfrm>
                    <a:prstGeom prst="rect">
                      <a:avLst/>
                    </a:prstGeom>
                    <a:noFill/>
                    <a:ln>
                      <a:noFill/>
                    </a:ln>
                  </pic:spPr>
                </pic:pic>
              </a:graphicData>
            </a:graphic>
          </wp:inline>
        </w:drawing>
      </w:r>
    </w:p>
    <w:p w:rsidR="00B9021E" w:rsidRDefault="00B9021E" w:rsidP="0008329D">
      <w:pPr>
        <w:pStyle w:val="NoSpacing"/>
      </w:pPr>
    </w:p>
    <w:p w:rsidR="00B9021E" w:rsidRDefault="007D07C3" w:rsidP="0008329D">
      <w:pPr>
        <w:pStyle w:val="NoSpacing"/>
      </w:pPr>
      <w:r>
        <w:rPr>
          <w:rFonts w:ascii="Arial" w:hAnsi="Arial" w:cs="Arial"/>
          <w:noProof/>
          <w:color w:val="0000FF"/>
          <w:sz w:val="27"/>
          <w:szCs w:val="27"/>
        </w:rPr>
        <w:drawing>
          <wp:inline distT="0" distB="0" distL="0" distR="0" wp14:anchorId="2E7F55CD" wp14:editId="660B6DB1">
            <wp:extent cx="3302758" cy="2463059"/>
            <wp:effectExtent l="0" t="0" r="0" b="0"/>
            <wp:docPr id="26" name="Picture 26" descr="Image result for automatic car wash">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utomatic car wash">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2632" cy="2462965"/>
                    </a:xfrm>
                    <a:prstGeom prst="rect">
                      <a:avLst/>
                    </a:prstGeom>
                    <a:noFill/>
                    <a:ln>
                      <a:noFill/>
                    </a:ln>
                  </pic:spPr>
                </pic:pic>
              </a:graphicData>
            </a:graphic>
          </wp:inline>
        </w:drawing>
      </w:r>
      <w:r>
        <w:rPr>
          <w:noProof/>
          <w:color w:val="0000FF"/>
        </w:rPr>
        <w:drawing>
          <wp:inline distT="0" distB="0" distL="0" distR="0" wp14:anchorId="1A117CF5" wp14:editId="2BF38A56">
            <wp:extent cx="3261360" cy="2486624"/>
            <wp:effectExtent l="0" t="0" r="0" b="9525"/>
            <wp:docPr id="42" name="irc_mi" descr="http://www.brandedcarwash.com/images/ffcw_exterior.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randedcarwash.com/images/ffcw_exterior.jpg">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62524" cy="2487511"/>
                    </a:xfrm>
                    <a:prstGeom prst="rect">
                      <a:avLst/>
                    </a:prstGeom>
                    <a:noFill/>
                    <a:ln>
                      <a:noFill/>
                    </a:ln>
                  </pic:spPr>
                </pic:pic>
              </a:graphicData>
            </a:graphic>
          </wp:inline>
        </w:drawing>
      </w:r>
    </w:p>
    <w:p w:rsidR="00B9021E" w:rsidRDefault="00B9021E" w:rsidP="0008329D">
      <w:pPr>
        <w:pStyle w:val="NoSpacing"/>
      </w:pPr>
    </w:p>
    <w:p w:rsidR="0008329D" w:rsidRDefault="00B9021E" w:rsidP="0008329D">
      <w:pPr>
        <w:pStyle w:val="NoSpacing"/>
      </w:pPr>
      <w:r>
        <w:rPr>
          <w:noProof/>
        </w:rPr>
        <w:drawing>
          <wp:inline distT="0" distB="0" distL="0" distR="0" wp14:anchorId="089DFBA6" wp14:editId="7A67C7BD">
            <wp:extent cx="3302635" cy="2362200"/>
            <wp:effectExtent l="0" t="0" r="0" b="0"/>
            <wp:docPr id="523" name="Picture 523" descr="Image result for pictures of car wash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ctures of car wash building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02635" cy="2362200"/>
                    </a:xfrm>
                    <a:prstGeom prst="rect">
                      <a:avLst/>
                    </a:prstGeom>
                    <a:noFill/>
                    <a:ln>
                      <a:noFill/>
                    </a:ln>
                  </pic:spPr>
                </pic:pic>
              </a:graphicData>
            </a:graphic>
          </wp:inline>
        </w:drawing>
      </w:r>
      <w:r>
        <w:rPr>
          <w:noProof/>
        </w:rPr>
        <w:drawing>
          <wp:inline distT="0" distB="0" distL="0" distR="0" wp14:anchorId="0B9EB57C" wp14:editId="1463A0E2">
            <wp:extent cx="3261360" cy="2352675"/>
            <wp:effectExtent l="0" t="0" r="0" b="9525"/>
            <wp:docPr id="538" name="Picture 538" descr="Image result for pictures of car wash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ictures of car wash building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61360" cy="2352675"/>
                    </a:xfrm>
                    <a:prstGeom prst="rect">
                      <a:avLst/>
                    </a:prstGeom>
                    <a:noFill/>
                    <a:ln>
                      <a:noFill/>
                    </a:ln>
                  </pic:spPr>
                </pic:pic>
              </a:graphicData>
            </a:graphic>
          </wp:inline>
        </w:drawing>
      </w:r>
      <w:r w:rsidR="0008329D">
        <w:br w:type="page"/>
      </w:r>
    </w:p>
    <w:p w:rsidR="004918A4" w:rsidRDefault="004918A4" w:rsidP="004918A4">
      <w:pPr>
        <w:pStyle w:val="NoSpacing"/>
      </w:pPr>
      <w:r>
        <w:lastRenderedPageBreak/>
        <w:t>Auto – Dealership</w:t>
      </w:r>
      <w:r>
        <w:tab/>
      </w:r>
      <w:r>
        <w:tab/>
      </w:r>
      <w:r>
        <w:tab/>
      </w:r>
      <w:r>
        <w:tab/>
      </w:r>
      <w:r>
        <w:tab/>
      </w:r>
      <w:r w:rsidR="00F649F1">
        <w:t xml:space="preserve"> </w:t>
      </w:r>
    </w:p>
    <w:p w:rsidR="004918A4" w:rsidRDefault="004918A4" w:rsidP="004918A4">
      <w:pPr>
        <w:pStyle w:val="NoSpacing"/>
      </w:pPr>
      <w:r w:rsidRPr="00DC4423">
        <w:t>Designed with ample showroom, office area</w:t>
      </w:r>
      <w:r w:rsidR="00AD32EF">
        <w:t xml:space="preserve"> and primarily used for auto sales</w:t>
      </w:r>
      <w:r w:rsidR="0008329D">
        <w:t>.</w:t>
      </w:r>
    </w:p>
    <w:p w:rsidR="0008329D" w:rsidRDefault="004918A4" w:rsidP="0008329D">
      <w:pPr>
        <w:pStyle w:val="NoSpacing"/>
      </w:pPr>
      <w:r>
        <w:rPr>
          <w:noProof/>
          <w:color w:val="0000FF"/>
        </w:rPr>
        <w:drawing>
          <wp:inline distT="0" distB="0" distL="0" distR="0" wp14:anchorId="5724C6EA" wp14:editId="38EFD134">
            <wp:extent cx="3384645" cy="2779188"/>
            <wp:effectExtent l="0" t="0" r="6350" b="2540"/>
            <wp:docPr id="45" name="irc_mi" descr="http://images.cars.com/supersized/dealerphotos/10630/1337351786103.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ars.com/supersized/dealerphotos/10630/1337351786103.jpg">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90705" cy="2784164"/>
                    </a:xfrm>
                    <a:prstGeom prst="rect">
                      <a:avLst/>
                    </a:prstGeom>
                    <a:noFill/>
                    <a:ln>
                      <a:noFill/>
                    </a:ln>
                  </pic:spPr>
                </pic:pic>
              </a:graphicData>
            </a:graphic>
          </wp:inline>
        </w:drawing>
      </w:r>
      <w:r>
        <w:rPr>
          <w:noProof/>
        </w:rPr>
        <w:drawing>
          <wp:inline distT="0" distB="0" distL="0" distR="0" wp14:anchorId="63399BB1" wp14:editId="3416D368">
            <wp:extent cx="3384644" cy="2784016"/>
            <wp:effectExtent l="0" t="0" r="6350" b="0"/>
            <wp:docPr id="51" name="Picture 51" descr="W:\wingapsql\pictures\c310\c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310\c31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85454" cy="2784682"/>
                    </a:xfrm>
                    <a:prstGeom prst="rect">
                      <a:avLst/>
                    </a:prstGeom>
                    <a:noFill/>
                    <a:ln>
                      <a:noFill/>
                    </a:ln>
                  </pic:spPr>
                </pic:pic>
              </a:graphicData>
            </a:graphic>
          </wp:inline>
        </w:drawing>
      </w:r>
      <w:r>
        <w:rPr>
          <w:noProof/>
          <w:color w:val="0000FF"/>
        </w:rPr>
        <w:drawing>
          <wp:inline distT="0" distB="0" distL="0" distR="0" wp14:anchorId="6AB90B27" wp14:editId="57EDD738">
            <wp:extent cx="3384644" cy="2784143"/>
            <wp:effectExtent l="0" t="0" r="6350" b="0"/>
            <wp:docPr id="46" name="irc_mi" descr="http://www.rlh-llc.com/wp-content/themes/rlhaines/images/Projects/RLH_prjt_auto_carl_black_chevrolet_0.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lh-llc.com/wp-content/themes/rlhaines/images/Projects/RLH_prjt_auto_carl_black_chevrolet_0.jpg">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85329" cy="2784707"/>
                    </a:xfrm>
                    <a:prstGeom prst="rect">
                      <a:avLst/>
                    </a:prstGeom>
                    <a:noFill/>
                    <a:ln>
                      <a:noFill/>
                    </a:ln>
                  </pic:spPr>
                </pic:pic>
              </a:graphicData>
            </a:graphic>
          </wp:inline>
        </w:drawing>
      </w:r>
      <w:r>
        <w:rPr>
          <w:noProof/>
          <w:color w:val="0000FF"/>
        </w:rPr>
        <w:drawing>
          <wp:inline distT="0" distB="0" distL="0" distR="0" wp14:anchorId="5A666971" wp14:editId="25E7F5AF">
            <wp:extent cx="3384644" cy="2770496"/>
            <wp:effectExtent l="0" t="0" r="6350" b="0"/>
            <wp:docPr id="47" name="irc_mi" descr="http://www.hendrickatlanta.com/img/banr_aboutus.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ndrickatlanta.com/img/banr_aboutus.jp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04262" cy="2786554"/>
                    </a:xfrm>
                    <a:prstGeom prst="rect">
                      <a:avLst/>
                    </a:prstGeom>
                    <a:noFill/>
                    <a:ln>
                      <a:noFill/>
                    </a:ln>
                  </pic:spPr>
                </pic:pic>
              </a:graphicData>
            </a:graphic>
          </wp:inline>
        </w:drawing>
      </w:r>
      <w:r>
        <w:rPr>
          <w:noProof/>
          <w:color w:val="0000FF"/>
        </w:rPr>
        <w:drawing>
          <wp:inline distT="0" distB="0" distL="0" distR="0" wp14:anchorId="4EC9080D" wp14:editId="1146AD86">
            <wp:extent cx="3480179" cy="2361063"/>
            <wp:effectExtent l="0" t="0" r="6350" b="1270"/>
            <wp:docPr id="49" name="irc_mi" descr="http://pictures.dealer.com/s/sternbergchryslercentercllc/0874/adb561cf35127899b484cb74f43aec96x.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ctures.dealer.com/s/sternbergchryslercentercllc/0874/adb561cf35127899b484cb74f43aec96x.jp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82779" cy="2362827"/>
                    </a:xfrm>
                    <a:prstGeom prst="rect">
                      <a:avLst/>
                    </a:prstGeom>
                    <a:noFill/>
                    <a:ln>
                      <a:noFill/>
                    </a:ln>
                  </pic:spPr>
                </pic:pic>
              </a:graphicData>
            </a:graphic>
          </wp:inline>
        </w:drawing>
      </w:r>
      <w:r>
        <w:rPr>
          <w:noProof/>
          <w:color w:val="0000FF"/>
        </w:rPr>
        <w:drawing>
          <wp:inline distT="0" distB="0" distL="0" distR="0" wp14:anchorId="5F7B9624" wp14:editId="233BC037">
            <wp:extent cx="3275463" cy="2357418"/>
            <wp:effectExtent l="0" t="0" r="1270" b="5080"/>
            <wp:docPr id="50" name="irc_mi" descr="http://cdn-user.dealerrater.com/uimages/27302/main-27302-6428d7aa60a5.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user.dealerrater.com/uimages/27302/main-27302-6428d7aa60a5.jpg">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99796" cy="2374931"/>
                    </a:xfrm>
                    <a:prstGeom prst="rect">
                      <a:avLst/>
                    </a:prstGeom>
                    <a:noFill/>
                    <a:ln>
                      <a:noFill/>
                    </a:ln>
                  </pic:spPr>
                </pic:pic>
              </a:graphicData>
            </a:graphic>
          </wp:inline>
        </w:drawing>
      </w:r>
      <w:r w:rsidR="0008329D">
        <w:br w:type="page"/>
      </w:r>
    </w:p>
    <w:p w:rsidR="004918A4" w:rsidRDefault="004918A4" w:rsidP="004918A4">
      <w:pPr>
        <w:pStyle w:val="NoSpacing"/>
      </w:pPr>
      <w:r>
        <w:lastRenderedPageBreak/>
        <w:t>Auto – Parking Deck</w:t>
      </w:r>
      <w:r>
        <w:tab/>
      </w:r>
      <w:r>
        <w:tab/>
      </w:r>
      <w:r>
        <w:tab/>
      </w:r>
      <w:r>
        <w:tab/>
      </w:r>
      <w:r>
        <w:tab/>
      </w:r>
      <w:r w:rsidR="00A073EE">
        <w:t xml:space="preserve"> </w:t>
      </w:r>
    </w:p>
    <w:p w:rsidR="004918A4" w:rsidRDefault="004918A4" w:rsidP="004918A4">
      <w:pPr>
        <w:pStyle w:val="NoSpacing"/>
      </w:pPr>
      <w:r w:rsidRPr="00934C95">
        <w:t>Multi-level parking structure with partial exterior walls.</w:t>
      </w:r>
    </w:p>
    <w:p w:rsidR="004918A4" w:rsidRDefault="004918A4" w:rsidP="004918A4">
      <w:pPr>
        <w:pStyle w:val="NoSpacing"/>
      </w:pPr>
      <w:r>
        <w:rPr>
          <w:noProof/>
          <w:color w:val="0000FF"/>
        </w:rPr>
        <w:drawing>
          <wp:inline distT="0" distB="0" distL="0" distR="0" wp14:anchorId="32386767" wp14:editId="38E39C6E">
            <wp:extent cx="3220872" cy="2809841"/>
            <wp:effectExtent l="0" t="0" r="0" b="0"/>
            <wp:docPr id="52" name="irc_mi" descr="http://www.andrewengineers.com/images/projects/parkingdeck/parking2nd3.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drewengineers.com/images/projects/parkingdeck/parking2nd3.jpg">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22728" cy="2811460"/>
                    </a:xfrm>
                    <a:prstGeom prst="rect">
                      <a:avLst/>
                    </a:prstGeom>
                    <a:noFill/>
                    <a:ln>
                      <a:noFill/>
                    </a:ln>
                  </pic:spPr>
                </pic:pic>
              </a:graphicData>
            </a:graphic>
          </wp:inline>
        </w:drawing>
      </w:r>
      <w:r>
        <w:rPr>
          <w:noProof/>
          <w:color w:val="0000FF"/>
        </w:rPr>
        <w:drawing>
          <wp:inline distT="0" distB="0" distL="0" distR="0" wp14:anchorId="0EF502C7" wp14:editId="68784576">
            <wp:extent cx="3330053" cy="2811303"/>
            <wp:effectExtent l="0" t="0" r="3810" b="8255"/>
            <wp:docPr id="53" name="irc_mi" descr="https://campusnews.uncc.edu/sites/default/files/North%20Deck_WEB.jpg%3F1343763624">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ampusnews.uncc.edu/sites/default/files/North%20Deck_WEB.jpg%3F1343763624">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29940" cy="2811208"/>
                    </a:xfrm>
                    <a:prstGeom prst="rect">
                      <a:avLst/>
                    </a:prstGeom>
                    <a:noFill/>
                    <a:ln>
                      <a:noFill/>
                    </a:ln>
                  </pic:spPr>
                </pic:pic>
              </a:graphicData>
            </a:graphic>
          </wp:inline>
        </w:drawing>
      </w:r>
    </w:p>
    <w:p w:rsidR="004918A4" w:rsidRDefault="004918A4" w:rsidP="004918A4">
      <w:pPr>
        <w:pStyle w:val="NoSpacing"/>
      </w:pPr>
      <w:r>
        <w:rPr>
          <w:noProof/>
          <w:color w:val="0000FF"/>
        </w:rPr>
        <w:drawing>
          <wp:inline distT="0" distB="0" distL="0" distR="0" wp14:anchorId="690DB068" wp14:editId="4D357F3D">
            <wp:extent cx="3198035" cy="2620370"/>
            <wp:effectExtent l="0" t="0" r="2540" b="8890"/>
            <wp:docPr id="54" name="irc_mi" descr="http://www.scehardt.com/photos/2005/full/a005%20Atlantic%20Station%20parking%20deck%20and%20shopping%20district.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ehardt.com/photos/2005/full/a005%20Atlantic%20Station%20parking%20deck%20and%20shopping%20district.jpg">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98058" cy="2620389"/>
                    </a:xfrm>
                    <a:prstGeom prst="rect">
                      <a:avLst/>
                    </a:prstGeom>
                    <a:noFill/>
                    <a:ln>
                      <a:noFill/>
                    </a:ln>
                  </pic:spPr>
                </pic:pic>
              </a:graphicData>
            </a:graphic>
          </wp:inline>
        </w:drawing>
      </w:r>
      <w:r>
        <w:rPr>
          <w:noProof/>
          <w:color w:val="0000FF"/>
        </w:rPr>
        <w:drawing>
          <wp:inline distT="0" distB="0" distL="0" distR="0" wp14:anchorId="185F31DC" wp14:editId="17089194">
            <wp:extent cx="3343701" cy="2819669"/>
            <wp:effectExtent l="0" t="0" r="9525" b="0"/>
            <wp:docPr id="55" name="irc_mi" descr="http://gravesdesigngroup.com/images/gallery/large/tec1.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vesdesigngroup.com/images/gallery/large/tec1.jp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43726" cy="2819690"/>
                    </a:xfrm>
                    <a:prstGeom prst="rect">
                      <a:avLst/>
                    </a:prstGeom>
                    <a:noFill/>
                    <a:ln>
                      <a:noFill/>
                    </a:ln>
                  </pic:spPr>
                </pic:pic>
              </a:graphicData>
            </a:graphic>
          </wp:inline>
        </w:drawing>
      </w:r>
    </w:p>
    <w:p w:rsidR="0008329D" w:rsidRDefault="004918A4" w:rsidP="0008329D">
      <w:pPr>
        <w:pStyle w:val="NoSpacing"/>
      </w:pPr>
      <w:r>
        <w:rPr>
          <w:noProof/>
          <w:color w:val="0000FF"/>
        </w:rPr>
        <w:drawing>
          <wp:inline distT="0" distB="0" distL="0" distR="0" wp14:anchorId="3EC58746" wp14:editId="3AE35E39">
            <wp:extent cx="3193354" cy="2406650"/>
            <wp:effectExtent l="0" t="0" r="7620" b="0"/>
            <wp:docPr id="56" name="irc_mi" descr="http://www.overaa.com/content/projects/Cliff_Deck_Parking/Cliff-Deck-PS-roseville-for-web.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veraa.com/content/projects/Cliff_Deck_Parking/Cliff-Deck-PS-roseville-for-web.jp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98196" cy="2410299"/>
                    </a:xfrm>
                    <a:prstGeom prst="rect">
                      <a:avLst/>
                    </a:prstGeom>
                    <a:noFill/>
                    <a:ln>
                      <a:noFill/>
                    </a:ln>
                  </pic:spPr>
                </pic:pic>
              </a:graphicData>
            </a:graphic>
          </wp:inline>
        </w:drawing>
      </w:r>
      <w:r>
        <w:rPr>
          <w:noProof/>
          <w:color w:val="0000FF"/>
        </w:rPr>
        <w:drawing>
          <wp:inline distT="0" distB="0" distL="0" distR="0" wp14:anchorId="3FA289B9" wp14:editId="598A4FF4">
            <wp:extent cx="3193576" cy="2392519"/>
            <wp:effectExtent l="0" t="0" r="6985" b="8255"/>
            <wp:docPr id="57" name="irc_mi" descr="http://www.opp.psu.edu/planning-construction/projects/east_subcampus_parking_deck/photos/East%20Subcampus%20Parking%20Deck-Photo3.jpg/image">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pp.psu.edu/planning-construction/projects/east_subcampus_parking_deck/photos/East%20Subcampus%20Parking%20Deck-Photo3.jpg/image">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93619" cy="2392551"/>
                    </a:xfrm>
                    <a:prstGeom prst="rect">
                      <a:avLst/>
                    </a:prstGeom>
                    <a:noFill/>
                    <a:ln>
                      <a:noFill/>
                    </a:ln>
                  </pic:spPr>
                </pic:pic>
              </a:graphicData>
            </a:graphic>
          </wp:inline>
        </w:drawing>
      </w:r>
      <w:r w:rsidR="0008329D">
        <w:br w:type="page"/>
      </w:r>
    </w:p>
    <w:p w:rsidR="005B3F57" w:rsidRDefault="005B3F57" w:rsidP="005B3F57">
      <w:pPr>
        <w:pStyle w:val="NoSpacing"/>
      </w:pPr>
      <w:r>
        <w:lastRenderedPageBreak/>
        <w:t>Auto – Self Serve Car Wash</w:t>
      </w:r>
      <w:r>
        <w:tab/>
      </w:r>
      <w:r>
        <w:tab/>
      </w:r>
      <w:r>
        <w:tab/>
      </w:r>
      <w:r>
        <w:tab/>
      </w:r>
      <w:r w:rsidR="00A073EE">
        <w:t xml:space="preserve"> </w:t>
      </w:r>
    </w:p>
    <w:p w:rsidR="005B3F57" w:rsidRDefault="005B3F57" w:rsidP="005B3F57">
      <w:pPr>
        <w:spacing w:after="0" w:line="240" w:lineRule="auto"/>
        <w:rPr>
          <w:rFonts w:ascii="Arial" w:eastAsia="Times New Roman" w:hAnsi="Arial" w:cs="Arial"/>
          <w:sz w:val="20"/>
          <w:szCs w:val="20"/>
        </w:rPr>
      </w:pPr>
      <w:r w:rsidRPr="00FA3BEA">
        <w:rPr>
          <w:rFonts w:ascii="Arial" w:eastAsia="Times New Roman" w:hAnsi="Arial" w:cs="Arial"/>
          <w:sz w:val="20"/>
          <w:szCs w:val="20"/>
        </w:rPr>
        <w:t>Small coin operated self</w:t>
      </w:r>
      <w:r>
        <w:rPr>
          <w:rFonts w:ascii="Arial" w:eastAsia="Times New Roman" w:hAnsi="Arial" w:cs="Arial"/>
          <w:sz w:val="20"/>
          <w:szCs w:val="20"/>
        </w:rPr>
        <w:t>-</w:t>
      </w:r>
      <w:r w:rsidRPr="00FA3BEA">
        <w:rPr>
          <w:rFonts w:ascii="Arial" w:eastAsia="Times New Roman" w:hAnsi="Arial" w:cs="Arial"/>
          <w:sz w:val="20"/>
          <w:szCs w:val="20"/>
        </w:rPr>
        <w:t>serve car wash</w:t>
      </w:r>
      <w:r w:rsidR="0008329D">
        <w:rPr>
          <w:rFonts w:ascii="Arial" w:eastAsia="Times New Roman" w:hAnsi="Arial" w:cs="Arial"/>
          <w:sz w:val="20"/>
          <w:szCs w:val="20"/>
        </w:rPr>
        <w:t>.</w:t>
      </w:r>
    </w:p>
    <w:p w:rsidR="0008329D" w:rsidRDefault="005B3F57" w:rsidP="0008329D">
      <w:pPr>
        <w:spacing w:after="0" w:line="240" w:lineRule="auto"/>
      </w:pPr>
      <w:r>
        <w:rPr>
          <w:rFonts w:ascii="Arial" w:eastAsia="Times New Roman" w:hAnsi="Arial" w:cs="Arial"/>
          <w:noProof/>
          <w:sz w:val="20"/>
          <w:szCs w:val="20"/>
        </w:rPr>
        <w:drawing>
          <wp:inline distT="0" distB="0" distL="0" distR="0" wp14:anchorId="415151CE" wp14:editId="67BC2F30">
            <wp:extent cx="3507475" cy="2402006"/>
            <wp:effectExtent l="0" t="0" r="0" b="0"/>
            <wp:docPr id="63" name="Picture 63" descr="W:\wingapsql\pictures\c125\c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ingapsql\pictures\c125\c1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507395" cy="2401951"/>
                    </a:xfrm>
                    <a:prstGeom prst="rect">
                      <a:avLst/>
                    </a:prstGeom>
                    <a:noFill/>
                    <a:ln>
                      <a:noFill/>
                    </a:ln>
                  </pic:spPr>
                </pic:pic>
              </a:graphicData>
            </a:graphic>
          </wp:inline>
        </w:drawing>
      </w:r>
      <w:r>
        <w:rPr>
          <w:noProof/>
          <w:color w:val="0000FF"/>
        </w:rPr>
        <w:drawing>
          <wp:inline distT="0" distB="0" distL="0" distR="0" wp14:anchorId="396B3F19" wp14:editId="626062D1">
            <wp:extent cx="3316406" cy="2306166"/>
            <wp:effectExtent l="0" t="0" r="0" b="0"/>
            <wp:docPr id="59" name="irc_mi" descr="http://carwashbusiness101.com/wp-content/uploads/2012/06/Car-Wash-Photo-For-Car-Wash-Blueprints.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arwashbusiness101.com/wp-content/uploads/2012/06/Car-Wash-Photo-For-Car-Wash-Blueprints.jpg">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27377" cy="2313795"/>
                    </a:xfrm>
                    <a:prstGeom prst="rect">
                      <a:avLst/>
                    </a:prstGeom>
                    <a:noFill/>
                    <a:ln>
                      <a:noFill/>
                    </a:ln>
                  </pic:spPr>
                </pic:pic>
              </a:graphicData>
            </a:graphic>
          </wp:inline>
        </w:drawing>
      </w:r>
      <w:r>
        <w:rPr>
          <w:noProof/>
          <w:color w:val="0000FF"/>
        </w:rPr>
        <w:drawing>
          <wp:inline distT="0" distB="0" distL="0" distR="0" wp14:anchorId="26BBE9BB" wp14:editId="120283CD">
            <wp:extent cx="3493827" cy="2647665"/>
            <wp:effectExtent l="0" t="0" r="0" b="0"/>
            <wp:docPr id="58" name="irc_mi" descr="http://mycarwashbroker.com/images/carwash.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ycarwashbroker.com/images/carwash.png">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9845" cy="2652225"/>
                    </a:xfrm>
                    <a:prstGeom prst="rect">
                      <a:avLst/>
                    </a:prstGeom>
                    <a:noFill/>
                    <a:ln>
                      <a:noFill/>
                    </a:ln>
                  </pic:spPr>
                </pic:pic>
              </a:graphicData>
            </a:graphic>
          </wp:inline>
        </w:drawing>
      </w:r>
      <w:r>
        <w:rPr>
          <w:noProof/>
          <w:color w:val="0000FF"/>
        </w:rPr>
        <w:drawing>
          <wp:inline distT="0" distB="0" distL="0" distR="0" wp14:anchorId="05871349" wp14:editId="29FB99C2">
            <wp:extent cx="3302758" cy="2838735"/>
            <wp:effectExtent l="0" t="0" r="0" b="0"/>
            <wp:docPr id="60" name="irc_mi" descr="http://www.petrolplaza.com/images/news/product/16324/x52fce169d2b02.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trolplaza.com/images/news/product/16324/x52fce169d2b02.jp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03070" cy="2839003"/>
                    </a:xfrm>
                    <a:prstGeom prst="rect">
                      <a:avLst/>
                    </a:prstGeom>
                    <a:noFill/>
                    <a:ln>
                      <a:noFill/>
                    </a:ln>
                  </pic:spPr>
                </pic:pic>
              </a:graphicData>
            </a:graphic>
          </wp:inline>
        </w:drawing>
      </w:r>
      <w:r>
        <w:rPr>
          <w:noProof/>
          <w:color w:val="0000FF"/>
        </w:rPr>
        <w:drawing>
          <wp:inline distT="0" distB="0" distL="0" distR="0" wp14:anchorId="344670D5" wp14:editId="0D636E8D">
            <wp:extent cx="3384645" cy="2825086"/>
            <wp:effectExtent l="0" t="0" r="6350" b="0"/>
            <wp:docPr id="61" name="irc_mi" descr="http://automateusa.com/wp-content/uploads/2009/07/sitePlan3carWash.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utomateusa.com/wp-content/uploads/2009/07/sitePlan3carWash.jp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84696" cy="2825129"/>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3A94E287" wp14:editId="7CC31D92">
            <wp:extent cx="3413173" cy="2797791"/>
            <wp:effectExtent l="0" t="0" r="0" b="3175"/>
            <wp:docPr id="62" name="Picture 62" descr="Image result for self serve car wash design">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elf serve car wash design">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33992" cy="2814856"/>
                    </a:xfrm>
                    <a:prstGeom prst="rect">
                      <a:avLst/>
                    </a:prstGeom>
                    <a:noFill/>
                    <a:ln>
                      <a:noFill/>
                    </a:ln>
                  </pic:spPr>
                </pic:pic>
              </a:graphicData>
            </a:graphic>
          </wp:inline>
        </w:drawing>
      </w:r>
      <w:r w:rsidR="0008329D">
        <w:br w:type="page"/>
      </w:r>
    </w:p>
    <w:p w:rsidR="001D5B4A" w:rsidRDefault="001D5B4A" w:rsidP="001D5B4A">
      <w:pPr>
        <w:pStyle w:val="NoSpacing"/>
      </w:pPr>
      <w:r>
        <w:lastRenderedPageBreak/>
        <w:t>Auto – Service Center</w:t>
      </w:r>
      <w:r>
        <w:tab/>
      </w:r>
      <w:r>
        <w:tab/>
      </w:r>
      <w:r>
        <w:tab/>
      </w:r>
      <w:r>
        <w:tab/>
      </w:r>
      <w:r>
        <w:tab/>
      </w:r>
      <w:r w:rsidR="00A073EE">
        <w:t xml:space="preserve"> </w:t>
      </w:r>
    </w:p>
    <w:p w:rsidR="001D5B4A" w:rsidRDefault="001D5B4A" w:rsidP="001D5B4A">
      <w:pPr>
        <w:pStyle w:val="NoSpacing"/>
      </w:pPr>
      <w:r w:rsidRPr="002540A8">
        <w:t>Designed for parts sale and service, small showroom, storage</w:t>
      </w:r>
      <w:r w:rsidR="0008329D">
        <w:t>,</w:t>
      </w:r>
      <w:r w:rsidRPr="002540A8">
        <w:t xml:space="preserve"> and repair space.</w:t>
      </w:r>
    </w:p>
    <w:p w:rsidR="001D5B4A" w:rsidRDefault="001D5B4A" w:rsidP="001D5B4A">
      <w:pPr>
        <w:pStyle w:val="NoSpacing"/>
      </w:pPr>
      <w:r>
        <w:rPr>
          <w:noProof/>
        </w:rPr>
        <w:drawing>
          <wp:inline distT="0" distB="0" distL="0" distR="0" wp14:anchorId="1354725F" wp14:editId="29B465AE">
            <wp:extent cx="3302758" cy="2429302"/>
            <wp:effectExtent l="0" t="0" r="0" b="9525"/>
            <wp:docPr id="64" name="Picture 64" descr="W:\wingapsql\pictures\c1521\c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ingapsql\pictures\c1521\c152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03908" cy="2430148"/>
                    </a:xfrm>
                    <a:prstGeom prst="rect">
                      <a:avLst/>
                    </a:prstGeom>
                    <a:noFill/>
                    <a:ln>
                      <a:noFill/>
                    </a:ln>
                  </pic:spPr>
                </pic:pic>
              </a:graphicData>
            </a:graphic>
          </wp:inline>
        </w:drawing>
      </w:r>
      <w:r>
        <w:rPr>
          <w:noProof/>
          <w:color w:val="0000FF"/>
        </w:rPr>
        <w:drawing>
          <wp:inline distT="0" distB="0" distL="0" distR="0" wp14:anchorId="08AD7C69" wp14:editId="028A8477">
            <wp:extent cx="3480179" cy="2439224"/>
            <wp:effectExtent l="0" t="0" r="6350" b="0"/>
            <wp:docPr id="48" name="irc_mi" descr="http://images.cars.com/supersized/dealerphotos/85903/1336588939881.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ars.com/supersized/dealerphotos/85903/1336588939881.JP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86080" cy="2443360"/>
                    </a:xfrm>
                    <a:prstGeom prst="rect">
                      <a:avLst/>
                    </a:prstGeom>
                    <a:noFill/>
                    <a:ln>
                      <a:noFill/>
                    </a:ln>
                  </pic:spPr>
                </pic:pic>
              </a:graphicData>
            </a:graphic>
          </wp:inline>
        </w:drawing>
      </w:r>
    </w:p>
    <w:p w:rsidR="001D5B4A" w:rsidRDefault="001D5B4A" w:rsidP="001D5B4A">
      <w:pPr>
        <w:pStyle w:val="NoSpacing"/>
      </w:pPr>
      <w:r>
        <w:rPr>
          <w:noProof/>
        </w:rPr>
        <w:drawing>
          <wp:inline distT="0" distB="0" distL="0" distR="0" wp14:anchorId="1708852D" wp14:editId="3CE9CED1">
            <wp:extent cx="3271335" cy="2961565"/>
            <wp:effectExtent l="0" t="0" r="5715" b="0"/>
            <wp:docPr id="66" name="Picture 66" descr="W:\wingapsql\pictures\c967\c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wingapsql\pictures\c967\c96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89659" cy="2978154"/>
                    </a:xfrm>
                    <a:prstGeom prst="rect">
                      <a:avLst/>
                    </a:prstGeom>
                    <a:noFill/>
                    <a:ln>
                      <a:noFill/>
                    </a:ln>
                  </pic:spPr>
                </pic:pic>
              </a:graphicData>
            </a:graphic>
          </wp:inline>
        </w:drawing>
      </w:r>
      <w:r>
        <w:rPr>
          <w:noProof/>
        </w:rPr>
        <w:drawing>
          <wp:inline distT="0" distB="0" distL="0" distR="0" wp14:anchorId="70AFECA2" wp14:editId="2815F259">
            <wp:extent cx="3492750" cy="2961565"/>
            <wp:effectExtent l="0" t="0" r="0" b="0"/>
            <wp:docPr id="67" name="Picture 67" descr="W:\wingapsql\pictures\c1077\c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ingapsql\pictures\c1077\c107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493747" cy="2962410"/>
                    </a:xfrm>
                    <a:prstGeom prst="rect">
                      <a:avLst/>
                    </a:prstGeom>
                    <a:noFill/>
                    <a:ln>
                      <a:noFill/>
                    </a:ln>
                  </pic:spPr>
                </pic:pic>
              </a:graphicData>
            </a:graphic>
          </wp:inline>
        </w:drawing>
      </w:r>
    </w:p>
    <w:p w:rsidR="0008329D" w:rsidRDefault="001D5B4A" w:rsidP="0008329D">
      <w:pPr>
        <w:pStyle w:val="NoSpacing"/>
      </w:pPr>
      <w:r>
        <w:rPr>
          <w:noProof/>
        </w:rPr>
        <w:drawing>
          <wp:inline distT="0" distB="0" distL="0" distR="0" wp14:anchorId="6CFEFE98" wp14:editId="0D7A0B40">
            <wp:extent cx="3302050" cy="2719705"/>
            <wp:effectExtent l="0" t="0" r="0" b="4445"/>
            <wp:docPr id="68" name="Picture 68" descr="W:\wingapsql\pictures\c1032\c10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wingapsql\pictures\c1032\c1032_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03082" cy="2720555"/>
                    </a:xfrm>
                    <a:prstGeom prst="rect">
                      <a:avLst/>
                    </a:prstGeom>
                    <a:noFill/>
                    <a:ln>
                      <a:noFill/>
                    </a:ln>
                  </pic:spPr>
                </pic:pic>
              </a:graphicData>
            </a:graphic>
          </wp:inline>
        </w:drawing>
      </w:r>
      <w:r>
        <w:rPr>
          <w:noProof/>
        </w:rPr>
        <w:drawing>
          <wp:inline distT="0" distB="0" distL="0" distR="0" wp14:anchorId="1E0E5DCF" wp14:editId="28319396">
            <wp:extent cx="3479432" cy="2691130"/>
            <wp:effectExtent l="0" t="0" r="6985" b="0"/>
            <wp:docPr id="69" name="Picture 69" descr="W:\wingapsql\pictures\c683\c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wingapsql\pictures\c683\c68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484230" cy="2694841"/>
                    </a:xfrm>
                    <a:prstGeom prst="rect">
                      <a:avLst/>
                    </a:prstGeom>
                    <a:noFill/>
                    <a:ln>
                      <a:noFill/>
                    </a:ln>
                  </pic:spPr>
                </pic:pic>
              </a:graphicData>
            </a:graphic>
          </wp:inline>
        </w:drawing>
      </w:r>
      <w:r w:rsidR="0008329D">
        <w:br w:type="page"/>
      </w:r>
    </w:p>
    <w:p w:rsidR="001D5B4A" w:rsidRDefault="001D5B4A" w:rsidP="001D5B4A">
      <w:pPr>
        <w:pStyle w:val="NoSpacing"/>
      </w:pPr>
      <w:r>
        <w:lastRenderedPageBreak/>
        <w:t>Auto – Truck Stop</w:t>
      </w:r>
      <w:r>
        <w:tab/>
      </w:r>
      <w:r>
        <w:tab/>
      </w:r>
      <w:r>
        <w:tab/>
      </w:r>
      <w:r>
        <w:tab/>
      </w:r>
      <w:r>
        <w:tab/>
      </w:r>
      <w:r w:rsidR="00A073EE">
        <w:t xml:space="preserve"> </w:t>
      </w:r>
    </w:p>
    <w:p w:rsidR="001D5B4A" w:rsidRDefault="001D5B4A" w:rsidP="001D5B4A">
      <w:pPr>
        <w:pStyle w:val="NoSpacing"/>
      </w:pPr>
      <w:r w:rsidRPr="004D7473">
        <w:t>Facility especially for truckers</w:t>
      </w:r>
      <w:r w:rsidR="0008329D">
        <w:t>,</w:t>
      </w:r>
      <w:r w:rsidRPr="004D7473">
        <w:t xml:space="preserve"> usually</w:t>
      </w:r>
      <w:r>
        <w:t xml:space="preserve"> by a highway</w:t>
      </w:r>
      <w:r w:rsidR="0008329D">
        <w:t>,</w:t>
      </w:r>
      <w:r>
        <w:t xml:space="preserve"> </w:t>
      </w:r>
      <w:r w:rsidR="0008329D">
        <w:t>and</w:t>
      </w:r>
      <w:r>
        <w:t xml:space="preserve"> may include</w:t>
      </w:r>
      <w:r w:rsidRPr="004D7473">
        <w:t xml:space="preserve"> diner, fuel pumps, and a garage</w:t>
      </w:r>
      <w:r>
        <w:t>.</w:t>
      </w:r>
    </w:p>
    <w:p w:rsidR="001D5B4A" w:rsidRDefault="001D5B4A" w:rsidP="001D5B4A">
      <w:pPr>
        <w:pStyle w:val="NoSpacing"/>
      </w:pPr>
      <w:r>
        <w:rPr>
          <w:noProof/>
          <w:color w:val="0000FF"/>
        </w:rPr>
        <w:drawing>
          <wp:inline distT="0" distB="0" distL="0" distR="0" wp14:anchorId="10F79C9D" wp14:editId="063FF294">
            <wp:extent cx="3384645" cy="2825086"/>
            <wp:effectExtent l="0" t="0" r="6350" b="0"/>
            <wp:docPr id="3" name="irc_mi" descr="http://www.bizquest.com/_img/_seo/160-truck_stops.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zquest.com/_img/_seo/160-truck_stops.jp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85373" cy="2825694"/>
                    </a:xfrm>
                    <a:prstGeom prst="rect">
                      <a:avLst/>
                    </a:prstGeom>
                    <a:noFill/>
                    <a:ln>
                      <a:noFill/>
                    </a:ln>
                  </pic:spPr>
                </pic:pic>
              </a:graphicData>
            </a:graphic>
          </wp:inline>
        </w:drawing>
      </w:r>
      <w:r>
        <w:rPr>
          <w:noProof/>
          <w:color w:val="0000FF"/>
        </w:rPr>
        <w:drawing>
          <wp:inline distT="0" distB="0" distL="0" distR="0" wp14:anchorId="5E49CC70" wp14:editId="5034D920">
            <wp:extent cx="3398292" cy="2824371"/>
            <wp:effectExtent l="0" t="0" r="0" b="0"/>
            <wp:docPr id="44" name="irc_mi" descr="http://iowa80truckstop.com/wp-content/gallery/home-page/truckstop-exterior_0.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owa80truckstop.com/wp-content/gallery/home-page/truckstop-exterior_0.jp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99485" cy="282536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67A84CF" wp14:editId="7545A70D">
            <wp:extent cx="3396859" cy="2811438"/>
            <wp:effectExtent l="0" t="0" r="0" b="8255"/>
            <wp:docPr id="71" name="irc_mi" descr="https://upload.wikimedia.org/wikipedia/commons/1/12/TravelAmerica_truck_stop,_Maybrook,_NY.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1/12/TravelAmerica_truck_stop,_Maybrook,_NY.jpg">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401345" cy="2815151"/>
                    </a:xfrm>
                    <a:prstGeom prst="rect">
                      <a:avLst/>
                    </a:prstGeom>
                    <a:noFill/>
                    <a:ln>
                      <a:noFill/>
                    </a:ln>
                  </pic:spPr>
                </pic:pic>
              </a:graphicData>
            </a:graphic>
          </wp:inline>
        </w:drawing>
      </w:r>
      <w:r>
        <w:rPr>
          <w:noProof/>
          <w:color w:val="0000FF"/>
        </w:rPr>
        <w:drawing>
          <wp:inline distT="0" distB="0" distL="0" distR="0" wp14:anchorId="0C26A439" wp14:editId="4176D3FB">
            <wp:extent cx="3398291" cy="2811438"/>
            <wp:effectExtent l="0" t="0" r="0" b="8255"/>
            <wp:docPr id="72" name="irc_mi" descr="http://thetalkingmirror.com/wp-content/uploads/2009/05/truck-stop.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etalkingmirror.com/wp-content/uploads/2009/05/truck-stop.jp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98255" cy="2811408"/>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06AF23A5" wp14:editId="07F73428">
            <wp:extent cx="3382645" cy="2433107"/>
            <wp:effectExtent l="0" t="0" r="8255" b="5715"/>
            <wp:docPr id="73" name="irc_mi" descr="http://www.abbyland.com/_images/Abbyland_Truckstop.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bbyland.com/_images/Abbyland_Truckstop.JP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06071" cy="2449957"/>
                    </a:xfrm>
                    <a:prstGeom prst="rect">
                      <a:avLst/>
                    </a:prstGeom>
                    <a:noFill/>
                    <a:ln>
                      <a:noFill/>
                    </a:ln>
                  </pic:spPr>
                </pic:pic>
              </a:graphicData>
            </a:graphic>
          </wp:inline>
        </w:drawing>
      </w:r>
      <w:r>
        <w:rPr>
          <w:noProof/>
          <w:color w:val="0000FF"/>
        </w:rPr>
        <w:drawing>
          <wp:inline distT="0" distB="0" distL="0" distR="0" wp14:anchorId="31989363" wp14:editId="455B00ED">
            <wp:extent cx="3366770" cy="2423476"/>
            <wp:effectExtent l="0" t="0" r="5080" b="0"/>
            <wp:docPr id="74" name="irc_mi" descr="https://farm5.staticflickr.com/4023/4648590276_bebafc6593_o_d.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farm5.staticflickr.com/4023/4648590276_bebafc6593_o_d.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76022" cy="2430136"/>
                    </a:xfrm>
                    <a:prstGeom prst="rect">
                      <a:avLst/>
                    </a:prstGeom>
                    <a:noFill/>
                    <a:ln>
                      <a:noFill/>
                    </a:ln>
                  </pic:spPr>
                </pic:pic>
              </a:graphicData>
            </a:graphic>
          </wp:inline>
        </w:drawing>
      </w:r>
    </w:p>
    <w:p w:rsidR="001D5B4A" w:rsidRDefault="001D5B4A" w:rsidP="001D5B4A">
      <w:pPr>
        <w:pStyle w:val="NoSpacing"/>
      </w:pPr>
      <w:r>
        <w:lastRenderedPageBreak/>
        <w:t>Bank – Branch</w:t>
      </w:r>
      <w:r>
        <w:tab/>
      </w:r>
      <w:r>
        <w:tab/>
      </w:r>
      <w:r>
        <w:tab/>
      </w:r>
      <w:r>
        <w:tab/>
      </w:r>
      <w:r>
        <w:tab/>
      </w:r>
      <w:r>
        <w:tab/>
      </w:r>
      <w:r w:rsidR="00A073EE">
        <w:t xml:space="preserve"> </w:t>
      </w:r>
    </w:p>
    <w:p w:rsidR="001D5B4A" w:rsidRDefault="001D5B4A" w:rsidP="001D5B4A">
      <w:pPr>
        <w:pStyle w:val="NoSpacing"/>
      </w:pPr>
      <w:r w:rsidRPr="00DD3B15">
        <w:t>Small low-rise facility with service counter, minimum offices</w:t>
      </w:r>
      <w:r w:rsidR="0008329D">
        <w:t>,</w:t>
      </w:r>
      <w:r w:rsidRPr="00DD3B15">
        <w:t xml:space="preserve"> and drive-thru</w:t>
      </w:r>
      <w:r w:rsidR="0008329D">
        <w:t>.</w:t>
      </w:r>
    </w:p>
    <w:p w:rsidR="001D5B4A" w:rsidRDefault="001D5B4A" w:rsidP="001D5B4A">
      <w:pPr>
        <w:pStyle w:val="NoSpacing"/>
      </w:pPr>
      <w:r>
        <w:rPr>
          <w:noProof/>
          <w:color w:val="0000FF"/>
        </w:rPr>
        <w:drawing>
          <wp:inline distT="0" distB="0" distL="0" distR="0" wp14:anchorId="4F3F5445" wp14:editId="4B90C28B">
            <wp:extent cx="3179928" cy="2627913"/>
            <wp:effectExtent l="0" t="0" r="1905" b="1270"/>
            <wp:docPr id="75" name="irc_mi" descr="https://upload.wikimedia.org/wikipedia/commons/5/5d/Porter_Ranch_Bank_of_America.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5/5d/Porter_Ranch_Bank_of_America.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88558" cy="2635045"/>
                    </a:xfrm>
                    <a:prstGeom prst="rect">
                      <a:avLst/>
                    </a:prstGeom>
                    <a:noFill/>
                    <a:ln>
                      <a:noFill/>
                    </a:ln>
                  </pic:spPr>
                </pic:pic>
              </a:graphicData>
            </a:graphic>
          </wp:inline>
        </w:drawing>
      </w:r>
      <w:r>
        <w:rPr>
          <w:noProof/>
          <w:color w:val="0000FF"/>
        </w:rPr>
        <w:drawing>
          <wp:inline distT="0" distB="0" distL="0" distR="0" wp14:anchorId="0B84226B" wp14:editId="67292721">
            <wp:extent cx="3234520" cy="2631385"/>
            <wp:effectExtent l="0" t="0" r="4445" b="0"/>
            <wp:docPr id="76" name="irc_mi" descr="http://s2.stabroeknews.com/images/2009/08/20090828bank.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2.stabroeknews.com/images/2009/08/20090828bank.jp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38341" cy="2634494"/>
                    </a:xfrm>
                    <a:prstGeom prst="rect">
                      <a:avLst/>
                    </a:prstGeom>
                    <a:noFill/>
                    <a:ln>
                      <a:noFill/>
                    </a:ln>
                  </pic:spPr>
                </pic:pic>
              </a:graphicData>
            </a:graphic>
          </wp:inline>
        </w:drawing>
      </w:r>
    </w:p>
    <w:p w:rsidR="001D5B4A" w:rsidRDefault="001D5B4A" w:rsidP="001D5B4A">
      <w:pPr>
        <w:pStyle w:val="NoSpacing"/>
      </w:pPr>
    </w:p>
    <w:p w:rsidR="001D5B4A" w:rsidRDefault="001D5B4A" w:rsidP="001D5B4A">
      <w:pPr>
        <w:pStyle w:val="NoSpacing"/>
      </w:pPr>
      <w:r>
        <w:rPr>
          <w:noProof/>
        </w:rPr>
        <w:drawing>
          <wp:inline distT="0" distB="0" distL="0" distR="0" wp14:anchorId="30CF0909" wp14:editId="119A7544">
            <wp:extent cx="3179928" cy="2385682"/>
            <wp:effectExtent l="0" t="0" r="1905" b="0"/>
            <wp:docPr id="77" name="Picture 77" descr="W:\wingapsql\pictures\c1337\c13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1337\c1337_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79855" cy="2385627"/>
                    </a:xfrm>
                    <a:prstGeom prst="rect">
                      <a:avLst/>
                    </a:prstGeom>
                    <a:noFill/>
                    <a:ln>
                      <a:noFill/>
                    </a:ln>
                  </pic:spPr>
                </pic:pic>
              </a:graphicData>
            </a:graphic>
          </wp:inline>
        </w:drawing>
      </w:r>
      <w:r>
        <w:rPr>
          <w:noProof/>
        </w:rPr>
        <w:drawing>
          <wp:inline distT="0" distB="0" distL="0" distR="0" wp14:anchorId="6D9160C1" wp14:editId="7D39CF02">
            <wp:extent cx="3179928" cy="2385682"/>
            <wp:effectExtent l="0" t="0" r="1905" b="0"/>
            <wp:docPr id="78" name="Picture 78" descr="W:\wingapsql\pictures\c1214\c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ingapsql\pictures\c1214\c121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79855" cy="2385627"/>
                    </a:xfrm>
                    <a:prstGeom prst="rect">
                      <a:avLst/>
                    </a:prstGeom>
                    <a:noFill/>
                    <a:ln>
                      <a:noFill/>
                    </a:ln>
                  </pic:spPr>
                </pic:pic>
              </a:graphicData>
            </a:graphic>
          </wp:inline>
        </w:drawing>
      </w:r>
    </w:p>
    <w:p w:rsidR="0008329D" w:rsidRDefault="001D5B4A" w:rsidP="0008329D">
      <w:pPr>
        <w:pStyle w:val="NoSpacing"/>
      </w:pPr>
      <w:r>
        <w:rPr>
          <w:noProof/>
        </w:rPr>
        <w:drawing>
          <wp:inline distT="0" distB="0" distL="0" distR="0" wp14:anchorId="2DC78C85" wp14:editId="5B66897B">
            <wp:extent cx="3179928" cy="2606723"/>
            <wp:effectExtent l="0" t="0" r="1905" b="3175"/>
            <wp:docPr id="79" name="Picture 79" descr="W:\wingapsql\pictures\c221\c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ingapsql\pictures\c221\c22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84999" cy="2610880"/>
                    </a:xfrm>
                    <a:prstGeom prst="rect">
                      <a:avLst/>
                    </a:prstGeom>
                    <a:noFill/>
                    <a:ln>
                      <a:noFill/>
                    </a:ln>
                  </pic:spPr>
                </pic:pic>
              </a:graphicData>
            </a:graphic>
          </wp:inline>
        </w:drawing>
      </w:r>
      <w:r>
        <w:rPr>
          <w:noProof/>
        </w:rPr>
        <w:drawing>
          <wp:inline distT="0" distB="0" distL="0" distR="0" wp14:anchorId="07B5123F" wp14:editId="4889B734">
            <wp:extent cx="3179929" cy="2604047"/>
            <wp:effectExtent l="0" t="0" r="1905" b="6350"/>
            <wp:docPr id="80" name="Picture 80" descr="W:\wingapsql\pictures\c1665711\c166571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wingapsql\pictures\c1665711\c1665711_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79855" cy="2603986"/>
                    </a:xfrm>
                    <a:prstGeom prst="rect">
                      <a:avLst/>
                    </a:prstGeom>
                    <a:noFill/>
                    <a:ln>
                      <a:noFill/>
                    </a:ln>
                  </pic:spPr>
                </pic:pic>
              </a:graphicData>
            </a:graphic>
          </wp:inline>
        </w:drawing>
      </w:r>
      <w:r w:rsidR="0008329D">
        <w:br w:type="page"/>
      </w:r>
    </w:p>
    <w:p w:rsidR="001D5B4A" w:rsidRDefault="001D5B4A" w:rsidP="001D5B4A">
      <w:pPr>
        <w:pStyle w:val="NoSpacing"/>
      </w:pPr>
      <w:r>
        <w:lastRenderedPageBreak/>
        <w:t>Bank – Central Office</w:t>
      </w:r>
      <w:r>
        <w:tab/>
      </w:r>
      <w:r>
        <w:tab/>
      </w:r>
      <w:r>
        <w:tab/>
      </w:r>
      <w:r>
        <w:tab/>
      </w:r>
      <w:r>
        <w:tab/>
      </w:r>
      <w:r w:rsidR="00A073EE">
        <w:t xml:space="preserve"> </w:t>
      </w:r>
    </w:p>
    <w:p w:rsidR="001D5B4A" w:rsidRDefault="001D5B4A" w:rsidP="001D5B4A">
      <w:pPr>
        <w:pStyle w:val="NoSpacing"/>
      </w:pPr>
      <w:r w:rsidRPr="00D50017">
        <w:t>Administrative office for banking business</w:t>
      </w:r>
      <w:r w:rsidR="00B938A8">
        <w:t xml:space="preserve">. </w:t>
      </w:r>
      <w:r w:rsidRPr="00D50017">
        <w:t>May or may not contain service counter and drive-thru</w:t>
      </w:r>
      <w:r w:rsidR="0008329D">
        <w:t>.</w:t>
      </w:r>
    </w:p>
    <w:p w:rsidR="001D5B4A" w:rsidRDefault="001D5B4A" w:rsidP="001D5B4A">
      <w:pPr>
        <w:pStyle w:val="NoSpacing"/>
      </w:pPr>
      <w:r>
        <w:rPr>
          <w:noProof/>
        </w:rPr>
        <w:drawing>
          <wp:inline distT="0" distB="0" distL="0" distR="0" wp14:anchorId="66462832" wp14:editId="2C80EBFE">
            <wp:extent cx="3220872" cy="2559744"/>
            <wp:effectExtent l="0" t="0" r="0" b="0"/>
            <wp:docPr id="81" name="Picture 81" descr="W:\wingapsql\pictures\c707\c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wingapsql\pictures\c707\c70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28391" cy="2565720"/>
                    </a:xfrm>
                    <a:prstGeom prst="rect">
                      <a:avLst/>
                    </a:prstGeom>
                    <a:noFill/>
                    <a:ln>
                      <a:noFill/>
                    </a:ln>
                  </pic:spPr>
                </pic:pic>
              </a:graphicData>
            </a:graphic>
          </wp:inline>
        </w:drawing>
      </w:r>
      <w:r>
        <w:rPr>
          <w:noProof/>
        </w:rPr>
        <w:drawing>
          <wp:inline distT="0" distB="0" distL="0" distR="0" wp14:anchorId="68EA4357" wp14:editId="7E265929">
            <wp:extent cx="3152633" cy="2579427"/>
            <wp:effectExtent l="0" t="0" r="0" b="0"/>
            <wp:docPr id="82" name="Picture 82" descr="W:\wingapsql\pictures\c832\c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ingapsql\pictures\c832\c83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54357" cy="2580838"/>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20378411" wp14:editId="0CD2318F">
            <wp:extent cx="3205010" cy="2402006"/>
            <wp:effectExtent l="0" t="0" r="0" b="0"/>
            <wp:docPr id="83" name="irc_mi" descr="https://upload.wikimedia.org/wikipedia/commons/d/d8/Akita_Bank_Head_office.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d/d8/Akita_Bank_Head_office.jpg">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05010" cy="2402006"/>
                    </a:xfrm>
                    <a:prstGeom prst="rect">
                      <a:avLst/>
                    </a:prstGeom>
                    <a:noFill/>
                    <a:ln>
                      <a:noFill/>
                    </a:ln>
                  </pic:spPr>
                </pic:pic>
              </a:graphicData>
            </a:graphic>
          </wp:inline>
        </w:drawing>
      </w:r>
      <w:r>
        <w:rPr>
          <w:noProof/>
          <w:color w:val="0000FF"/>
        </w:rPr>
        <w:drawing>
          <wp:inline distT="0" distB="0" distL="0" distR="0" wp14:anchorId="76C3E2F5" wp14:editId="53E6D10E">
            <wp:extent cx="3193576" cy="2401837"/>
            <wp:effectExtent l="0" t="0" r="6985" b="0"/>
            <wp:docPr id="84" name="irc_mi" descr="http://valdostatoday.com/wp-content/uploads/2015/02/Synovus-e1423779016754.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aldostatoday.com/wp-content/uploads/2015/02/Synovus-e1423779016754.jp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94010" cy="2402163"/>
                    </a:xfrm>
                    <a:prstGeom prst="rect">
                      <a:avLst/>
                    </a:prstGeom>
                    <a:noFill/>
                    <a:ln>
                      <a:noFill/>
                    </a:ln>
                  </pic:spPr>
                </pic:pic>
              </a:graphicData>
            </a:graphic>
          </wp:inline>
        </w:drawing>
      </w:r>
    </w:p>
    <w:p w:rsidR="0008329D" w:rsidRDefault="001D5B4A" w:rsidP="0008329D">
      <w:pPr>
        <w:pStyle w:val="NoSpacing"/>
      </w:pPr>
      <w:r>
        <w:rPr>
          <w:noProof/>
          <w:color w:val="0000FF"/>
        </w:rPr>
        <w:drawing>
          <wp:inline distT="0" distB="0" distL="0" distR="0" wp14:anchorId="58EEF042" wp14:editId="6183FC93">
            <wp:extent cx="3190577" cy="2415654"/>
            <wp:effectExtent l="0" t="0" r="0" b="3810"/>
            <wp:docPr id="85" name="irc_mi" descr="http://www.wisedesignarchitecture.com/Images/Portfolio/Banks/AFBT/1.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isedesignarchitecture.com/Images/Portfolio/Banks/AFBT/1.jp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90620" cy="2415687"/>
                    </a:xfrm>
                    <a:prstGeom prst="rect">
                      <a:avLst/>
                    </a:prstGeom>
                    <a:noFill/>
                    <a:ln>
                      <a:noFill/>
                    </a:ln>
                  </pic:spPr>
                </pic:pic>
              </a:graphicData>
            </a:graphic>
          </wp:inline>
        </w:drawing>
      </w:r>
      <w:r>
        <w:rPr>
          <w:noProof/>
          <w:color w:val="0000FF"/>
        </w:rPr>
        <w:drawing>
          <wp:inline distT="0" distB="0" distL="0" distR="0" wp14:anchorId="1F7D831F" wp14:editId="2D1C0F6F">
            <wp:extent cx="3179929" cy="2428586"/>
            <wp:effectExtent l="0" t="0" r="1905" b="0"/>
            <wp:docPr id="86" name="irc_mi" descr="http://x.lnimg.com/photo/poster_768/684ae681add54383a7917d938d870fdb.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photo/poster_768/684ae681add54383a7917d938d870fdb.jpg">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87120" cy="2434078"/>
                    </a:xfrm>
                    <a:prstGeom prst="rect">
                      <a:avLst/>
                    </a:prstGeom>
                    <a:noFill/>
                    <a:ln>
                      <a:noFill/>
                    </a:ln>
                  </pic:spPr>
                </pic:pic>
              </a:graphicData>
            </a:graphic>
          </wp:inline>
        </w:drawing>
      </w:r>
      <w:r w:rsidR="0008329D">
        <w:br w:type="page"/>
      </w:r>
    </w:p>
    <w:p w:rsidR="001D5B4A" w:rsidRDefault="001D5B4A" w:rsidP="001D5B4A">
      <w:pPr>
        <w:pStyle w:val="NoSpacing"/>
      </w:pPr>
      <w:r w:rsidRPr="00EA7F31">
        <w:lastRenderedPageBreak/>
        <w:t>Education-Administrative</w:t>
      </w:r>
      <w:r>
        <w:tab/>
      </w:r>
      <w:r>
        <w:tab/>
      </w:r>
      <w:r>
        <w:tab/>
      </w:r>
      <w:r>
        <w:tab/>
      </w:r>
      <w:r w:rsidR="00A073EE">
        <w:t xml:space="preserve"> </w:t>
      </w:r>
    </w:p>
    <w:p w:rsidR="001D5B4A" w:rsidRDefault="001D5B4A" w:rsidP="001D5B4A">
      <w:pPr>
        <w:pStyle w:val="NoSpacing"/>
      </w:pPr>
      <w:r w:rsidRPr="00EA7F31">
        <w:t>Building containing the administrative offices of an academic institution</w:t>
      </w:r>
      <w:r w:rsidR="0008329D">
        <w:t>.</w:t>
      </w:r>
    </w:p>
    <w:p w:rsidR="001D5B4A" w:rsidRDefault="00190E5A" w:rsidP="001D5B4A">
      <w:pPr>
        <w:pStyle w:val="NoSpacing"/>
      </w:pPr>
      <w:r>
        <w:rPr>
          <w:noProof/>
        </w:rPr>
        <w:drawing>
          <wp:anchor distT="0" distB="0" distL="95250" distR="95250" simplePos="0" relativeHeight="251658240" behindDoc="0" locked="0" layoutInCell="1" allowOverlap="0" wp14:anchorId="6721C6E2" wp14:editId="15D7B108">
            <wp:simplePos x="0" y="0"/>
            <wp:positionH relativeFrom="column">
              <wp:posOffset>3333750</wp:posOffset>
            </wp:positionH>
            <wp:positionV relativeFrom="line">
              <wp:posOffset>2811780</wp:posOffset>
            </wp:positionV>
            <wp:extent cx="3468370" cy="2971800"/>
            <wp:effectExtent l="0" t="0" r="0" b="0"/>
            <wp:wrapSquare wrapText="bothSides"/>
            <wp:docPr id="507" name="Picture 3" descr="[photo, Carroll County Board of Education, 125 North Court St., Westminster, Mary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Carroll County Board of Education, 125 North Court St., Westminster, Marylan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6837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95250" distR="95250" simplePos="0" relativeHeight="251656192" behindDoc="0" locked="0" layoutInCell="1" allowOverlap="0" wp14:anchorId="0EAF4D16" wp14:editId="762CFBE9">
            <wp:simplePos x="0" y="0"/>
            <wp:positionH relativeFrom="column">
              <wp:posOffset>0</wp:posOffset>
            </wp:positionH>
            <wp:positionV relativeFrom="line">
              <wp:posOffset>2811780</wp:posOffset>
            </wp:positionV>
            <wp:extent cx="3326130" cy="2962275"/>
            <wp:effectExtent l="0" t="0" r="7620" b="9525"/>
            <wp:wrapSquare wrapText="bothSides"/>
            <wp:docPr id="315" name="Picture 2" descr="[photo, Caroline County Board of Education, 204 Franklin St., Denton, Mary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Caroline County Board of Education, 204 Franklin St., Denton, Marylan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2613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D5B4A">
        <w:rPr>
          <w:noProof/>
          <w:color w:val="0000FF"/>
        </w:rPr>
        <w:drawing>
          <wp:inline distT="0" distB="0" distL="0" distR="0" wp14:anchorId="36C91F51" wp14:editId="5CC34210">
            <wp:extent cx="3326524" cy="2680138"/>
            <wp:effectExtent l="0" t="0" r="7620" b="6350"/>
            <wp:docPr id="306" name="irc_mi" descr="http://www.metlspan.com/wp-content/uploads/2013/02/adamson_high_school_1.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tlspan.com/wp-content/uploads/2013/02/adamson_high_school_1.jpg">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326829" cy="2680384"/>
                    </a:xfrm>
                    <a:prstGeom prst="rect">
                      <a:avLst/>
                    </a:prstGeom>
                    <a:noFill/>
                    <a:ln>
                      <a:noFill/>
                    </a:ln>
                  </pic:spPr>
                </pic:pic>
              </a:graphicData>
            </a:graphic>
          </wp:inline>
        </w:drawing>
      </w:r>
      <w:r w:rsidR="001D5B4A" w:rsidRPr="00D21DB2">
        <w:rPr>
          <w:noProof/>
          <w:color w:val="0000FF"/>
        </w:rPr>
        <w:t xml:space="preserve"> </w:t>
      </w:r>
      <w:r w:rsidR="004E6C22">
        <w:rPr>
          <w:noProof/>
        </w:rPr>
        <w:drawing>
          <wp:inline distT="0" distB="0" distL="0" distR="0" wp14:anchorId="3B242A3C" wp14:editId="094FCD0C">
            <wp:extent cx="3377328" cy="2066925"/>
            <wp:effectExtent l="0" t="0" r="0" b="0"/>
            <wp:docPr id="528" name="Picture 528" descr="Image result for Administrative educati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dministrative education buildi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80030" cy="2068579"/>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276621CC" wp14:editId="142B5313">
            <wp:extent cx="3302664" cy="2183765"/>
            <wp:effectExtent l="0" t="0" r="0" b="6985"/>
            <wp:docPr id="508" name="irc_mi" descr="http://cdn.archinect.net/images/1200x/ge/ge4lry4v51w5spgk.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archinect.net/images/1200x/ge/ge4lry4v51w5spgk.jpg">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06279" cy="2186155"/>
                    </a:xfrm>
                    <a:prstGeom prst="rect">
                      <a:avLst/>
                    </a:prstGeom>
                    <a:noFill/>
                    <a:ln>
                      <a:noFill/>
                    </a:ln>
                  </pic:spPr>
                </pic:pic>
              </a:graphicData>
            </a:graphic>
          </wp:inline>
        </w:drawing>
      </w:r>
      <w:r w:rsidRPr="00D21DB2">
        <w:rPr>
          <w:noProof/>
          <w:color w:val="0000FF"/>
        </w:rPr>
        <w:t xml:space="preserve"> </w:t>
      </w:r>
      <w:r>
        <w:rPr>
          <w:noProof/>
          <w:color w:val="0000FF"/>
        </w:rPr>
        <w:drawing>
          <wp:inline distT="0" distB="0" distL="0" distR="0" wp14:anchorId="5D1EA9B6" wp14:editId="7C619297">
            <wp:extent cx="3451967" cy="2184400"/>
            <wp:effectExtent l="0" t="0" r="0" b="6350"/>
            <wp:docPr id="509" name="irc_mi" descr="http://www.georgiaencyclopedia.org/sites/default/files/m-8245.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orgiaencyclopedia.org/sites/default/files/m-8245.jp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61446" cy="2190398"/>
                    </a:xfrm>
                    <a:prstGeom prst="rect">
                      <a:avLst/>
                    </a:prstGeom>
                    <a:noFill/>
                    <a:ln>
                      <a:noFill/>
                    </a:ln>
                  </pic:spPr>
                </pic:pic>
              </a:graphicData>
            </a:graphic>
          </wp:inline>
        </w:drawing>
      </w:r>
    </w:p>
    <w:p w:rsidR="001D5B4A" w:rsidRDefault="001D5B4A" w:rsidP="001D5B4A">
      <w:pPr>
        <w:pStyle w:val="NoSpacing"/>
      </w:pPr>
      <w:r w:rsidRPr="00EA7F31">
        <w:lastRenderedPageBreak/>
        <w:t>Education-Classroom</w:t>
      </w:r>
      <w:r>
        <w:tab/>
      </w:r>
      <w:r>
        <w:tab/>
      </w:r>
      <w:r>
        <w:tab/>
      </w:r>
      <w:r>
        <w:tab/>
      </w:r>
      <w:r>
        <w:tab/>
      </w:r>
      <w:r w:rsidR="00A073EE">
        <w:t xml:space="preserve"> </w:t>
      </w:r>
    </w:p>
    <w:p w:rsidR="001D5B4A" w:rsidRDefault="001D5B4A" w:rsidP="001D5B4A">
      <w:pPr>
        <w:pStyle w:val="NoSpacing"/>
      </w:pPr>
      <w:r w:rsidRPr="00EA7F31">
        <w:t>Facility constructed primarily for student education in a</w:t>
      </w:r>
      <w:r>
        <w:t xml:space="preserve"> classroom setting typically outs</w:t>
      </w:r>
      <w:r w:rsidRPr="00EA7F31">
        <w:t>ide of public school.</w:t>
      </w:r>
    </w:p>
    <w:p w:rsidR="001D5B4A" w:rsidRDefault="001D5B4A" w:rsidP="001D5B4A">
      <w:pPr>
        <w:pStyle w:val="NoSpacing"/>
      </w:pPr>
      <w:r>
        <w:rPr>
          <w:noProof/>
          <w:color w:val="0000FF"/>
        </w:rPr>
        <w:drawing>
          <wp:inline distT="0" distB="0" distL="0" distR="0" wp14:anchorId="4641A523" wp14:editId="5F691A56">
            <wp:extent cx="3316406" cy="2288673"/>
            <wp:effectExtent l="0" t="0" r="0" b="0"/>
            <wp:docPr id="87" name="irc_mi" descr="http://www.athens.edu/images/buildings/library-800x600.pn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thens.edu/images/buildings/library-800x600.png">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315350" cy="2287944"/>
                    </a:xfrm>
                    <a:prstGeom prst="rect">
                      <a:avLst/>
                    </a:prstGeom>
                    <a:noFill/>
                    <a:ln>
                      <a:noFill/>
                    </a:ln>
                  </pic:spPr>
                </pic:pic>
              </a:graphicData>
            </a:graphic>
          </wp:inline>
        </w:drawing>
      </w:r>
      <w:r>
        <w:rPr>
          <w:noProof/>
          <w:color w:val="0000FF"/>
        </w:rPr>
        <w:drawing>
          <wp:inline distT="0" distB="0" distL="0" distR="0" wp14:anchorId="5E24414A" wp14:editId="2FE98AE0">
            <wp:extent cx="3316406" cy="2290721"/>
            <wp:effectExtent l="0" t="0" r="0" b="0"/>
            <wp:docPr id="88" name="irc_mi" descr="http://bloximages.chicago2.vip.townnews.com/heraldextra.com/content/tncms/assets/v3/editorial/e/9d/e9d901be-a745-5471-8fef-f90221262318/514aa9c53d20c.preview-620.jp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ximages.chicago2.vip.townnews.com/heraldextra.com/content/tncms/assets/v3/editorial/e/9d/e9d901be-a745-5471-8fef-f90221262318/514aa9c53d20c.preview-620.jp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21779" cy="2294432"/>
                    </a:xfrm>
                    <a:prstGeom prst="rect">
                      <a:avLst/>
                    </a:prstGeom>
                    <a:noFill/>
                    <a:ln>
                      <a:noFill/>
                    </a:ln>
                  </pic:spPr>
                </pic:pic>
              </a:graphicData>
            </a:graphic>
          </wp:inline>
        </w:drawing>
      </w:r>
      <w:r>
        <w:tab/>
      </w:r>
    </w:p>
    <w:p w:rsidR="001D5B4A" w:rsidRDefault="001D5B4A" w:rsidP="001D5B4A">
      <w:pPr>
        <w:pStyle w:val="NoSpacing"/>
      </w:pPr>
      <w:r>
        <w:rPr>
          <w:noProof/>
          <w:color w:val="0000FF"/>
        </w:rPr>
        <w:drawing>
          <wp:inline distT="0" distB="0" distL="0" distR="0" wp14:anchorId="2D8188CB" wp14:editId="5D69B048">
            <wp:extent cx="3302758" cy="2374710"/>
            <wp:effectExtent l="0" t="0" r="0" b="6985"/>
            <wp:docPr id="89" name="irc_mi" descr="http://www.smithsinnett.com/main/portfolio/1173811068.jp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mithsinnett.com/main/portfolio/1173811068.jp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03022" cy="2374900"/>
                    </a:xfrm>
                    <a:prstGeom prst="rect">
                      <a:avLst/>
                    </a:prstGeom>
                    <a:noFill/>
                    <a:ln>
                      <a:noFill/>
                    </a:ln>
                  </pic:spPr>
                </pic:pic>
              </a:graphicData>
            </a:graphic>
          </wp:inline>
        </w:drawing>
      </w:r>
      <w:r w:rsidR="00B575D3">
        <w:rPr>
          <w:noProof/>
        </w:rPr>
        <w:drawing>
          <wp:inline distT="0" distB="0" distL="0" distR="0" wp14:anchorId="4008F80C" wp14:editId="685E6D16">
            <wp:extent cx="3231416" cy="2333625"/>
            <wp:effectExtent l="0" t="0" r="7620" b="0"/>
            <wp:docPr id="533" name="Picture 533" descr="Image result for education classroom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ducation classroom buildi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235132" cy="2336308"/>
                    </a:xfrm>
                    <a:prstGeom prst="rect">
                      <a:avLst/>
                    </a:prstGeom>
                    <a:noFill/>
                    <a:ln>
                      <a:noFill/>
                    </a:ln>
                  </pic:spPr>
                </pic:pic>
              </a:graphicData>
            </a:graphic>
          </wp:inline>
        </w:drawing>
      </w:r>
    </w:p>
    <w:p w:rsidR="0008329D" w:rsidRDefault="001D5B4A">
      <w:r>
        <w:rPr>
          <w:noProof/>
          <w:color w:val="0000FF"/>
        </w:rPr>
        <w:drawing>
          <wp:inline distT="0" distB="0" distL="0" distR="0" wp14:anchorId="4A3816D4" wp14:editId="64D0A971">
            <wp:extent cx="3286395" cy="2879677"/>
            <wp:effectExtent l="0" t="0" r="0" b="0"/>
            <wp:docPr id="91" name="irc_mi" descr="http://www.hok.com/uploads/2012/03/28/whitaker-biomedical02.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ok.com/uploads/2012/03/28/whitaker-biomedical02.jpg">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90733" cy="2883479"/>
                    </a:xfrm>
                    <a:prstGeom prst="rect">
                      <a:avLst/>
                    </a:prstGeom>
                    <a:noFill/>
                    <a:ln>
                      <a:noFill/>
                    </a:ln>
                  </pic:spPr>
                </pic:pic>
              </a:graphicData>
            </a:graphic>
          </wp:inline>
        </w:drawing>
      </w:r>
      <w:r w:rsidR="00493E10">
        <w:rPr>
          <w:noProof/>
        </w:rPr>
        <w:drawing>
          <wp:inline distT="0" distB="0" distL="0" distR="0" wp14:anchorId="55FBC507" wp14:editId="231968CD">
            <wp:extent cx="3328670" cy="2857451"/>
            <wp:effectExtent l="0" t="0" r="5080" b="635"/>
            <wp:docPr id="534" name="Picture 534" descr="Image result for classroom buildi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lassroom building image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flipH="1">
                      <a:off x="0" y="0"/>
                      <a:ext cx="3361533" cy="2885662"/>
                    </a:xfrm>
                    <a:prstGeom prst="rect">
                      <a:avLst/>
                    </a:prstGeom>
                    <a:noFill/>
                    <a:ln>
                      <a:noFill/>
                    </a:ln>
                  </pic:spPr>
                </pic:pic>
              </a:graphicData>
            </a:graphic>
          </wp:inline>
        </w:drawing>
      </w:r>
    </w:p>
    <w:p w:rsidR="0008329D" w:rsidRDefault="0008329D">
      <w:r>
        <w:br w:type="page"/>
      </w:r>
    </w:p>
    <w:p w:rsidR="001D5B4A" w:rsidRDefault="001D5B4A" w:rsidP="0008329D">
      <w:pPr>
        <w:pStyle w:val="NoSpacing"/>
      </w:pPr>
      <w:r>
        <w:lastRenderedPageBreak/>
        <w:t>Education – Daycare</w:t>
      </w:r>
      <w:r>
        <w:tab/>
      </w:r>
      <w:r>
        <w:tab/>
      </w:r>
      <w:r>
        <w:tab/>
      </w:r>
      <w:r>
        <w:tab/>
      </w:r>
      <w:r>
        <w:tab/>
      </w:r>
      <w:r w:rsidR="00A073EE">
        <w:t xml:space="preserve"> </w:t>
      </w:r>
    </w:p>
    <w:p w:rsidR="001D5B4A" w:rsidRDefault="001D5B4A" w:rsidP="0008329D">
      <w:pPr>
        <w:pStyle w:val="NoSpacing"/>
      </w:pPr>
      <w:r w:rsidRPr="00E747B9">
        <w:t xml:space="preserve">Business specializing in the needs of infants, toddlers, preschool children, and </w:t>
      </w:r>
      <w:r w:rsidR="00D84A4C" w:rsidRPr="00E747B9">
        <w:t>schoolchildren</w:t>
      </w:r>
      <w:r w:rsidRPr="00E747B9">
        <w:t xml:space="preserve"> outside of school hours by persons other than their parents.</w:t>
      </w:r>
    </w:p>
    <w:p w:rsidR="001D5B4A" w:rsidRDefault="001D5B4A" w:rsidP="001D5B4A">
      <w:pPr>
        <w:pStyle w:val="NoSpacing"/>
      </w:pPr>
      <w:r>
        <w:rPr>
          <w:noProof/>
        </w:rPr>
        <w:drawing>
          <wp:inline distT="0" distB="0" distL="0" distR="0" wp14:anchorId="7F6105F0" wp14:editId="482DD07B">
            <wp:extent cx="3245824" cy="2429302"/>
            <wp:effectExtent l="0" t="0" r="0" b="9525"/>
            <wp:docPr id="93" name="irc_mi" descr="http://x.lnimg.com/photo/poster_768/915b8735779f40ceb524a9265038d020.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photo/poster_768/915b8735779f40ceb524a9265038d020.jp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45893" cy="2429354"/>
                    </a:xfrm>
                    <a:prstGeom prst="rect">
                      <a:avLst/>
                    </a:prstGeom>
                    <a:noFill/>
                    <a:ln>
                      <a:noFill/>
                    </a:ln>
                  </pic:spPr>
                </pic:pic>
              </a:graphicData>
            </a:graphic>
          </wp:inline>
        </w:drawing>
      </w:r>
      <w:r>
        <w:rPr>
          <w:noProof/>
        </w:rPr>
        <w:drawing>
          <wp:inline distT="0" distB="0" distL="0" distR="0" wp14:anchorId="20A3E81C" wp14:editId="4B0C4374">
            <wp:extent cx="3248167" cy="2437267"/>
            <wp:effectExtent l="0" t="0" r="0" b="1270"/>
            <wp:docPr id="94" name="irc_mi" descr="http://i.dailymail.co.uk/i/pix/2012/12/18/article-2249995-16910DD6000005DC-647_468x286.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dailymail.co.uk/i/pix/2012/12/18/article-2249995-16910DD6000005DC-647_468x286.jp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48538" cy="2437545"/>
                    </a:xfrm>
                    <a:prstGeom prst="rect">
                      <a:avLst/>
                    </a:prstGeom>
                    <a:noFill/>
                    <a:ln>
                      <a:noFill/>
                    </a:ln>
                  </pic:spPr>
                </pic:pic>
              </a:graphicData>
            </a:graphic>
          </wp:inline>
        </w:drawing>
      </w:r>
    </w:p>
    <w:p w:rsidR="001D5B4A" w:rsidRDefault="001D5B4A" w:rsidP="001D5B4A">
      <w:pPr>
        <w:pStyle w:val="NoSpacing"/>
      </w:pPr>
      <w:r>
        <w:rPr>
          <w:noProof/>
        </w:rPr>
        <w:drawing>
          <wp:inline distT="0" distB="0" distL="0" distR="0" wp14:anchorId="30848558" wp14:editId="66FC5064">
            <wp:extent cx="3245824" cy="2429302"/>
            <wp:effectExtent l="0" t="0" r="0" b="9525"/>
            <wp:docPr id="96" name="irc_mi" descr="http://x.lnimg.com/photo/poster_768/64336dc162274b198b187eda361c2c33.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photo/poster_768/64336dc162274b198b187eda361c2c33.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245893" cy="2429354"/>
                    </a:xfrm>
                    <a:prstGeom prst="rect">
                      <a:avLst/>
                    </a:prstGeom>
                    <a:noFill/>
                    <a:ln>
                      <a:noFill/>
                    </a:ln>
                  </pic:spPr>
                </pic:pic>
              </a:graphicData>
            </a:graphic>
          </wp:inline>
        </w:drawing>
      </w:r>
      <w:r>
        <w:rPr>
          <w:noProof/>
          <w:color w:val="0000FF"/>
        </w:rPr>
        <w:drawing>
          <wp:inline distT="0" distB="0" distL="0" distR="0" wp14:anchorId="78A4FAD8" wp14:editId="6C382D99">
            <wp:extent cx="3245824" cy="2429302"/>
            <wp:effectExtent l="0" t="0" r="0" b="9525"/>
            <wp:docPr id="97" name="irc_mi" descr="http://x.lnimg.com/photo/poster_768/879d5949154843a684c0b3a86abc8ac5.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photo/poster_768/879d5949154843a684c0b3a86abc8ac5.jpg">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45893" cy="2429354"/>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423A2D9C" wp14:editId="4CF48A38">
            <wp:extent cx="3232283" cy="2784143"/>
            <wp:effectExtent l="0" t="0" r="6350" b="0"/>
            <wp:docPr id="99" name="irc_mi" descr="http://wgcl.images.worldnow.com/images/24844793_BG1.jp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gcl.images.worldnow.com/images/24844793_BG1.jp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32507" cy="2784336"/>
                    </a:xfrm>
                    <a:prstGeom prst="rect">
                      <a:avLst/>
                    </a:prstGeom>
                    <a:noFill/>
                    <a:ln>
                      <a:noFill/>
                    </a:ln>
                  </pic:spPr>
                </pic:pic>
              </a:graphicData>
            </a:graphic>
          </wp:inline>
        </w:drawing>
      </w:r>
      <w:r>
        <w:rPr>
          <w:noProof/>
        </w:rPr>
        <w:drawing>
          <wp:inline distT="0" distB="0" distL="0" distR="0" wp14:anchorId="5C676A4C" wp14:editId="0665CB4A">
            <wp:extent cx="3248167" cy="2784143"/>
            <wp:effectExtent l="0" t="0" r="0" b="0"/>
            <wp:docPr id="100" name="Picture 100" descr="Paulding Childrens Academy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ulding Childrens Academy Fron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48427" cy="2784366"/>
                    </a:xfrm>
                    <a:prstGeom prst="rect">
                      <a:avLst/>
                    </a:prstGeom>
                    <a:noFill/>
                    <a:ln>
                      <a:noFill/>
                    </a:ln>
                  </pic:spPr>
                </pic:pic>
              </a:graphicData>
            </a:graphic>
          </wp:inline>
        </w:drawing>
      </w:r>
    </w:p>
    <w:p w:rsidR="001D5B4A" w:rsidRDefault="0008329D" w:rsidP="001D5B4A">
      <w:pPr>
        <w:pStyle w:val="NoSpacing"/>
      </w:pPr>
      <w:r>
        <w:br w:type="column"/>
      </w:r>
      <w:r w:rsidR="001D5B4A">
        <w:lastRenderedPageBreak/>
        <w:t>Education – Dormitory</w:t>
      </w:r>
      <w:r w:rsidR="001D5B4A">
        <w:tab/>
      </w:r>
      <w:r w:rsidR="001D5B4A">
        <w:tab/>
      </w:r>
      <w:r w:rsidR="001D5B4A">
        <w:tab/>
      </w:r>
      <w:r w:rsidR="001D5B4A">
        <w:tab/>
      </w:r>
      <w:r w:rsidR="001D5B4A">
        <w:tab/>
      </w:r>
      <w:r w:rsidR="00A073EE">
        <w:t xml:space="preserve"> </w:t>
      </w:r>
    </w:p>
    <w:p w:rsidR="001D5B4A" w:rsidRDefault="001D5B4A" w:rsidP="001D5B4A">
      <w:pPr>
        <w:pStyle w:val="NoSpacing"/>
      </w:pPr>
      <w:r>
        <w:t>Building primarily providing sleeping and residential qua</w:t>
      </w:r>
      <w:r w:rsidR="00B46943">
        <w:t>rters for large number of students</w:t>
      </w:r>
      <w:r w:rsidR="0008329D">
        <w:t>.</w:t>
      </w:r>
    </w:p>
    <w:p w:rsidR="001D5B4A" w:rsidRDefault="001D5B4A" w:rsidP="001D5B4A">
      <w:pPr>
        <w:pStyle w:val="NoSpacing"/>
      </w:pPr>
      <w:r>
        <w:rPr>
          <w:noProof/>
          <w:color w:val="0000FF"/>
        </w:rPr>
        <w:drawing>
          <wp:inline distT="0" distB="0" distL="0" distR="0" wp14:anchorId="0A349C05" wp14:editId="1F521FE5">
            <wp:extent cx="3207224" cy="2347415"/>
            <wp:effectExtent l="0" t="0" r="0" b="0"/>
            <wp:docPr id="40" name="irc_mi" descr="http://passivscience.com/wp-content/uploads/2013/03/Passivhaus-dorm.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ssivscience.com/wp-content/uploads/2013/03/Passivhaus-dorm.jpg">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07308" cy="2347477"/>
                    </a:xfrm>
                    <a:prstGeom prst="rect">
                      <a:avLst/>
                    </a:prstGeom>
                    <a:noFill/>
                    <a:ln>
                      <a:noFill/>
                    </a:ln>
                  </pic:spPr>
                </pic:pic>
              </a:graphicData>
            </a:graphic>
          </wp:inline>
        </w:drawing>
      </w:r>
      <w:r>
        <w:rPr>
          <w:noProof/>
          <w:color w:val="0000FF"/>
        </w:rPr>
        <w:drawing>
          <wp:inline distT="0" distB="0" distL="0" distR="0" wp14:anchorId="2C9E50E3" wp14:editId="5091CCE3">
            <wp:extent cx="3207224" cy="2346375"/>
            <wp:effectExtent l="0" t="0" r="0" b="0"/>
            <wp:docPr id="104" name="irc_mi" descr="http://cdn1.theodysseyonline.com/files/2014/10/14/6354884779110303801925231926_Georgia_Southern-Web-Main.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1.theodysseyonline.com/files/2014/10/14/6354884779110303801925231926_Georgia_Southern-Web-Main.jpg">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04036" cy="234404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046DF1B1" wp14:editId="08DDC2E2">
            <wp:extent cx="3193576" cy="2497540"/>
            <wp:effectExtent l="0" t="0" r="6985" b="0"/>
            <wp:docPr id="95" name="irc_mi" descr="http://www.rochester.edu/pr/Review/V74N1/images/residence.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ochester.edu/pr/Review/V74N1/images/residence.jp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93444" cy="2497437"/>
                    </a:xfrm>
                    <a:prstGeom prst="rect">
                      <a:avLst/>
                    </a:prstGeom>
                    <a:noFill/>
                    <a:ln>
                      <a:noFill/>
                    </a:ln>
                  </pic:spPr>
                </pic:pic>
              </a:graphicData>
            </a:graphic>
          </wp:inline>
        </w:drawing>
      </w:r>
      <w:r>
        <w:rPr>
          <w:noProof/>
          <w:color w:val="0000FF"/>
        </w:rPr>
        <w:drawing>
          <wp:inline distT="0" distB="0" distL="0" distR="0" wp14:anchorId="3E8A18B1" wp14:editId="52E207CE">
            <wp:extent cx="3193576" cy="2497124"/>
            <wp:effectExtent l="0" t="0" r="6985" b="0"/>
            <wp:docPr id="101" name="irc_mi" descr="http://sustain.appstate.edu/sites/sustain.appstate.edu/files/frank.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stain.appstate.edu/sites/sustain.appstate.edu/files/frank.jp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93703" cy="249722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44524AF1" wp14:editId="2411E8FA">
            <wp:extent cx="3193576" cy="3111690"/>
            <wp:effectExtent l="0" t="0" r="6985" b="0"/>
            <wp:docPr id="102" name="irc_mi" descr="http://www.turnerconstruction.com/Files/ProjectImage?url=%2Fsites%2Fmarketingstories%2FMarketing%2520Story%2520Images%2Foriginal.0784891a-76b9-4e64-89b2-b0d450b7d7d0.jpg&amp;width=707&amp;height=470&amp;crop=True&amp;jpegQuality=95">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urnerconstruction.com/Files/ProjectImage?url=%2Fsites%2Fmarketingstories%2FMarketing%2520Story%2520Images%2Foriginal.0784891a-76b9-4e64-89b2-b0d450b7d7d0.jpg&amp;width=707&amp;height=470&amp;crop=True&amp;jpegQuality=95">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93780" cy="3111889"/>
                    </a:xfrm>
                    <a:prstGeom prst="rect">
                      <a:avLst/>
                    </a:prstGeom>
                    <a:noFill/>
                    <a:ln>
                      <a:noFill/>
                    </a:ln>
                  </pic:spPr>
                </pic:pic>
              </a:graphicData>
            </a:graphic>
          </wp:inline>
        </w:drawing>
      </w:r>
      <w:r>
        <w:rPr>
          <w:noProof/>
          <w:color w:val="0000FF"/>
        </w:rPr>
        <w:drawing>
          <wp:inline distT="0" distB="0" distL="0" distR="0" wp14:anchorId="5E238819" wp14:editId="142919A6">
            <wp:extent cx="3193576" cy="3111689"/>
            <wp:effectExtent l="0" t="0" r="6985" b="0"/>
            <wp:docPr id="105" name="irc_mi" descr="https://www.architects.uga.edu/sites/default/files/images/projects/eastcampusvillagehousinglg.jp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architects.uga.edu/sites/default/files/images/projects/eastcampusvillagehousinglg.jpg">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06962" cy="3124732"/>
                    </a:xfrm>
                    <a:prstGeom prst="rect">
                      <a:avLst/>
                    </a:prstGeom>
                    <a:noFill/>
                    <a:ln>
                      <a:noFill/>
                    </a:ln>
                  </pic:spPr>
                </pic:pic>
              </a:graphicData>
            </a:graphic>
          </wp:inline>
        </w:drawing>
      </w:r>
    </w:p>
    <w:p w:rsidR="0008329D" w:rsidRDefault="0008329D">
      <w:r>
        <w:br w:type="page"/>
      </w:r>
    </w:p>
    <w:p w:rsidR="001D5B4A" w:rsidRDefault="001D5B4A" w:rsidP="001D5B4A">
      <w:pPr>
        <w:pStyle w:val="NoSpacing"/>
      </w:pPr>
      <w:r>
        <w:lastRenderedPageBreak/>
        <w:t>Education – Elementary School</w:t>
      </w:r>
      <w:r>
        <w:tab/>
      </w:r>
      <w:r>
        <w:tab/>
      </w:r>
      <w:r>
        <w:tab/>
      </w:r>
      <w:r>
        <w:tab/>
      </w:r>
      <w:r>
        <w:tab/>
      </w:r>
      <w:r w:rsidR="00A073EE">
        <w:t xml:space="preserve"> </w:t>
      </w:r>
    </w:p>
    <w:p w:rsidR="001D5B4A" w:rsidRDefault="001D5B4A" w:rsidP="001D5B4A">
      <w:pPr>
        <w:pStyle w:val="NoSpacing"/>
      </w:pPr>
      <w:r>
        <w:t>School f</w:t>
      </w:r>
      <w:r w:rsidR="0008329D">
        <w:t>or the first four to six grades</w:t>
      </w:r>
      <w:r>
        <w:t xml:space="preserve"> and usually including kindergarten</w:t>
      </w:r>
      <w:r w:rsidR="0008329D">
        <w:t>.</w:t>
      </w:r>
    </w:p>
    <w:p w:rsidR="001D5B4A" w:rsidRDefault="001D5B4A" w:rsidP="001D5B4A">
      <w:pPr>
        <w:pStyle w:val="NoSpacing"/>
      </w:pPr>
      <w:r>
        <w:rPr>
          <w:noProof/>
          <w:color w:val="0000FF"/>
        </w:rPr>
        <w:drawing>
          <wp:inline distT="0" distB="0" distL="0" distR="0" wp14:anchorId="07C9C4BC" wp14:editId="628D0216">
            <wp:extent cx="3466531" cy="2265529"/>
            <wp:effectExtent l="0" t="0" r="635" b="1905"/>
            <wp:docPr id="106" name="irc_mi" descr="http://vlkarchitects.com/sites/default/files/VLK-Architects-Pope-1.jp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lkarchitects.com/sites/default/files/VLK-Architects-Pope-1.jpg">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466531" cy="2265529"/>
                    </a:xfrm>
                    <a:prstGeom prst="rect">
                      <a:avLst/>
                    </a:prstGeom>
                    <a:noFill/>
                    <a:ln>
                      <a:noFill/>
                    </a:ln>
                  </pic:spPr>
                </pic:pic>
              </a:graphicData>
            </a:graphic>
          </wp:inline>
        </w:drawing>
      </w:r>
      <w:r>
        <w:rPr>
          <w:noProof/>
          <w:color w:val="0000FF"/>
        </w:rPr>
        <w:drawing>
          <wp:inline distT="0" distB="0" distL="0" distR="0" wp14:anchorId="5696031F" wp14:editId="5402A323">
            <wp:extent cx="3316406" cy="2251881"/>
            <wp:effectExtent l="0" t="0" r="0" b="0"/>
            <wp:docPr id="107" name="irc_mi" descr="http://media.buildingsmedia.com/images/A_0208_ATN_MartinezSchool.jp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buildingsmedia.com/images/A_0208_ATN_MartinezSchool.jpg">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16649" cy="2252046"/>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04395E9E" wp14:editId="27EF9244">
            <wp:extent cx="3398292" cy="2415654"/>
            <wp:effectExtent l="0" t="0" r="0" b="3810"/>
            <wp:docPr id="108" name="irc_mi" descr="http://www.shp.com/wp-content/uploads/2012/10/Brookwood-Ext1.jp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hp.com/wp-content/uploads/2012/10/Brookwood-Ext1.jpg">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01440" cy="2417892"/>
                    </a:xfrm>
                    <a:prstGeom prst="rect">
                      <a:avLst/>
                    </a:prstGeom>
                    <a:noFill/>
                    <a:ln>
                      <a:noFill/>
                    </a:ln>
                  </pic:spPr>
                </pic:pic>
              </a:graphicData>
            </a:graphic>
          </wp:inline>
        </w:drawing>
      </w:r>
      <w:r>
        <w:rPr>
          <w:noProof/>
          <w:color w:val="0000FF"/>
        </w:rPr>
        <w:drawing>
          <wp:inline distT="0" distB="0" distL="0" distR="0" wp14:anchorId="2CCAFD64" wp14:editId="0267B222">
            <wp:extent cx="3398292" cy="2442781"/>
            <wp:effectExtent l="0" t="0" r="0" b="0"/>
            <wp:docPr id="109" name="irc_mi" descr="http://schooldesigns.com/Portals/0/SD_Images/Projects/611asu036a.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hooldesigns.com/Portals/0/SD_Images/Projects/611asu036a.jpg">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398381" cy="2442845"/>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F297CCB" wp14:editId="55A56BA9">
            <wp:extent cx="3452881" cy="3002507"/>
            <wp:effectExtent l="0" t="0" r="0" b="7620"/>
            <wp:docPr id="110" name="irc_mi" descr="http://www.designshare.com/dbadmin/upload/projects/1/474/South%20Elevation.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esignshare.com/dbadmin/upload/projects/1/474/South%20Elevation.jpg">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452653" cy="3002309"/>
                    </a:xfrm>
                    <a:prstGeom prst="rect">
                      <a:avLst/>
                    </a:prstGeom>
                    <a:noFill/>
                    <a:ln>
                      <a:noFill/>
                    </a:ln>
                  </pic:spPr>
                </pic:pic>
              </a:graphicData>
            </a:graphic>
          </wp:inline>
        </w:drawing>
      </w:r>
      <w:r>
        <w:rPr>
          <w:noProof/>
          <w:color w:val="0000FF"/>
        </w:rPr>
        <w:drawing>
          <wp:inline distT="0" distB="0" distL="0" distR="0" wp14:anchorId="46202329" wp14:editId="59F1C3E5">
            <wp:extent cx="3343701" cy="3002507"/>
            <wp:effectExtent l="0" t="0" r="9525" b="7620"/>
            <wp:docPr id="111" name="irc_mi" descr="http://www.paulding.k12.ga.us/cms/lib010/GA01903603/Centricity/ModuleInstance/361/large/Abney.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ulding.k12.ga.us/cms/lib010/GA01903603/Centricity/ModuleInstance/361/large/Abney.JP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43820" cy="3002614"/>
                    </a:xfrm>
                    <a:prstGeom prst="rect">
                      <a:avLst/>
                    </a:prstGeom>
                    <a:noFill/>
                    <a:ln>
                      <a:noFill/>
                    </a:ln>
                  </pic:spPr>
                </pic:pic>
              </a:graphicData>
            </a:graphic>
          </wp:inline>
        </w:drawing>
      </w:r>
    </w:p>
    <w:p w:rsidR="0008329D" w:rsidRDefault="0008329D">
      <w:r>
        <w:br w:type="page"/>
      </w:r>
    </w:p>
    <w:p w:rsidR="001D5B4A" w:rsidRDefault="001D5B4A" w:rsidP="001D5B4A">
      <w:pPr>
        <w:pStyle w:val="NoSpacing"/>
      </w:pPr>
      <w:r>
        <w:lastRenderedPageBreak/>
        <w:t>Education – Fieldhouse</w:t>
      </w:r>
      <w:r>
        <w:tab/>
      </w:r>
      <w:r>
        <w:tab/>
      </w:r>
      <w:r>
        <w:tab/>
      </w:r>
      <w:r>
        <w:tab/>
      </w:r>
      <w:r>
        <w:tab/>
      </w:r>
      <w:r w:rsidR="00A073EE">
        <w:t xml:space="preserve"> </w:t>
      </w:r>
    </w:p>
    <w:p w:rsidR="001D5B4A" w:rsidRDefault="001D5B4A" w:rsidP="001D5B4A">
      <w:pPr>
        <w:pStyle w:val="NoSpacing"/>
      </w:pPr>
      <w:r>
        <w:t>Building usually adjacent to an athletic field and equipped with changing rooms, lockers, showers, etc. for those using the athletic facility</w:t>
      </w:r>
      <w:r w:rsidR="0008329D">
        <w:t>.</w:t>
      </w:r>
    </w:p>
    <w:p w:rsidR="001D5B4A" w:rsidRDefault="001D5B4A" w:rsidP="001D5B4A">
      <w:pPr>
        <w:pStyle w:val="NoSpacing"/>
      </w:pPr>
      <w:r>
        <w:rPr>
          <w:noProof/>
          <w:color w:val="0000FF"/>
        </w:rPr>
        <w:drawing>
          <wp:inline distT="0" distB="0" distL="0" distR="0" wp14:anchorId="2AF50687" wp14:editId="150836D2">
            <wp:extent cx="3330053" cy="2156347"/>
            <wp:effectExtent l="0" t="0" r="3810" b="0"/>
            <wp:docPr id="113" name="irc_mi" descr="http://columbia-engineering.com/wp-content/uploads/2010/05/auburn_field_house.gif">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lumbia-engineering.com/wp-content/uploads/2010/05/auburn_field_house.gif">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30393" cy="2156567"/>
                    </a:xfrm>
                    <a:prstGeom prst="rect">
                      <a:avLst/>
                    </a:prstGeom>
                    <a:noFill/>
                    <a:ln>
                      <a:noFill/>
                    </a:ln>
                  </pic:spPr>
                </pic:pic>
              </a:graphicData>
            </a:graphic>
          </wp:inline>
        </w:drawing>
      </w:r>
      <w:r>
        <w:rPr>
          <w:noProof/>
          <w:color w:val="0000FF"/>
        </w:rPr>
        <w:drawing>
          <wp:inline distT="0" distB="0" distL="0" distR="0" wp14:anchorId="772BDE98" wp14:editId="690751EC">
            <wp:extent cx="3330053" cy="2156346"/>
            <wp:effectExtent l="0" t="0" r="3810" b="0"/>
            <wp:docPr id="114" name="irc_mi" descr="https://upload.wikimedia.org/wikipedia/en/f/fd/Homer_and_Ruth_Drake_Field_House.jp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en/f/fd/Homer_and_Ruth_Drake_Field_House.jpg">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333137" cy="215834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8DEA95E" wp14:editId="711464CB">
            <wp:extent cx="3330054" cy="2470245"/>
            <wp:effectExtent l="0" t="0" r="3810" b="6350"/>
            <wp:docPr id="115" name="irc_mi" descr="http://www.wskfarch.com/projectPhotos/FieldHouse.jp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skfarch.com/projectPhotos/FieldHouse.jp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30212" cy="2470362"/>
                    </a:xfrm>
                    <a:prstGeom prst="rect">
                      <a:avLst/>
                    </a:prstGeom>
                    <a:noFill/>
                    <a:ln>
                      <a:noFill/>
                    </a:ln>
                  </pic:spPr>
                </pic:pic>
              </a:graphicData>
            </a:graphic>
          </wp:inline>
        </w:drawing>
      </w:r>
      <w:r>
        <w:rPr>
          <w:noProof/>
          <w:color w:val="0000FF"/>
        </w:rPr>
        <w:drawing>
          <wp:inline distT="0" distB="0" distL="0" distR="0" wp14:anchorId="366BC44C" wp14:editId="5F565786">
            <wp:extent cx="3330053" cy="2470242"/>
            <wp:effectExtent l="0" t="0" r="3810" b="6350"/>
            <wp:docPr id="117" name="irc_mi" descr="http://grfx.cstv.com/photos/schools/wcar/sports/genrel/auto_original/7351374.jpe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fx.cstv.com/photos/schools/wcar/sports/genrel/auto_original/7351374.jpeg">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334433" cy="2473491"/>
                    </a:xfrm>
                    <a:prstGeom prst="rect">
                      <a:avLst/>
                    </a:prstGeom>
                    <a:noFill/>
                    <a:ln>
                      <a:noFill/>
                    </a:ln>
                  </pic:spPr>
                </pic:pic>
              </a:graphicData>
            </a:graphic>
          </wp:inline>
        </w:drawing>
      </w:r>
    </w:p>
    <w:p w:rsidR="0008329D" w:rsidRDefault="001D5B4A" w:rsidP="0008329D">
      <w:pPr>
        <w:pStyle w:val="NoSpacing"/>
      </w:pPr>
      <w:r>
        <w:rPr>
          <w:noProof/>
          <w:color w:val="0000FF"/>
        </w:rPr>
        <w:drawing>
          <wp:inline distT="0" distB="0" distL="0" distR="0" wp14:anchorId="0E688733" wp14:editId="5B1768FF">
            <wp:extent cx="3330054" cy="2879678"/>
            <wp:effectExtent l="0" t="0" r="3810" b="0"/>
            <wp:docPr id="118" name="irc_mi" descr="http://www.westga.edu/~stadium/images/fieldhouse.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estga.edu/~stadium/images/fieldhouse.jpg">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49570" cy="2896555"/>
                    </a:xfrm>
                    <a:prstGeom prst="rect">
                      <a:avLst/>
                    </a:prstGeom>
                    <a:noFill/>
                    <a:ln>
                      <a:noFill/>
                    </a:ln>
                  </pic:spPr>
                </pic:pic>
              </a:graphicData>
            </a:graphic>
          </wp:inline>
        </w:drawing>
      </w:r>
      <w:r>
        <w:rPr>
          <w:noProof/>
          <w:color w:val="0000FF"/>
        </w:rPr>
        <w:drawing>
          <wp:inline distT="0" distB="0" distL="0" distR="0" wp14:anchorId="2C23E4B1" wp14:editId="78091CE9">
            <wp:extent cx="3330053" cy="2879675"/>
            <wp:effectExtent l="0" t="0" r="3810" b="0"/>
            <wp:docPr id="119" name="irc_mi" descr="http://www.reinhardteagles.com/images/2012-13/fieldhouse.jp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einhardteagles.com/images/2012-13/fieldhouse.jpg">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31912" cy="2881283"/>
                    </a:xfrm>
                    <a:prstGeom prst="rect">
                      <a:avLst/>
                    </a:prstGeom>
                    <a:noFill/>
                    <a:ln>
                      <a:noFill/>
                    </a:ln>
                  </pic:spPr>
                </pic:pic>
              </a:graphicData>
            </a:graphic>
          </wp:inline>
        </w:drawing>
      </w:r>
      <w:r w:rsidR="0008329D">
        <w:br w:type="page"/>
      </w:r>
    </w:p>
    <w:p w:rsidR="001D5B4A" w:rsidRDefault="001D5B4A" w:rsidP="001D5B4A">
      <w:pPr>
        <w:pStyle w:val="NoSpacing"/>
      </w:pPr>
      <w:r>
        <w:lastRenderedPageBreak/>
        <w:t>Education – Gymnasium</w:t>
      </w:r>
      <w:r>
        <w:tab/>
      </w:r>
      <w:r>
        <w:tab/>
      </w:r>
      <w:r>
        <w:tab/>
      </w:r>
      <w:r>
        <w:tab/>
      </w:r>
      <w:r>
        <w:tab/>
      </w:r>
      <w:r w:rsidR="00A073EE">
        <w:t xml:space="preserve"> </w:t>
      </w:r>
    </w:p>
    <w:p w:rsidR="001D5B4A" w:rsidRDefault="001D5B4A" w:rsidP="001D5B4A">
      <w:pPr>
        <w:pStyle w:val="NoSpacing"/>
      </w:pPr>
      <w:r>
        <w:t>Large room used for various indoor sports (</w:t>
      </w:r>
      <w:r w:rsidR="0008329D">
        <w:t xml:space="preserve">such </w:t>
      </w:r>
      <w:r>
        <w:t>as basketball or boxing) and usually equipped with gymnastic apparatus</w:t>
      </w:r>
      <w:r w:rsidR="0008329D">
        <w:t>.</w:t>
      </w:r>
    </w:p>
    <w:p w:rsidR="001D5B4A" w:rsidRDefault="001D5B4A" w:rsidP="001D5B4A">
      <w:pPr>
        <w:pStyle w:val="NoSpacing"/>
      </w:pPr>
      <w:r>
        <w:rPr>
          <w:noProof/>
          <w:color w:val="0000FF"/>
        </w:rPr>
        <w:drawing>
          <wp:inline distT="0" distB="0" distL="0" distR="0" wp14:anchorId="10A702D8" wp14:editId="7224D708">
            <wp:extent cx="3398292" cy="2292824"/>
            <wp:effectExtent l="0" t="0" r="0" b="0"/>
            <wp:docPr id="120" name="irc_mi" descr="http://www.owp.com/uploaded-img/1311719378-09_115ValleyViewGymExtEntry104x.jp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wp.com/uploaded-img/1311719378-09_115ValleyViewGymExtEntry104x.jpg">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08548" cy="2299744"/>
                    </a:xfrm>
                    <a:prstGeom prst="rect">
                      <a:avLst/>
                    </a:prstGeom>
                    <a:noFill/>
                    <a:ln>
                      <a:noFill/>
                    </a:ln>
                  </pic:spPr>
                </pic:pic>
              </a:graphicData>
            </a:graphic>
          </wp:inline>
        </w:drawing>
      </w:r>
      <w:r>
        <w:rPr>
          <w:noProof/>
          <w:color w:val="0000FF"/>
        </w:rPr>
        <w:drawing>
          <wp:inline distT="0" distB="0" distL="0" distR="0" wp14:anchorId="0A5A4173" wp14:editId="438D8FDA">
            <wp:extent cx="3398292" cy="2292824"/>
            <wp:effectExtent l="0" t="0" r="0" b="0"/>
            <wp:docPr id="121" name="irc_mi" descr="http://cdn.monolithic.org/vault/img/2011/05/10/4dc92b9bc29e068473000c84/large_3img-1456-copy.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monolithic.org/vault/img/2011/05/10/4dc92b9bc29e068473000c84/large_3img-1456-copy.jp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98590" cy="2293025"/>
                    </a:xfrm>
                    <a:prstGeom prst="rect">
                      <a:avLst/>
                    </a:prstGeom>
                    <a:noFill/>
                    <a:ln>
                      <a:noFill/>
                    </a:ln>
                  </pic:spPr>
                </pic:pic>
              </a:graphicData>
            </a:graphic>
          </wp:inline>
        </w:drawing>
      </w:r>
    </w:p>
    <w:p w:rsidR="001D5B4A" w:rsidRDefault="001D5B4A" w:rsidP="001D5B4A">
      <w:pPr>
        <w:rPr>
          <w:rFonts w:ascii="Arial" w:eastAsia="Times New Roman" w:hAnsi="Arial" w:cs="Arial"/>
          <w:color w:val="222222"/>
          <w:sz w:val="27"/>
          <w:szCs w:val="27"/>
          <w:lang w:val="en"/>
        </w:rPr>
      </w:pPr>
      <w:r>
        <w:rPr>
          <w:noProof/>
          <w:color w:val="0000FF"/>
        </w:rPr>
        <w:drawing>
          <wp:inline distT="0" distB="0" distL="0" distR="0" wp14:anchorId="28D46514" wp14:editId="773683A8">
            <wp:extent cx="3384645" cy="2538484"/>
            <wp:effectExtent l="0" t="0" r="6350" b="0"/>
            <wp:docPr id="122" name="irc_mi" descr="http://www.mattconstruction.com/images/projects/_medium/Salesian,_Gym,_ext_front_entrance.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ttconstruction.com/images/projects/_medium/Salesian,_Gym,_ext_front_entrance.jpg">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386071" cy="2539554"/>
                    </a:xfrm>
                    <a:prstGeom prst="rect">
                      <a:avLst/>
                    </a:prstGeom>
                    <a:noFill/>
                    <a:ln>
                      <a:noFill/>
                    </a:ln>
                  </pic:spPr>
                </pic:pic>
              </a:graphicData>
            </a:graphic>
          </wp:inline>
        </w:drawing>
      </w:r>
      <w:r>
        <w:rPr>
          <w:noProof/>
          <w:color w:val="0000FF"/>
        </w:rPr>
        <w:drawing>
          <wp:inline distT="0" distB="0" distL="0" distR="0" wp14:anchorId="0165CA9B" wp14:editId="391A587A">
            <wp:extent cx="3384644" cy="2538482"/>
            <wp:effectExtent l="0" t="0" r="6350" b="0"/>
            <wp:docPr id="124" name="irc_mi" descr="https://www.wrnsstudio.com/system/photo/179/02.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wrnsstudio.com/system/photo/179/02.jpg">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384016" cy="2538011"/>
                    </a:xfrm>
                    <a:prstGeom prst="rect">
                      <a:avLst/>
                    </a:prstGeom>
                    <a:noFill/>
                    <a:ln>
                      <a:noFill/>
                    </a:ln>
                  </pic:spPr>
                </pic:pic>
              </a:graphicData>
            </a:graphic>
          </wp:inline>
        </w:drawing>
      </w:r>
    </w:p>
    <w:p w:rsidR="0031695F" w:rsidRDefault="001D5B4A" w:rsidP="0031695F">
      <w:r>
        <w:rPr>
          <w:noProof/>
          <w:color w:val="0000FF"/>
        </w:rPr>
        <w:drawing>
          <wp:inline distT="0" distB="0" distL="0" distR="0" wp14:anchorId="42C114B1" wp14:editId="04439D7A">
            <wp:extent cx="3398292" cy="2825086"/>
            <wp:effectExtent l="0" t="0" r="0" b="0"/>
            <wp:docPr id="126" name="irc_mi" descr="http://media.ussportscamps.com/images/camps/marietta_high_gym.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ussportscamps.com/images/camps/marietta_high_gym.jpg">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398719" cy="2825441"/>
                    </a:xfrm>
                    <a:prstGeom prst="rect">
                      <a:avLst/>
                    </a:prstGeom>
                    <a:noFill/>
                    <a:ln>
                      <a:noFill/>
                    </a:ln>
                  </pic:spPr>
                </pic:pic>
              </a:graphicData>
            </a:graphic>
          </wp:inline>
        </w:drawing>
      </w:r>
      <w:r>
        <w:rPr>
          <w:noProof/>
          <w:color w:val="0000FF"/>
        </w:rPr>
        <w:drawing>
          <wp:inline distT="0" distB="0" distL="0" distR="0" wp14:anchorId="30FCF643" wp14:editId="738030DE">
            <wp:extent cx="3398292" cy="2811423"/>
            <wp:effectExtent l="0" t="0" r="0" b="8255"/>
            <wp:docPr id="127" name="irc_mi" descr="http://www.roberds.net/images/k12education.jp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oberds.net/images/k12education.jp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98280" cy="2811413"/>
                    </a:xfrm>
                    <a:prstGeom prst="rect">
                      <a:avLst/>
                    </a:prstGeom>
                    <a:noFill/>
                    <a:ln>
                      <a:noFill/>
                    </a:ln>
                  </pic:spPr>
                </pic:pic>
              </a:graphicData>
            </a:graphic>
          </wp:inline>
        </w:drawing>
      </w:r>
    </w:p>
    <w:p w:rsidR="0031695F" w:rsidRDefault="0031695F">
      <w:r>
        <w:br w:type="page"/>
      </w:r>
    </w:p>
    <w:p w:rsidR="001D5B4A" w:rsidRPr="0031695F" w:rsidRDefault="001D5B4A" w:rsidP="0031695F">
      <w:pPr>
        <w:pStyle w:val="NoSpacing"/>
        <w:rPr>
          <w:rFonts w:ascii="Arial" w:eastAsia="Times New Roman" w:hAnsi="Arial" w:cs="Arial"/>
          <w:color w:val="222222"/>
          <w:sz w:val="27"/>
          <w:szCs w:val="27"/>
          <w:lang w:val="en"/>
        </w:rPr>
      </w:pPr>
      <w:r>
        <w:lastRenderedPageBreak/>
        <w:t>Education – High School</w:t>
      </w:r>
      <w:r>
        <w:tab/>
      </w:r>
      <w:r>
        <w:tab/>
      </w:r>
      <w:r>
        <w:tab/>
      </w:r>
      <w:r>
        <w:tab/>
      </w:r>
      <w:r>
        <w:tab/>
      </w:r>
      <w:r w:rsidR="00A073EE">
        <w:t xml:space="preserve"> </w:t>
      </w:r>
    </w:p>
    <w:p w:rsidR="001D5B4A" w:rsidRDefault="001D5B4A" w:rsidP="001D5B4A">
      <w:pPr>
        <w:pStyle w:val="NoSpacing"/>
      </w:pPr>
      <w:r>
        <w:t xml:space="preserve">School that typically comprises of grade 9 through 12, attended after </w:t>
      </w:r>
      <w:r w:rsidR="0031695F">
        <w:t>primary school or middle school.</w:t>
      </w:r>
    </w:p>
    <w:p w:rsidR="001D5B4A" w:rsidRDefault="001D5B4A" w:rsidP="001D5B4A">
      <w:pPr>
        <w:pStyle w:val="NoSpacing"/>
      </w:pPr>
      <w:r>
        <w:rPr>
          <w:noProof/>
          <w:color w:val="0000FF"/>
        </w:rPr>
        <w:drawing>
          <wp:inline distT="0" distB="0" distL="0" distR="0" wp14:anchorId="17DFAE43" wp14:editId="7B2CEC52">
            <wp:extent cx="3125337" cy="2483893"/>
            <wp:effectExtent l="0" t="0" r="0" b="0"/>
            <wp:docPr id="128" name="irc_mi" descr="http://content.mediastg.net/dyna_images/agents/45/44170/20141223125308.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ntent.mediastg.net/dyna_images/agents/45/44170/20141223125308.jp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125353" cy="2483906"/>
                    </a:xfrm>
                    <a:prstGeom prst="rect">
                      <a:avLst/>
                    </a:prstGeom>
                    <a:noFill/>
                    <a:ln>
                      <a:noFill/>
                    </a:ln>
                  </pic:spPr>
                </pic:pic>
              </a:graphicData>
            </a:graphic>
          </wp:inline>
        </w:drawing>
      </w:r>
      <w:r>
        <w:rPr>
          <w:noProof/>
          <w:color w:val="0000FF"/>
        </w:rPr>
        <w:drawing>
          <wp:inline distT="0" distB="0" distL="0" distR="0" wp14:anchorId="0572F789" wp14:editId="268EEC0F">
            <wp:extent cx="3302759" cy="2825087"/>
            <wp:effectExtent l="0" t="0" r="0" b="0"/>
            <wp:docPr id="129" name="irc_mi" descr="http://www.theprowlernews.org/wp-content/uploads/2014/02/DSC_0096.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prowlernews.org/wp-content/uploads/2014/02/DSC_0096.jp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299616" cy="2822399"/>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402B225" wp14:editId="06792636">
            <wp:extent cx="3125337" cy="2647665"/>
            <wp:effectExtent l="0" t="0" r="0" b="635"/>
            <wp:docPr id="130" name="irc_mi" descr="https://swimtopia.s3.amazonaws.com/195/snippet_images/8b50c0c0b44531f33ef691aa3dde0149d8dbfbaa/original/ahsbig.jpg?1383879284">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wimtopia.s3.amazonaws.com/195/snippet_images/8b50c0c0b44531f33ef691aa3dde0149d8dbfbaa/original/ahsbig.jpg?1383879284">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34862" cy="2655735"/>
                    </a:xfrm>
                    <a:prstGeom prst="rect">
                      <a:avLst/>
                    </a:prstGeom>
                    <a:noFill/>
                    <a:ln>
                      <a:noFill/>
                    </a:ln>
                  </pic:spPr>
                </pic:pic>
              </a:graphicData>
            </a:graphic>
          </wp:inline>
        </w:drawing>
      </w:r>
      <w:r>
        <w:rPr>
          <w:noProof/>
          <w:color w:val="0000FF"/>
        </w:rPr>
        <w:drawing>
          <wp:inline distT="0" distB="0" distL="0" distR="0" wp14:anchorId="70BBA740" wp14:editId="6A0C46F2">
            <wp:extent cx="3302759" cy="2647258"/>
            <wp:effectExtent l="0" t="0" r="0" b="1270"/>
            <wp:docPr id="131" name="irc_mi" descr="http://www.paulding.k12.ga.us/cms/lib010/GA01903603/Centricity/ModuleInstance/240/large/PCHS.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ulding.k12.ga.us/cms/lib010/GA01903603/Centricity/ModuleInstance/240/large/PCHS.JPG">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302875" cy="2647351"/>
                    </a:xfrm>
                    <a:prstGeom prst="rect">
                      <a:avLst/>
                    </a:prstGeom>
                    <a:noFill/>
                    <a:ln>
                      <a:noFill/>
                    </a:ln>
                  </pic:spPr>
                </pic:pic>
              </a:graphicData>
            </a:graphic>
          </wp:inline>
        </w:drawing>
      </w:r>
    </w:p>
    <w:p w:rsidR="001D5B4A" w:rsidRPr="00DD1C72" w:rsidRDefault="001D5B4A" w:rsidP="001D5B4A">
      <w:pPr>
        <w:pStyle w:val="NoSpacing"/>
      </w:pPr>
      <w:r>
        <w:rPr>
          <w:noProof/>
          <w:color w:val="0000FF"/>
        </w:rPr>
        <w:drawing>
          <wp:inline distT="0" distB="0" distL="0" distR="0" wp14:anchorId="740AA620" wp14:editId="57940F43">
            <wp:extent cx="3111500" cy="2438400"/>
            <wp:effectExtent l="0" t="0" r="0" b="0"/>
            <wp:docPr id="133" name="irc_mi" descr="http://askfmb.com/Pics_miscs/Lowndes%20High%20School.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kfmb.com/Pics_miscs/Lowndes%20High%20School.JP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111779" cy="2438619"/>
                    </a:xfrm>
                    <a:prstGeom prst="rect">
                      <a:avLst/>
                    </a:prstGeom>
                    <a:noFill/>
                    <a:ln>
                      <a:noFill/>
                    </a:ln>
                  </pic:spPr>
                </pic:pic>
              </a:graphicData>
            </a:graphic>
          </wp:inline>
        </w:drawing>
      </w:r>
      <w:r>
        <w:rPr>
          <w:noProof/>
          <w:color w:val="0000FF"/>
        </w:rPr>
        <w:drawing>
          <wp:inline distT="0" distB="0" distL="0" distR="0" wp14:anchorId="661A5E12" wp14:editId="1C97C57D">
            <wp:extent cx="3315951" cy="2419985"/>
            <wp:effectExtent l="0" t="0" r="0" b="0"/>
            <wp:docPr id="134" name="irc_mi" descr="http://www.discoverlife.org/ed/si/GA/acc/clarke_central_hs/images/cchs_30.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scoverlife.org/ed/si/GA/acc/clarke_central_hs/images/cchs_30.jpg">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328123" cy="2428868"/>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Education – Lecture Hall</w:t>
      </w:r>
      <w:r>
        <w:tab/>
      </w:r>
      <w:r>
        <w:tab/>
      </w:r>
      <w:r>
        <w:tab/>
      </w:r>
      <w:r>
        <w:tab/>
      </w:r>
      <w:r w:rsidR="00A073EE">
        <w:t xml:space="preserve"> </w:t>
      </w:r>
    </w:p>
    <w:p w:rsidR="001D5B4A" w:rsidRDefault="001D5B4A" w:rsidP="001D5B4A">
      <w:pPr>
        <w:pStyle w:val="NoSpacing"/>
      </w:pPr>
      <w:r>
        <w:t>Large room used for instruction, typically at a college or university</w:t>
      </w:r>
      <w:r w:rsidR="00B938A8">
        <w:t xml:space="preserve">. </w:t>
      </w:r>
      <w:r>
        <w:t>Unlike traditional classrooms with a capacity from one to four dozen, the capacity of lecture halls is typi</w:t>
      </w:r>
      <w:r w:rsidR="0031695F">
        <w:t>cally measured in the hundreds.</w:t>
      </w:r>
    </w:p>
    <w:p w:rsidR="001D5B4A" w:rsidRDefault="001D5B4A" w:rsidP="001D5B4A">
      <w:pPr>
        <w:pStyle w:val="NoSpacing"/>
      </w:pPr>
      <w:r>
        <w:rPr>
          <w:noProof/>
          <w:color w:val="0000FF"/>
        </w:rPr>
        <w:drawing>
          <wp:inline distT="0" distB="0" distL="0" distR="0" wp14:anchorId="058003F0" wp14:editId="1B23B228">
            <wp:extent cx="3098042" cy="2456597"/>
            <wp:effectExtent l="0" t="0" r="7620" b="1270"/>
            <wp:docPr id="135" name="irc_mi" descr="https://s-media-cache-ak0.pinimg.com/236x/11/6e/7d/116e7d12a696b682855ffaa97243a40d.jp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11/6e/7d/116e7d12a696b682855ffaa97243a40d.jpg">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98502" cy="2456962"/>
                    </a:xfrm>
                    <a:prstGeom prst="rect">
                      <a:avLst/>
                    </a:prstGeom>
                    <a:noFill/>
                    <a:ln>
                      <a:noFill/>
                    </a:ln>
                  </pic:spPr>
                </pic:pic>
              </a:graphicData>
            </a:graphic>
          </wp:inline>
        </w:drawing>
      </w:r>
      <w:r>
        <w:rPr>
          <w:noProof/>
          <w:color w:val="0000FF"/>
        </w:rPr>
        <w:drawing>
          <wp:inline distT="0" distB="0" distL="0" distR="0" wp14:anchorId="43766333" wp14:editId="2FC87DFC">
            <wp:extent cx="3411940" cy="2456597"/>
            <wp:effectExtent l="0" t="0" r="0" b="1270"/>
            <wp:docPr id="136" name="irc_mi" descr="http://www.henryadams.com/sites/henryadams.com/files/IMG_1256_edit_0.jp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nryadams.com/sites/henryadams.com/files/IMG_1256_edit_0.jpg">
                      <a:hlinkClick r:id="rId263"/>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411940" cy="2456597"/>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995F9F3" wp14:editId="49A2AB1B">
            <wp:extent cx="3098042" cy="2511188"/>
            <wp:effectExtent l="0" t="0" r="7620" b="3810"/>
            <wp:docPr id="137" name="irc_mi" descr="http://newengland2011.thatcamp.org/files/2011/06/MandelCenter1.jpg">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england2011.thatcamp.org/files/2011/06/MandelCenter1.jpg">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094962" cy="2508691"/>
                    </a:xfrm>
                    <a:prstGeom prst="rect">
                      <a:avLst/>
                    </a:prstGeom>
                    <a:noFill/>
                    <a:ln>
                      <a:noFill/>
                    </a:ln>
                  </pic:spPr>
                </pic:pic>
              </a:graphicData>
            </a:graphic>
          </wp:inline>
        </w:drawing>
      </w:r>
      <w:r>
        <w:rPr>
          <w:noProof/>
          <w:color w:val="0000FF"/>
        </w:rPr>
        <w:drawing>
          <wp:inline distT="0" distB="0" distL="0" distR="0" wp14:anchorId="008AFDC2" wp14:editId="6F35B1DF">
            <wp:extent cx="3411940" cy="2511079"/>
            <wp:effectExtent l="0" t="0" r="0" b="3810"/>
            <wp:docPr id="138" name="irc_mi" descr="http://www.marvelbuilding.com/wp-content/uploads/2012/04/Lecture-Hall-Building-Built-Using-Wooden-Structure-600x400.jp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rvelbuilding.com/wp-content/uploads/2012/04/Lecture-Hall-Building-Built-Using-Wooden-Structure-600x400.jpg">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411800" cy="2510976"/>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79F5B344" wp14:editId="61EB3BCD">
            <wp:extent cx="3097530" cy="2714440"/>
            <wp:effectExtent l="0" t="0" r="7620" b="0"/>
            <wp:docPr id="139" name="irc_mi" descr="http://www.archnewsnow.com/features/images/Feature0271_07x.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rchnewsnow.com/features/images/Feature0271_07x.jpg">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102550" cy="2718839"/>
                    </a:xfrm>
                    <a:prstGeom prst="rect">
                      <a:avLst/>
                    </a:prstGeom>
                    <a:noFill/>
                    <a:ln>
                      <a:noFill/>
                    </a:ln>
                  </pic:spPr>
                </pic:pic>
              </a:graphicData>
            </a:graphic>
          </wp:inline>
        </w:drawing>
      </w:r>
      <w:r>
        <w:rPr>
          <w:noProof/>
          <w:color w:val="0000FF"/>
        </w:rPr>
        <w:drawing>
          <wp:inline distT="0" distB="0" distL="0" distR="0" wp14:anchorId="18620A4E" wp14:editId="04321C38">
            <wp:extent cx="3384306" cy="2714625"/>
            <wp:effectExtent l="0" t="0" r="6985" b="0"/>
            <wp:docPr id="140" name="irc_mi" descr="https://thenapkinsketch.files.wordpress.com/2014/04/img_7755.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henapkinsketch.files.wordpress.com/2014/04/img_7755.jpg">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386209" cy="2716152"/>
                    </a:xfrm>
                    <a:prstGeom prst="rect">
                      <a:avLst/>
                    </a:prstGeom>
                    <a:noFill/>
                    <a:ln>
                      <a:noFill/>
                    </a:ln>
                  </pic:spPr>
                </pic:pic>
              </a:graphicData>
            </a:graphic>
          </wp:inline>
        </w:drawing>
      </w:r>
    </w:p>
    <w:p w:rsidR="0031695F" w:rsidRDefault="0031695F">
      <w:r>
        <w:br w:type="page"/>
      </w:r>
    </w:p>
    <w:p w:rsidR="001D5B4A" w:rsidRPr="0031695F" w:rsidRDefault="001D5B4A" w:rsidP="0031695F">
      <w:pPr>
        <w:pStyle w:val="NoSpacing"/>
      </w:pPr>
      <w:r w:rsidRPr="0031695F">
        <w:lastRenderedPageBreak/>
        <w:t>Education – Library</w:t>
      </w:r>
      <w:r w:rsidRPr="0031695F">
        <w:tab/>
      </w:r>
      <w:r w:rsidRPr="0031695F">
        <w:tab/>
      </w:r>
      <w:r w:rsidRPr="0031695F">
        <w:tab/>
      </w:r>
      <w:r w:rsidRPr="0031695F">
        <w:tab/>
      </w:r>
      <w:r w:rsidR="00A073EE">
        <w:t xml:space="preserve"> </w:t>
      </w:r>
    </w:p>
    <w:p w:rsidR="001D5B4A" w:rsidRDefault="001D5B4A" w:rsidP="001D5B4A">
      <w:pPr>
        <w:pStyle w:val="NoSpacing"/>
      </w:pPr>
      <w:r w:rsidRPr="0031695F">
        <w:t>Building or room containing collections of books, periodicals</w:t>
      </w:r>
      <w:r w:rsidR="0031695F">
        <w:t>,</w:t>
      </w:r>
      <w:r w:rsidRPr="0031695F">
        <w:t xml:space="preserve"> and sometimes films and recorded music for people to read, borrow</w:t>
      </w:r>
      <w:r w:rsidR="0031695F">
        <w:t>,</w:t>
      </w:r>
      <w:r w:rsidRPr="0031695F">
        <w:t xml:space="preserve"> or refer to.</w:t>
      </w:r>
    </w:p>
    <w:p w:rsidR="001D5B4A" w:rsidRDefault="001D5B4A" w:rsidP="001D5B4A">
      <w:pPr>
        <w:pStyle w:val="NoSpacing"/>
      </w:pPr>
      <w:r>
        <w:rPr>
          <w:noProof/>
          <w:color w:val="0000FF"/>
        </w:rPr>
        <w:drawing>
          <wp:inline distT="0" distB="0" distL="0" distR="0" wp14:anchorId="11714792" wp14:editId="41D35A7F">
            <wp:extent cx="3411940" cy="2265529"/>
            <wp:effectExtent l="0" t="0" r="0" b="1905"/>
            <wp:docPr id="141" name="irc_mi" descr="http://www.glassonweb.com/UserFiles/PPG.pn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lassonweb.com/UserFiles/PPG.png">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408548" cy="2263277"/>
                    </a:xfrm>
                    <a:prstGeom prst="rect">
                      <a:avLst/>
                    </a:prstGeom>
                    <a:noFill/>
                    <a:ln>
                      <a:noFill/>
                    </a:ln>
                  </pic:spPr>
                </pic:pic>
              </a:graphicData>
            </a:graphic>
          </wp:inline>
        </w:drawing>
      </w:r>
      <w:r>
        <w:rPr>
          <w:noProof/>
        </w:rPr>
        <w:drawing>
          <wp:inline distT="0" distB="0" distL="0" distR="0" wp14:anchorId="6443854A" wp14:editId="0D5D48D8">
            <wp:extent cx="3425588" cy="2251880"/>
            <wp:effectExtent l="0" t="0" r="3810" b="0"/>
            <wp:docPr id="142" name="Picture 142" descr="Peachtre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achtree_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425975" cy="2252134"/>
                    </a:xfrm>
                    <a:prstGeom prst="rect">
                      <a:avLst/>
                    </a:prstGeom>
                    <a:noFill/>
                    <a:ln>
                      <a:noFill/>
                    </a:ln>
                  </pic:spPr>
                </pic:pic>
              </a:graphicData>
            </a:graphic>
          </wp:inline>
        </w:drawing>
      </w:r>
    </w:p>
    <w:p w:rsidR="001D5B4A" w:rsidRDefault="001D5B4A" w:rsidP="001D5B4A">
      <w:pPr>
        <w:pStyle w:val="NoSpacing"/>
        <w:rPr>
          <w:noProof/>
          <w:color w:val="0000FF"/>
        </w:rPr>
      </w:pPr>
      <w:r>
        <w:rPr>
          <w:noProof/>
          <w:color w:val="0000FF"/>
        </w:rPr>
        <w:drawing>
          <wp:inline distT="0" distB="0" distL="0" distR="0" wp14:anchorId="4EC03B98" wp14:editId="3FBB07BE">
            <wp:extent cx="3398292" cy="2552132"/>
            <wp:effectExtent l="0" t="0" r="0" b="635"/>
            <wp:docPr id="143" name="irc_mi" descr="http://www.ourtownfamily.com/images/crossroads-library.jpg">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urtownfamily.com/images/crossroads-library.jpg">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398583" cy="2552351"/>
                    </a:xfrm>
                    <a:prstGeom prst="rect">
                      <a:avLst/>
                    </a:prstGeom>
                    <a:noFill/>
                    <a:ln>
                      <a:noFill/>
                    </a:ln>
                  </pic:spPr>
                </pic:pic>
              </a:graphicData>
            </a:graphic>
          </wp:inline>
        </w:drawing>
      </w:r>
      <w:r>
        <w:rPr>
          <w:noProof/>
          <w:color w:val="0000FF"/>
        </w:rPr>
        <w:t xml:space="preserve"> </w:t>
      </w:r>
      <w:r>
        <w:rPr>
          <w:noProof/>
          <w:color w:val="0000FF"/>
        </w:rPr>
        <w:drawing>
          <wp:inline distT="0" distB="0" distL="0" distR="0" wp14:anchorId="0524CF7B" wp14:editId="703851C9">
            <wp:extent cx="3398292" cy="2565779"/>
            <wp:effectExtent l="0" t="0" r="0" b="6350"/>
            <wp:docPr id="146" name="irc_mi" descr="http://www.news.gatech.edu/sites/default/files/uploads/mercury_images/library_front_6.jpg">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ws.gatech.edu/sites/default/files/uploads/mercury_images/library_front_6.jpg">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397619" cy="2565271"/>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BA67D63" wp14:editId="7D25120F">
            <wp:extent cx="3411940" cy="2511188"/>
            <wp:effectExtent l="0" t="0" r="0" b="3810"/>
            <wp:docPr id="147" name="irc_mi" descr="http://www.historyofinformation.com/images/1425a.jpg">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istoryofinformation.com/images/1425a.jpg">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409734" cy="2509564"/>
                    </a:xfrm>
                    <a:prstGeom prst="rect">
                      <a:avLst/>
                    </a:prstGeom>
                    <a:noFill/>
                    <a:ln>
                      <a:noFill/>
                    </a:ln>
                  </pic:spPr>
                </pic:pic>
              </a:graphicData>
            </a:graphic>
          </wp:inline>
        </w:drawing>
      </w:r>
      <w:r>
        <w:rPr>
          <w:noProof/>
          <w:color w:val="0000FF"/>
        </w:rPr>
        <w:drawing>
          <wp:inline distT="0" distB="0" distL="0" distR="0" wp14:anchorId="1232B426" wp14:editId="3E35E275">
            <wp:extent cx="3411941" cy="2522097"/>
            <wp:effectExtent l="0" t="0" r="0" b="0"/>
            <wp:docPr id="148" name="irc_mi" descr="http://img.geocaching.com/cache/27eca0ed-2a51-4c4f-a377-66bf73159a28.jpg">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geocaching.com/cache/27eca0ed-2a51-4c4f-a377-66bf73159a28.jpg">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408548" cy="2519589"/>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Education – Middle School</w:t>
      </w:r>
      <w:r>
        <w:tab/>
      </w:r>
      <w:r>
        <w:tab/>
      </w:r>
      <w:r>
        <w:tab/>
      </w:r>
      <w:r>
        <w:tab/>
      </w:r>
      <w:r w:rsidR="00A073EE">
        <w:t xml:space="preserve"> </w:t>
      </w:r>
    </w:p>
    <w:p w:rsidR="001D5B4A" w:rsidRDefault="00C479B1" w:rsidP="001D5B4A">
      <w:pPr>
        <w:pStyle w:val="NoSpacing"/>
      </w:pPr>
      <w:r>
        <w:t>Schoo</w:t>
      </w:r>
      <w:r w:rsidR="001D5B4A">
        <w:t>l intermediate between an elementary school and a high school, typically for children in the sixth, seventh</w:t>
      </w:r>
      <w:r w:rsidR="0031695F">
        <w:t>,</w:t>
      </w:r>
      <w:r w:rsidR="001D5B4A">
        <w:t xml:space="preserve"> and eighth grades.</w:t>
      </w:r>
    </w:p>
    <w:p w:rsidR="001D5B4A" w:rsidRDefault="001D5B4A" w:rsidP="001D5B4A">
      <w:pPr>
        <w:pStyle w:val="NoSpacing"/>
      </w:pPr>
      <w:r>
        <w:rPr>
          <w:noProof/>
          <w:color w:val="0000FF"/>
        </w:rPr>
        <w:drawing>
          <wp:inline distT="0" distB="0" distL="0" distR="0" wp14:anchorId="343D7560" wp14:editId="34CCB9AB">
            <wp:extent cx="3322675" cy="2074460"/>
            <wp:effectExtent l="0" t="0" r="0" b="2540"/>
            <wp:docPr id="149" name="irc_mi" descr="http://npcorp.npusc.k12.in.us/jr_high/pictures/MS%20building%20pic.jp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pcorp.npusc.k12.in.us/jr_high/pictures/MS%20building%20pic.jpg">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326744" cy="2077000"/>
                    </a:xfrm>
                    <a:prstGeom prst="rect">
                      <a:avLst/>
                    </a:prstGeom>
                    <a:noFill/>
                    <a:ln>
                      <a:noFill/>
                    </a:ln>
                  </pic:spPr>
                </pic:pic>
              </a:graphicData>
            </a:graphic>
          </wp:inline>
        </w:drawing>
      </w:r>
      <w:r>
        <w:rPr>
          <w:noProof/>
          <w:color w:val="0000FF"/>
        </w:rPr>
        <w:drawing>
          <wp:inline distT="0" distB="0" distL="0" distR="0" wp14:anchorId="2CFBAE23" wp14:editId="4E544676">
            <wp:extent cx="3316406" cy="2142299"/>
            <wp:effectExtent l="0" t="0" r="0" b="0"/>
            <wp:docPr id="150" name="irc_mi" descr="http://www.paulding.k12.ga.us/cms/lib010/GA01903603/Centricity/ModuleInstance/173/large/McClure.JP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ulding.k12.ga.us/cms/lib010/GA01903603/Centricity/ModuleInstance/173/large/McClure.JPG">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16523" cy="2142375"/>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21FFD3A" wp14:editId="7042642C">
            <wp:extent cx="3316406" cy="2415653"/>
            <wp:effectExtent l="0" t="0" r="0" b="3810"/>
            <wp:docPr id="151" name="irc_mi" descr="http://www.paulding.k12.ga.us/cms/lib010/GA01903603/Centricity/ModuleInstance/198/large/PB%20Ritch.JPG">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ulding.k12.ga.us/cms/lib010/GA01903603/Centricity/ModuleInstance/198/large/PB%20Ritch.JPG">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316523" cy="2415738"/>
                    </a:xfrm>
                    <a:prstGeom prst="rect">
                      <a:avLst/>
                    </a:prstGeom>
                    <a:noFill/>
                    <a:ln>
                      <a:noFill/>
                    </a:ln>
                  </pic:spPr>
                </pic:pic>
              </a:graphicData>
            </a:graphic>
          </wp:inline>
        </w:drawing>
      </w:r>
      <w:r>
        <w:rPr>
          <w:rFonts w:ascii="Verdana" w:hAnsi="Verdana"/>
          <w:noProof/>
          <w:color w:val="000000"/>
          <w:sz w:val="20"/>
          <w:szCs w:val="20"/>
        </w:rPr>
        <w:drawing>
          <wp:inline distT="0" distB="0" distL="0" distR="0" wp14:anchorId="3E09DE7A" wp14:editId="1BA8B6C7">
            <wp:extent cx="3330054" cy="2401943"/>
            <wp:effectExtent l="0" t="0" r="3810" b="0"/>
            <wp:docPr id="152" name="Picture 152" descr="http://www.rkredding.com/files/project_images/cedartown_middle_school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kredding.com/files/project_images/cedartown_middle_school_thumbnail.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349570" cy="2416020"/>
                    </a:xfrm>
                    <a:prstGeom prst="rect">
                      <a:avLst/>
                    </a:prstGeom>
                    <a:noFill/>
                    <a:ln>
                      <a:noFill/>
                    </a:ln>
                  </pic:spPr>
                </pic:pic>
              </a:graphicData>
            </a:graphic>
          </wp:inline>
        </w:drawing>
      </w:r>
    </w:p>
    <w:p w:rsidR="0031695F" w:rsidRDefault="001D5B4A" w:rsidP="0031695F">
      <w:pPr>
        <w:pStyle w:val="NoSpacing"/>
      </w:pPr>
      <w:r>
        <w:rPr>
          <w:rFonts w:ascii="Verdana" w:hAnsi="Verdana"/>
          <w:noProof/>
          <w:color w:val="000000"/>
          <w:sz w:val="20"/>
          <w:szCs w:val="20"/>
        </w:rPr>
        <w:drawing>
          <wp:inline distT="0" distB="0" distL="0" distR="0" wp14:anchorId="3278BC92" wp14:editId="5CE7036E">
            <wp:extent cx="3312383" cy="2552132"/>
            <wp:effectExtent l="0" t="0" r="2540" b="635"/>
            <wp:docPr id="153" name="Picture 153" descr="http://www.rkredding.com/files/project_images/eastbrook_middle_school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kredding.com/files/project_images/eastbrook_middle_school_thumbnail.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16908" cy="2555618"/>
                    </a:xfrm>
                    <a:prstGeom prst="rect">
                      <a:avLst/>
                    </a:prstGeom>
                    <a:noFill/>
                    <a:ln>
                      <a:noFill/>
                    </a:ln>
                  </pic:spPr>
                </pic:pic>
              </a:graphicData>
            </a:graphic>
          </wp:inline>
        </w:drawing>
      </w:r>
      <w:r>
        <w:rPr>
          <w:rFonts w:ascii="Verdana" w:hAnsi="Verdana"/>
          <w:noProof/>
          <w:color w:val="000000"/>
          <w:sz w:val="20"/>
          <w:szCs w:val="20"/>
        </w:rPr>
        <w:drawing>
          <wp:inline distT="0" distB="0" distL="0" distR="0" wp14:anchorId="257B7D5C" wp14:editId="0D850991">
            <wp:extent cx="3330054" cy="2537647"/>
            <wp:effectExtent l="0" t="0" r="3810" b="0"/>
            <wp:docPr id="154" name="Picture 154" descr="http://www.rkredding.com/files/project_images/marion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rkredding.com/files/project_images/marion_thumbnail.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349570" cy="2552519"/>
                    </a:xfrm>
                    <a:prstGeom prst="rect">
                      <a:avLst/>
                    </a:prstGeom>
                    <a:noFill/>
                    <a:ln>
                      <a:noFill/>
                    </a:ln>
                  </pic:spPr>
                </pic:pic>
              </a:graphicData>
            </a:graphic>
          </wp:inline>
        </w:drawing>
      </w:r>
      <w:r w:rsidR="0031695F">
        <w:br w:type="page"/>
      </w:r>
    </w:p>
    <w:p w:rsidR="001D5B4A" w:rsidRDefault="001D5B4A" w:rsidP="001D5B4A">
      <w:pPr>
        <w:pStyle w:val="NoSpacing"/>
      </w:pPr>
      <w:r>
        <w:lastRenderedPageBreak/>
        <w:t>Entertainment – Auditorium</w:t>
      </w:r>
      <w:r>
        <w:tab/>
      </w:r>
      <w:r>
        <w:tab/>
      </w:r>
      <w:r>
        <w:tab/>
      </w:r>
      <w:r>
        <w:tab/>
      </w:r>
      <w:r>
        <w:tab/>
      </w:r>
      <w:r w:rsidR="00A073EE">
        <w:t xml:space="preserve"> </w:t>
      </w:r>
    </w:p>
    <w:p w:rsidR="001D5B4A" w:rsidRDefault="001D5B4A" w:rsidP="001D5B4A">
      <w:pPr>
        <w:pStyle w:val="NoSpacing"/>
      </w:pPr>
      <w:r>
        <w:t>Room, hall, or building used for public gatherings.</w:t>
      </w:r>
    </w:p>
    <w:p w:rsidR="001D5B4A" w:rsidRDefault="001D5B4A" w:rsidP="001D5B4A">
      <w:pPr>
        <w:pStyle w:val="NoSpacing"/>
      </w:pPr>
      <w:r>
        <w:rPr>
          <w:noProof/>
          <w:color w:val="0000FF"/>
        </w:rPr>
        <w:drawing>
          <wp:inline distT="0" distB="0" distL="0" distR="0" wp14:anchorId="43CCBCAB" wp14:editId="206EC06B">
            <wp:extent cx="3289110" cy="2688609"/>
            <wp:effectExtent l="0" t="0" r="6985" b="0"/>
            <wp:docPr id="155" name="irc_mi" descr="https://itechfuture.files.wordpress.com/2011/02/13.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techfuture.files.wordpress.com/2011/02/13.jp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289212" cy="2688692"/>
                    </a:xfrm>
                    <a:prstGeom prst="rect">
                      <a:avLst/>
                    </a:prstGeom>
                    <a:noFill/>
                    <a:ln>
                      <a:noFill/>
                    </a:ln>
                  </pic:spPr>
                </pic:pic>
              </a:graphicData>
            </a:graphic>
          </wp:inline>
        </w:drawing>
      </w:r>
      <w:r>
        <w:rPr>
          <w:noProof/>
          <w:color w:val="0000FF"/>
        </w:rPr>
        <w:drawing>
          <wp:inline distT="0" distB="0" distL="0" distR="0" wp14:anchorId="53D8899C" wp14:editId="3523FD1D">
            <wp:extent cx="3343702" cy="2688609"/>
            <wp:effectExtent l="0" t="0" r="9525" b="0"/>
            <wp:docPr id="156" name="irc_mi" descr="http://www.ksise.com/Portals/0/PropertyAgent/395/Images/160.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sise.com/Portals/0/PropertyAgent/395/Images/160.jpg">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343702" cy="2688609"/>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40B21A67" wp14:editId="0BABA53B">
            <wp:extent cx="3275462" cy="2470137"/>
            <wp:effectExtent l="0" t="0" r="1270" b="6985"/>
            <wp:docPr id="158" name="irc_mi" descr="http://visitalbanyga.com/images/uploads/municiple-audiot.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isitalbanyga.com/images/uploads/municiple-audiot.jp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275630" cy="2470264"/>
                    </a:xfrm>
                    <a:prstGeom prst="rect">
                      <a:avLst/>
                    </a:prstGeom>
                    <a:noFill/>
                    <a:ln>
                      <a:noFill/>
                    </a:ln>
                  </pic:spPr>
                </pic:pic>
              </a:graphicData>
            </a:graphic>
          </wp:inline>
        </w:drawing>
      </w:r>
      <w:r>
        <w:rPr>
          <w:noProof/>
          <w:color w:val="0000FF"/>
        </w:rPr>
        <w:drawing>
          <wp:inline distT="0" distB="0" distL="0" distR="0" wp14:anchorId="52EE8AAB" wp14:editId="244AB1D7">
            <wp:extent cx="3357349" cy="2603979"/>
            <wp:effectExtent l="0" t="0" r="0" b="6350"/>
            <wp:docPr id="159" name="irc_mi" descr="https://c1.staticflickr.com/7/6001/6009841160_7d85e913bb_b.jp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1.staticflickr.com/7/6001/6009841160_7d85e913bb_b.jpg">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354013" cy="2601391"/>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60955846" wp14:editId="5C686718">
            <wp:extent cx="3274794" cy="2717165"/>
            <wp:effectExtent l="0" t="0" r="1905" b="6985"/>
            <wp:docPr id="160" name="irc_mi" descr="http://www.tbca.com/upload/images/gallery-auditorium_ext1.jp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bca.com/upload/images/gallery-auditorium_ext1.jp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276209" cy="2718339"/>
                    </a:xfrm>
                    <a:prstGeom prst="rect">
                      <a:avLst/>
                    </a:prstGeom>
                    <a:noFill/>
                    <a:ln>
                      <a:noFill/>
                    </a:ln>
                  </pic:spPr>
                </pic:pic>
              </a:graphicData>
            </a:graphic>
          </wp:inline>
        </w:drawing>
      </w:r>
      <w:r>
        <w:rPr>
          <w:noProof/>
          <w:color w:val="0000FF"/>
        </w:rPr>
        <w:drawing>
          <wp:inline distT="0" distB="0" distL="0" distR="0" wp14:anchorId="2C47F29D" wp14:editId="5F334447">
            <wp:extent cx="3275330" cy="2702495"/>
            <wp:effectExtent l="0" t="0" r="1270" b="3175"/>
            <wp:docPr id="161" name="irc_mi" descr="http://www.gallaudet.edu/Images/CCS/Elstad_Auditorium2.jp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allaudet.edu/Images/CCS/Elstad_Auditorium2.jpg">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78879" cy="2705424"/>
                    </a:xfrm>
                    <a:prstGeom prst="rect">
                      <a:avLst/>
                    </a:prstGeom>
                    <a:noFill/>
                    <a:ln>
                      <a:noFill/>
                    </a:ln>
                  </pic:spPr>
                </pic:pic>
              </a:graphicData>
            </a:graphic>
          </wp:inline>
        </w:drawing>
      </w:r>
    </w:p>
    <w:p w:rsidR="001D5B4A" w:rsidRDefault="001D5B4A" w:rsidP="001D5B4A">
      <w:pPr>
        <w:pStyle w:val="NoSpacing"/>
      </w:pPr>
      <w:r>
        <w:lastRenderedPageBreak/>
        <w:t>Entertainment – Bar – Tavern</w:t>
      </w:r>
      <w:r>
        <w:tab/>
      </w:r>
      <w:r>
        <w:tab/>
      </w:r>
      <w:r>
        <w:tab/>
      </w:r>
      <w:r>
        <w:tab/>
      </w:r>
      <w:r w:rsidR="00A073EE">
        <w:t xml:space="preserve"> </w:t>
      </w:r>
    </w:p>
    <w:p w:rsidR="001D5B4A" w:rsidRDefault="001D5B4A" w:rsidP="001D5B4A">
      <w:pPr>
        <w:pStyle w:val="NoSpacing"/>
      </w:pPr>
      <w:r>
        <w:t>Establishment for the sale of beer and other drinks to be consumed on the premises, so</w:t>
      </w:r>
      <w:r w:rsidR="0031695F">
        <w:t>metimes also serving food.</w:t>
      </w:r>
    </w:p>
    <w:p w:rsidR="001D5B4A" w:rsidRDefault="001D5B4A" w:rsidP="001D5B4A">
      <w:pPr>
        <w:pStyle w:val="NoSpacing"/>
      </w:pPr>
      <w:r>
        <w:rPr>
          <w:noProof/>
          <w:color w:val="0000FF"/>
        </w:rPr>
        <w:drawing>
          <wp:inline distT="0" distB="0" distL="0" distR="0" wp14:anchorId="4CCF506D" wp14:editId="484D505F">
            <wp:extent cx="3411940" cy="2593075"/>
            <wp:effectExtent l="0" t="0" r="0" b="0"/>
            <wp:docPr id="162" name="irc_mi" descr="http://www.120tavern.com/ASSETS/120_front.jp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120tavern.com/ASSETS/120_front.jpg">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412323" cy="2593366"/>
                    </a:xfrm>
                    <a:prstGeom prst="rect">
                      <a:avLst/>
                    </a:prstGeom>
                    <a:noFill/>
                    <a:ln>
                      <a:noFill/>
                    </a:ln>
                  </pic:spPr>
                </pic:pic>
              </a:graphicData>
            </a:graphic>
          </wp:inline>
        </w:drawing>
      </w:r>
      <w:r>
        <w:rPr>
          <w:noProof/>
          <w:color w:val="0000FF"/>
        </w:rPr>
        <w:drawing>
          <wp:inline distT="0" distB="0" distL="0" distR="0" wp14:anchorId="59112021" wp14:editId="010A871B">
            <wp:extent cx="3411940" cy="2661313"/>
            <wp:effectExtent l="0" t="0" r="0" b="5715"/>
            <wp:docPr id="164" name="irc_mi" descr="http://www.cablikenterprises.com/wp-content/uploads/2011/04/IMG_2989.jp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blikenterprises.com/wp-content/uploads/2011/04/IMG_2989.jpg">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414556" cy="266335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0BEDC69E" wp14:editId="3BE94A88">
            <wp:extent cx="3411940" cy="2565779"/>
            <wp:effectExtent l="0" t="0" r="0" b="6350"/>
            <wp:docPr id="165" name="irc_mi" descr="http://cdn.beeradvocate.com/im/places/8953.jp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beeradvocate.com/im/places/8953.jpg">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412369" cy="2566102"/>
                    </a:xfrm>
                    <a:prstGeom prst="rect">
                      <a:avLst/>
                    </a:prstGeom>
                    <a:noFill/>
                    <a:ln>
                      <a:noFill/>
                    </a:ln>
                  </pic:spPr>
                </pic:pic>
              </a:graphicData>
            </a:graphic>
          </wp:inline>
        </w:drawing>
      </w:r>
      <w:r>
        <w:rPr>
          <w:noProof/>
          <w:color w:val="0000FF"/>
        </w:rPr>
        <w:drawing>
          <wp:inline distT="0" distB="0" distL="0" distR="0" wp14:anchorId="7FDD0C0C" wp14:editId="5E241933">
            <wp:extent cx="3411940" cy="2579427"/>
            <wp:effectExtent l="0" t="0" r="0" b="0"/>
            <wp:docPr id="166" name="irc_mi" descr="http://1.bp.blogspot.com/-424sQd5CDnc/TkiImRjIzUI/AAAAAAAEPQI/ne8v3ZxsBYA/s1600/BLIND+PIG+TAVERN+ATHENS+GEORGIA+Restaurant+Bar%252C+Blind+Pig+Tavern+Sports+Bar+Restaurant+Athens+GA.+UGA+Campus.JP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424sQd5CDnc/TkiImRjIzUI/AAAAAAAEPQI/ne8v3ZxsBYA/s1600/BLIND+PIG+TAVERN+ATHENS+GEORGIA+Restaurant+Bar%252C+Blind+Pig+Tavern+Sports+Bar+Restaurant+Athens+GA.+UGA+Campus.JPG">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411704" cy="2579249"/>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29E7A8A6" wp14:editId="373DAA18">
            <wp:extent cx="3397178" cy="2533650"/>
            <wp:effectExtent l="0" t="0" r="0" b="0"/>
            <wp:docPr id="167" name="irc_mi" descr="https://foodnearsnellville.files.wordpress.com/2009/09/img_0512.jpg?w=510&amp;h=382">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foodnearsnellville.files.wordpress.com/2009/09/img_0512.jpg?w=510&amp;h=382">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407400" cy="2541273"/>
                    </a:xfrm>
                    <a:prstGeom prst="rect">
                      <a:avLst/>
                    </a:prstGeom>
                    <a:noFill/>
                    <a:ln>
                      <a:noFill/>
                    </a:ln>
                  </pic:spPr>
                </pic:pic>
              </a:graphicData>
            </a:graphic>
          </wp:inline>
        </w:drawing>
      </w:r>
      <w:r>
        <w:rPr>
          <w:noProof/>
          <w:color w:val="0000FF"/>
        </w:rPr>
        <w:drawing>
          <wp:inline distT="0" distB="0" distL="0" distR="0" wp14:anchorId="53B320A0" wp14:editId="19F78606">
            <wp:extent cx="3396615" cy="2619375"/>
            <wp:effectExtent l="0" t="0" r="0" b="9525"/>
            <wp:docPr id="168" name="irc_mi" descr="https://s-media-cache-ak0.pinimg.com/736x/e2/1c/d9/e21cd995832fe25c1028535835f38652.jp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736x/e2/1c/d9/e21cd995832fe25c1028535835f38652.jpg">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406006" cy="2626617"/>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Entertainment – Bowling Center</w:t>
      </w:r>
      <w:r>
        <w:tab/>
      </w:r>
      <w:r>
        <w:tab/>
      </w:r>
      <w:r>
        <w:tab/>
      </w:r>
      <w:r>
        <w:tab/>
      </w:r>
      <w:r>
        <w:tab/>
      </w:r>
      <w:r w:rsidR="00A073EE">
        <w:t xml:space="preserve"> </w:t>
      </w:r>
    </w:p>
    <w:p w:rsidR="001D5B4A" w:rsidRDefault="001D5B4A" w:rsidP="001D5B4A">
      <w:pPr>
        <w:pStyle w:val="NoSpacing"/>
      </w:pPr>
      <w:r>
        <w:t>Building or enclosed area containing a number of lanes or alleys</w:t>
      </w:r>
      <w:r w:rsidR="0031695F">
        <w:t>.</w:t>
      </w:r>
    </w:p>
    <w:p w:rsidR="001D5B4A" w:rsidRDefault="001D5B4A" w:rsidP="001D5B4A">
      <w:pPr>
        <w:pStyle w:val="NoSpacing"/>
      </w:pPr>
      <w:r>
        <w:rPr>
          <w:noProof/>
        </w:rPr>
        <w:drawing>
          <wp:inline distT="0" distB="0" distL="0" distR="0" wp14:anchorId="47DD5D3C" wp14:editId="124EA476">
            <wp:extent cx="3403817" cy="2552131"/>
            <wp:effectExtent l="0" t="0" r="6350" b="635"/>
            <wp:docPr id="70" name="Picture 70" descr="W:\wingapsql\pictures\c987\c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987\c987.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401713" cy="2550554"/>
                    </a:xfrm>
                    <a:prstGeom prst="rect">
                      <a:avLst/>
                    </a:prstGeom>
                    <a:noFill/>
                    <a:ln>
                      <a:noFill/>
                    </a:ln>
                  </pic:spPr>
                </pic:pic>
              </a:graphicData>
            </a:graphic>
          </wp:inline>
        </w:drawing>
      </w:r>
      <w:r>
        <w:rPr>
          <w:noProof/>
          <w:color w:val="0000FF"/>
        </w:rPr>
        <w:drawing>
          <wp:inline distT="0" distB="0" distL="0" distR="0" wp14:anchorId="6E07F84A" wp14:editId="42CD1C47">
            <wp:extent cx="3388695" cy="2538484"/>
            <wp:effectExtent l="0" t="0" r="2540" b="0"/>
            <wp:docPr id="103" name="irc_mi" descr="http://s3-media4.fl.yelpcdn.com/bphoto/w6b9yWUK8fQZciPUVb7FdA/o.jp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4.fl.yelpcdn.com/bphoto/w6b9yWUK8fQZciPUVb7FdA/o.jpg">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385326" cy="2535961"/>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1C2B120" wp14:editId="3511F098">
            <wp:extent cx="3411940" cy="2756848"/>
            <wp:effectExtent l="0" t="0" r="0" b="5715"/>
            <wp:docPr id="112" name="irc_mi" descr="https://redtricom.files.wordpress.com/2014/11/midtownbowl-e1414877174115.jpg?w=640&amp;h=427">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redtricom.files.wordpress.com/2014/11/midtownbowl-e1414877174115.jpg?w=640&amp;h=427">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418394" cy="2762063"/>
                    </a:xfrm>
                    <a:prstGeom prst="rect">
                      <a:avLst/>
                    </a:prstGeom>
                    <a:noFill/>
                    <a:ln>
                      <a:noFill/>
                    </a:ln>
                  </pic:spPr>
                </pic:pic>
              </a:graphicData>
            </a:graphic>
          </wp:inline>
        </w:drawing>
      </w:r>
      <w:r>
        <w:rPr>
          <w:noProof/>
          <w:color w:val="0000FF"/>
        </w:rPr>
        <w:drawing>
          <wp:inline distT="0" distB="0" distL="0" distR="0" wp14:anchorId="0C47B424" wp14:editId="35D6700B">
            <wp:extent cx="3398369" cy="2743200"/>
            <wp:effectExtent l="0" t="0" r="0" b="0"/>
            <wp:docPr id="116" name="irc_mi" descr="http://www.msquaredpr.com/images/2014/06/Cumming-Facade-sm-624x355.jp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squaredpr.com/images/2014/06/Cumming-Facade-sm-624x355.jpg">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412032" cy="2754229"/>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7E951ADA" wp14:editId="39341AA0">
            <wp:extent cx="3378158" cy="2815590"/>
            <wp:effectExtent l="0" t="0" r="0" b="3810"/>
            <wp:docPr id="123" name="irc_mi" descr="http://s3-media4.fl.yelpcdn.com/bphoto/QzWKb99ZLjYFHAqhqP4a7A/ls.jpg">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4.fl.yelpcdn.com/bphoto/QzWKb99ZLjYFHAqhqP4a7A/ls.jpg">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403340" cy="2836579"/>
                    </a:xfrm>
                    <a:prstGeom prst="rect">
                      <a:avLst/>
                    </a:prstGeom>
                    <a:noFill/>
                    <a:ln>
                      <a:noFill/>
                    </a:ln>
                  </pic:spPr>
                </pic:pic>
              </a:graphicData>
            </a:graphic>
          </wp:inline>
        </w:drawing>
      </w:r>
      <w:r>
        <w:rPr>
          <w:noProof/>
          <w:color w:val="0000FF"/>
        </w:rPr>
        <w:drawing>
          <wp:inline distT="0" distB="0" distL="0" distR="0" wp14:anchorId="1EEE48AA" wp14:editId="366661BF">
            <wp:extent cx="3384389" cy="2811780"/>
            <wp:effectExtent l="0" t="0" r="6985" b="7620"/>
            <wp:docPr id="132" name="irc_mi" descr="http://2.bp.blogspot.com/-RKkqvLx82AA/Ta2Qk0BZfVI/AAAAAAADFiQ/TZy92nJBrqc/s1600/GOLD+CUP+BOWLING+ALLEY+LANES+MACON+GEORGIA%252C+Gold+Cup+Bowling+Center+Lanes+Macon+GA..JPG">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RKkqvLx82AA/Ta2Qk0BZfVI/AAAAAAADFiQ/TZy92nJBrqc/s1600/GOLD+CUP+BOWLING+ALLEY+LANES+MACON+GEORGIA%252C+Gold+Cup+Bowling+Center+Lanes+Macon+GA..JPG">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385727" cy="2812892"/>
                    </a:xfrm>
                    <a:prstGeom prst="rect">
                      <a:avLst/>
                    </a:prstGeom>
                    <a:noFill/>
                    <a:ln>
                      <a:noFill/>
                    </a:ln>
                  </pic:spPr>
                </pic:pic>
              </a:graphicData>
            </a:graphic>
          </wp:inline>
        </w:drawing>
      </w:r>
    </w:p>
    <w:p w:rsidR="001D5B4A" w:rsidRDefault="001D5B4A" w:rsidP="001D5B4A">
      <w:pPr>
        <w:pStyle w:val="NoSpacing"/>
      </w:pPr>
      <w:r>
        <w:lastRenderedPageBreak/>
        <w:t>Entertainment – Convention Center</w:t>
      </w:r>
      <w:r>
        <w:tab/>
      </w:r>
      <w:r>
        <w:tab/>
      </w:r>
      <w:r>
        <w:tab/>
      </w:r>
      <w:r>
        <w:tab/>
      </w:r>
      <w:r w:rsidR="00A073EE">
        <w:t xml:space="preserve"> </w:t>
      </w:r>
    </w:p>
    <w:p w:rsidR="001D5B4A" w:rsidRDefault="001D5B4A" w:rsidP="001D5B4A">
      <w:pPr>
        <w:pStyle w:val="NoSpacing"/>
      </w:pPr>
      <w:r>
        <w:t>Building or group of buildings designed, in most cases, for the purpose of conducting meetings, rallies, or seminars</w:t>
      </w:r>
      <w:r w:rsidR="0031695F">
        <w:t>.</w:t>
      </w:r>
    </w:p>
    <w:p w:rsidR="001D5B4A" w:rsidRDefault="001D5B4A" w:rsidP="001D5B4A">
      <w:pPr>
        <w:pStyle w:val="NoSpacing"/>
      </w:pPr>
      <w:r>
        <w:rPr>
          <w:noProof/>
          <w:color w:val="0000FF"/>
        </w:rPr>
        <w:drawing>
          <wp:inline distT="0" distB="0" distL="0" distR="0" wp14:anchorId="10C0BAE0" wp14:editId="4CCDD8B9">
            <wp:extent cx="3439236" cy="2593075"/>
            <wp:effectExtent l="0" t="0" r="8890" b="0"/>
            <wp:docPr id="144" name="irc_mi" descr="http://www.laiengineering.com/wp-content/uploads/2012/07/GICC_Gateway-Mariott.jp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aiengineering.com/wp-content/uploads/2012/07/GICC_Gateway-Mariott.jpg">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437169" cy="2591517"/>
                    </a:xfrm>
                    <a:prstGeom prst="rect">
                      <a:avLst/>
                    </a:prstGeom>
                    <a:noFill/>
                    <a:ln>
                      <a:noFill/>
                    </a:ln>
                  </pic:spPr>
                </pic:pic>
              </a:graphicData>
            </a:graphic>
          </wp:inline>
        </w:drawing>
      </w:r>
      <w:r>
        <w:rPr>
          <w:noProof/>
          <w:color w:val="0000FF"/>
        </w:rPr>
        <w:drawing>
          <wp:inline distT="0" distB="0" distL="0" distR="0" wp14:anchorId="100017A3" wp14:editId="6E97874D">
            <wp:extent cx="3357349" cy="2592750"/>
            <wp:effectExtent l="0" t="0" r="0" b="0"/>
            <wp:docPr id="145" name="irc_mi" descr="http://www.pcma.org/images/default-source/october-2014/savannah-convention-center.jpg?sfvrsn=2">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cma.org/images/default-source/october-2014/savannah-convention-center.jpg?sfvrsn=2">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357396" cy="2592786"/>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462E92ED" wp14:editId="03C774FA">
            <wp:extent cx="3439236" cy="2620370"/>
            <wp:effectExtent l="0" t="0" r="8890" b="8890"/>
            <wp:docPr id="163" name="irc_mi" descr="http://www.conventiontradecenter.com/headerphoto_home.jpg">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nventiontradecenter.com/headerphoto_home.jpg">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439770" cy="2620777"/>
                    </a:xfrm>
                    <a:prstGeom prst="rect">
                      <a:avLst/>
                    </a:prstGeom>
                    <a:noFill/>
                    <a:ln>
                      <a:noFill/>
                    </a:ln>
                  </pic:spPr>
                </pic:pic>
              </a:graphicData>
            </a:graphic>
          </wp:inline>
        </w:drawing>
      </w:r>
      <w:r>
        <w:rPr>
          <w:noProof/>
          <w:color w:val="0000FF"/>
        </w:rPr>
        <w:drawing>
          <wp:inline distT="0" distB="0" distL="0" distR="0" wp14:anchorId="15DF5D5C" wp14:editId="350D514A">
            <wp:extent cx="3357349" cy="2624267"/>
            <wp:effectExtent l="0" t="0" r="0" b="5080"/>
            <wp:docPr id="169" name="irc_mi" descr="http://www.exhibitorhost.com/largestusconventioncenters/GWCC_Building_C_hr_399x242.jp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xhibitorhost.com/largestusconventioncenters/GWCC_Building_C_hr_399x242.jp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371380" cy="2635234"/>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AF44691" wp14:editId="68441BD7">
            <wp:extent cx="3438525" cy="2705100"/>
            <wp:effectExtent l="0" t="0" r="9525" b="0"/>
            <wp:docPr id="170" name="irc_mi" descr="http://www.atlantaeventfacilities.com/images/cobbgalleria/pic1.jpg">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tlantaeventfacilities.com/images/cobbgalleria/pic1.jpg">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440249" cy="2706456"/>
                    </a:xfrm>
                    <a:prstGeom prst="rect">
                      <a:avLst/>
                    </a:prstGeom>
                    <a:noFill/>
                    <a:ln>
                      <a:noFill/>
                    </a:ln>
                  </pic:spPr>
                </pic:pic>
              </a:graphicData>
            </a:graphic>
          </wp:inline>
        </w:drawing>
      </w:r>
      <w:r>
        <w:rPr>
          <w:noProof/>
          <w:color w:val="0000FF"/>
        </w:rPr>
        <w:drawing>
          <wp:inline distT="0" distB="0" distL="0" distR="0" wp14:anchorId="17ECE7EA" wp14:editId="7689C98E">
            <wp:extent cx="3342385" cy="2699385"/>
            <wp:effectExtent l="0" t="0" r="0" b="5715"/>
            <wp:docPr id="171" name="irc_mi" descr="http://www.mccatl.org/wp-content/uploads/2015/04/nwgtcc.jp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ccatl.org/wp-content/uploads/2015/04/nwgtcc.jpg">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374287" cy="2725149"/>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Entertainment – Country Club</w:t>
      </w:r>
      <w:r>
        <w:tab/>
      </w:r>
      <w:r>
        <w:tab/>
      </w:r>
      <w:r>
        <w:tab/>
      </w:r>
      <w:r>
        <w:tab/>
      </w:r>
      <w:r>
        <w:tab/>
      </w:r>
      <w:r w:rsidR="00A073EE">
        <w:t xml:space="preserve"> </w:t>
      </w:r>
    </w:p>
    <w:p w:rsidR="001D5B4A" w:rsidRDefault="001D5B4A" w:rsidP="001D5B4A">
      <w:pPr>
        <w:pStyle w:val="NoSpacing"/>
      </w:pPr>
      <w:r>
        <w:t>Clubhouse private or open to public typically offering a variety of recreational sports facilities</w:t>
      </w:r>
      <w:r w:rsidR="0031695F">
        <w:t>.</w:t>
      </w:r>
    </w:p>
    <w:p w:rsidR="001D5B4A" w:rsidRDefault="001D5B4A" w:rsidP="001D5B4A">
      <w:pPr>
        <w:pStyle w:val="NoSpacing"/>
      </w:pPr>
      <w:r>
        <w:rPr>
          <w:noProof/>
          <w:color w:val="0000FF"/>
        </w:rPr>
        <w:drawing>
          <wp:inline distT="0" distB="0" distL="0" distR="0" wp14:anchorId="1F064CB7" wp14:editId="4FB9D355">
            <wp:extent cx="3275463" cy="2770496"/>
            <wp:effectExtent l="0" t="0" r="1270" b="0"/>
            <wp:docPr id="173" name="irc_mi" descr="http://activerain.com/image_store/uploads/9/8/7/3/6/ar122818710663789.jpg">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ctiverain.com/image_store/uploads/9/8/7/3/6/ar122818710663789.jpg">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89100" cy="2782031"/>
                    </a:xfrm>
                    <a:prstGeom prst="rect">
                      <a:avLst/>
                    </a:prstGeom>
                    <a:noFill/>
                    <a:ln>
                      <a:noFill/>
                    </a:ln>
                  </pic:spPr>
                </pic:pic>
              </a:graphicData>
            </a:graphic>
          </wp:inline>
        </w:drawing>
      </w:r>
      <w:r>
        <w:rPr>
          <w:noProof/>
          <w:color w:val="0000FF"/>
        </w:rPr>
        <w:drawing>
          <wp:inline distT="0" distB="0" distL="0" distR="0" wp14:anchorId="26ED4F54" wp14:editId="79090F1F">
            <wp:extent cx="3534770" cy="2770494"/>
            <wp:effectExtent l="0" t="0" r="8890" b="0"/>
            <wp:docPr id="174" name="irc_mi" descr="https://www.atlantacountryclub.org/documents/10180/16488/aboutusbanner.jpg">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atlantacountryclub.org/documents/10180/16488/aboutusbanner.jpg">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536927" cy="2772185"/>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6B960EA5" wp14:editId="76BCCFD7">
            <wp:extent cx="3275463" cy="2552131"/>
            <wp:effectExtent l="0" t="0" r="1270" b="635"/>
            <wp:docPr id="175" name="irc_mi" descr="https://www.cherokeetcc.org/images/dynamic/getImage.gif?ID=3453257">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cherokeetcc.org/images/dynamic/getImage.gif?ID=3453257">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80233" cy="2555848"/>
                    </a:xfrm>
                    <a:prstGeom prst="rect">
                      <a:avLst/>
                    </a:prstGeom>
                    <a:noFill/>
                    <a:ln>
                      <a:noFill/>
                    </a:ln>
                  </pic:spPr>
                </pic:pic>
              </a:graphicData>
            </a:graphic>
          </wp:inline>
        </w:drawing>
      </w:r>
      <w:r>
        <w:rPr>
          <w:noProof/>
          <w:color w:val="0000FF"/>
        </w:rPr>
        <w:drawing>
          <wp:inline distT="0" distB="0" distL="0" distR="0" wp14:anchorId="447E6DB5" wp14:editId="4143834F">
            <wp:extent cx="3534770" cy="2549389"/>
            <wp:effectExtent l="0" t="0" r="8890" b="3810"/>
            <wp:docPr id="176" name="irc_mi" descr="http://www.northgalife.com/images/clubhouse_1_1024_01.jp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rthgalife.com/images/clubhouse_1_1024_01.jpg">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531257" cy="2546856"/>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6113D46" wp14:editId="6E687C85">
            <wp:extent cx="3275330" cy="2352675"/>
            <wp:effectExtent l="0" t="0" r="1270" b="9525"/>
            <wp:docPr id="177" name="irc_mi" descr="https://media.licdn.com/media/p/6/005/007/345/2071bf3.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edia.licdn.com/media/p/6/005/007/345/2071bf3.pn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275614" cy="2352879"/>
                    </a:xfrm>
                    <a:prstGeom prst="rect">
                      <a:avLst/>
                    </a:prstGeom>
                    <a:noFill/>
                    <a:ln>
                      <a:noFill/>
                    </a:ln>
                  </pic:spPr>
                </pic:pic>
              </a:graphicData>
            </a:graphic>
          </wp:inline>
        </w:drawing>
      </w:r>
      <w:r>
        <w:rPr>
          <w:noProof/>
          <w:color w:val="0000FF"/>
        </w:rPr>
        <w:drawing>
          <wp:inline distT="0" distB="0" distL="0" distR="0" wp14:anchorId="397DEF35" wp14:editId="2F4E8585">
            <wp:extent cx="3514024" cy="2530475"/>
            <wp:effectExtent l="0" t="0" r="0" b="3175"/>
            <wp:docPr id="178" name="irc_mi" descr="http://s3-media1.fl.yelpcdn.com/bphoto/tduoVEXAtTmJ2fPZD481VQ/ls.jp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1.fl.yelpcdn.com/bphoto/tduoVEXAtTmJ2fPZD481VQ/ls.jpg">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539636" cy="2548918"/>
                    </a:xfrm>
                    <a:prstGeom prst="rect">
                      <a:avLst/>
                    </a:prstGeom>
                    <a:noFill/>
                    <a:ln>
                      <a:noFill/>
                    </a:ln>
                  </pic:spPr>
                </pic:pic>
              </a:graphicData>
            </a:graphic>
          </wp:inline>
        </w:drawing>
      </w:r>
      <w:r>
        <w:t xml:space="preserve"> </w:t>
      </w:r>
    </w:p>
    <w:p w:rsidR="0031695F" w:rsidRDefault="0031695F">
      <w:r>
        <w:br w:type="page"/>
      </w:r>
    </w:p>
    <w:p w:rsidR="001D5B4A" w:rsidRDefault="001D5B4A" w:rsidP="001D5B4A">
      <w:pPr>
        <w:pStyle w:val="NoSpacing"/>
      </w:pPr>
      <w:r>
        <w:lastRenderedPageBreak/>
        <w:t>Entertainment – Fitness Center</w:t>
      </w:r>
      <w:r>
        <w:tab/>
      </w:r>
      <w:r>
        <w:tab/>
      </w:r>
      <w:r>
        <w:tab/>
      </w:r>
      <w:r>
        <w:tab/>
      </w:r>
      <w:r>
        <w:tab/>
      </w:r>
      <w:r w:rsidR="00A073EE">
        <w:t xml:space="preserve"> </w:t>
      </w:r>
    </w:p>
    <w:p w:rsidR="001D5B4A" w:rsidRDefault="001D5B4A" w:rsidP="001D5B4A">
      <w:pPr>
        <w:pStyle w:val="NoSpacing"/>
      </w:pPr>
      <w:r>
        <w:t>Facility for exercising and improving physical health, also known as health club</w:t>
      </w:r>
      <w:r w:rsidR="0031695F">
        <w:t>,</w:t>
      </w:r>
      <w:r>
        <w:t xml:space="preserve"> fitness club</w:t>
      </w:r>
      <w:r w:rsidR="0031695F">
        <w:t>,</w:t>
      </w:r>
      <w:r>
        <w:t xml:space="preserve"> or gym</w:t>
      </w:r>
      <w:r w:rsidR="0031695F">
        <w:t>.</w:t>
      </w:r>
    </w:p>
    <w:p w:rsidR="001D5B4A" w:rsidRDefault="001D5B4A" w:rsidP="001D5B4A">
      <w:pPr>
        <w:pStyle w:val="NoSpacing"/>
      </w:pPr>
      <w:r>
        <w:rPr>
          <w:noProof/>
          <w:color w:val="0000FF"/>
        </w:rPr>
        <w:drawing>
          <wp:inline distT="0" distB="0" distL="0" distR="0" wp14:anchorId="7264FACF" wp14:editId="26F6B995">
            <wp:extent cx="3316406" cy="2688609"/>
            <wp:effectExtent l="0" t="0" r="0" b="0"/>
            <wp:docPr id="179" name="irc_mi" descr="http://www.franchisechatter.com/wp-content/uploads/2012/03/16431-e.jpg">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anchisechatter.com/wp-content/uploads/2012/03/16431-e.jpg">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316350" cy="2688563"/>
                    </a:xfrm>
                    <a:prstGeom prst="rect">
                      <a:avLst/>
                    </a:prstGeom>
                    <a:noFill/>
                    <a:ln>
                      <a:noFill/>
                    </a:ln>
                  </pic:spPr>
                </pic:pic>
              </a:graphicData>
            </a:graphic>
          </wp:inline>
        </w:drawing>
      </w:r>
      <w:r>
        <w:rPr>
          <w:noProof/>
          <w:color w:val="0000FF"/>
        </w:rPr>
        <w:drawing>
          <wp:inline distT="0" distB="0" distL="0" distR="0" wp14:anchorId="623A4FA2" wp14:editId="720DF721">
            <wp:extent cx="3384645" cy="2688609"/>
            <wp:effectExtent l="0" t="0" r="6350" b="0"/>
            <wp:docPr id="180" name="irc_mi" descr="http://m2.i.pbase.com/o6/14/740014/1/78223082.Em7FXijO.GoldsGym.jpg">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2.i.pbase.com/o6/14/740014/1/78223082.Em7FXijO.GoldsGym.jpg">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387740" cy="2691068"/>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CCEA1CE" wp14:editId="3E221635">
            <wp:extent cx="3316406" cy="2579427"/>
            <wp:effectExtent l="0" t="0" r="0" b="0"/>
            <wp:docPr id="181" name="irc_mi" descr="http://www.rjryan.com/image/LA%20Fitness%20Ext%20579%20x%20386.jp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jryan.com/image/LA%20Fitness%20Ext%20579%20x%20386.jpg">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316412" cy="2579432"/>
                    </a:xfrm>
                    <a:prstGeom prst="rect">
                      <a:avLst/>
                    </a:prstGeom>
                    <a:noFill/>
                    <a:ln>
                      <a:noFill/>
                    </a:ln>
                  </pic:spPr>
                </pic:pic>
              </a:graphicData>
            </a:graphic>
          </wp:inline>
        </w:drawing>
      </w:r>
      <w:r>
        <w:rPr>
          <w:noProof/>
        </w:rPr>
        <w:drawing>
          <wp:inline distT="0" distB="0" distL="0" distR="0" wp14:anchorId="3CBAB5D6" wp14:editId="61DEB0A0">
            <wp:extent cx="3384645" cy="2579427"/>
            <wp:effectExtent l="0" t="0" r="6350" b="0"/>
            <wp:docPr id="182" name="Picture 182" descr="W:\wingapsql\pictures\c1299\c129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ingapsql\pictures\c1299\c1299_2.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384567" cy="2579368"/>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72ADAD1" wp14:editId="021964F6">
            <wp:extent cx="3315807" cy="2750185"/>
            <wp:effectExtent l="0" t="0" r="0" b="0"/>
            <wp:docPr id="183" name="irc_mi" descr="http://www.goldsgym.com/douglasvillega/wp-content/uploads/sites/270/2013/07/Douglasville1.jp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oldsgym.com/douglasvillega/wp-content/uploads/sites/270/2013/07/Douglasville1.jp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315941" cy="2750296"/>
                    </a:xfrm>
                    <a:prstGeom prst="rect">
                      <a:avLst/>
                    </a:prstGeom>
                    <a:noFill/>
                    <a:ln>
                      <a:noFill/>
                    </a:ln>
                  </pic:spPr>
                </pic:pic>
              </a:graphicData>
            </a:graphic>
          </wp:inline>
        </w:drawing>
      </w:r>
      <w:r>
        <w:rPr>
          <w:noProof/>
          <w:color w:val="0000FF"/>
        </w:rPr>
        <w:drawing>
          <wp:inline distT="0" distB="0" distL="0" distR="0" wp14:anchorId="2342ED76" wp14:editId="599C9545">
            <wp:extent cx="3373665" cy="2709545"/>
            <wp:effectExtent l="0" t="0" r="0" b="0"/>
            <wp:docPr id="184" name="irc_mi" descr="http://cdn.youfit.com/assets/img/clubs/7441/duluth%206_876feaae-4c8b-4272-9aff-350078a9b4d9.jp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youfit.com/assets/img/clubs/7441/duluth%206_876feaae-4c8b-4272-9aff-350078a9b4d9.jp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388388" cy="2721370"/>
                    </a:xfrm>
                    <a:prstGeom prst="rect">
                      <a:avLst/>
                    </a:prstGeom>
                    <a:noFill/>
                    <a:ln>
                      <a:noFill/>
                    </a:ln>
                  </pic:spPr>
                </pic:pic>
              </a:graphicData>
            </a:graphic>
          </wp:inline>
        </w:drawing>
      </w:r>
    </w:p>
    <w:p w:rsidR="001D5B4A" w:rsidRDefault="001D5B4A" w:rsidP="001D5B4A">
      <w:pPr>
        <w:pStyle w:val="NoSpacing"/>
      </w:pPr>
      <w:r>
        <w:lastRenderedPageBreak/>
        <w:t>Entertainment – Ice Rink</w:t>
      </w:r>
      <w:r>
        <w:tab/>
      </w:r>
      <w:r>
        <w:tab/>
      </w:r>
      <w:r>
        <w:tab/>
      </w:r>
      <w:r>
        <w:tab/>
      </w:r>
      <w:r>
        <w:tab/>
      </w:r>
      <w:r w:rsidR="00A073EE">
        <w:t xml:space="preserve"> </w:t>
      </w:r>
    </w:p>
    <w:p w:rsidR="001D5B4A" w:rsidRDefault="00065CAA" w:rsidP="001D5B4A">
      <w:pPr>
        <w:pStyle w:val="NoSpacing"/>
      </w:pPr>
      <w:r>
        <w:t xml:space="preserve">Enclosed area for ice </w:t>
      </w:r>
      <w:r w:rsidR="001D5B4A">
        <w:t>skating, ice hockey, or curling, especially one artificially prepared</w:t>
      </w:r>
      <w:r w:rsidR="0031695F">
        <w:t>.</w:t>
      </w:r>
    </w:p>
    <w:p w:rsidR="001D5B4A" w:rsidRDefault="001D5B4A" w:rsidP="001D5B4A">
      <w:pPr>
        <w:pStyle w:val="NoSpacing"/>
      </w:pPr>
      <w:r>
        <w:rPr>
          <w:noProof/>
          <w:color w:val="0000FF"/>
        </w:rPr>
        <w:drawing>
          <wp:inline distT="0" distB="0" distL="0" distR="0" wp14:anchorId="67175AE5" wp14:editId="0606F370">
            <wp:extent cx="3452883" cy="2251881"/>
            <wp:effectExtent l="0" t="0" r="0" b="0"/>
            <wp:docPr id="185" name="irc_mi" descr="http://wltz.images.worldnow.com/images/16516115_BG1.jp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ltz.images.worldnow.com/images/16516115_BG1.jpg">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456497" cy="2254238"/>
                    </a:xfrm>
                    <a:prstGeom prst="rect">
                      <a:avLst/>
                    </a:prstGeom>
                    <a:noFill/>
                    <a:ln>
                      <a:noFill/>
                    </a:ln>
                  </pic:spPr>
                </pic:pic>
              </a:graphicData>
            </a:graphic>
          </wp:inline>
        </w:drawing>
      </w:r>
      <w:r>
        <w:rPr>
          <w:noProof/>
          <w:color w:val="0000FF"/>
        </w:rPr>
        <w:drawing>
          <wp:inline distT="0" distB="0" distL="0" distR="0" wp14:anchorId="53B5C6E9" wp14:editId="7F9CAD76">
            <wp:extent cx="3179928" cy="2522083"/>
            <wp:effectExtent l="0" t="0" r="1905" b="0"/>
            <wp:docPr id="186" name="irc_mi" descr="http://www.centericearena.org/wp-content/uploads/2014/11/Center-Ice-Panorama.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entericearena.org/wp-content/uploads/2014/11/Center-Ice-Panorama.jpg">
                      <a:hlinkClick r:id="rId365"/>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176767" cy="2519576"/>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8B77962" wp14:editId="71B885A2">
            <wp:extent cx="3434080" cy="2729698"/>
            <wp:effectExtent l="0" t="0" r="0" b="0"/>
            <wp:docPr id="188" name="irc_mi" descr="http://www.angelfire.com/super2/themic/images/mic">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gelfire.com/super2/themic/images/mic">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443509" cy="2737193"/>
                    </a:xfrm>
                    <a:prstGeom prst="rect">
                      <a:avLst/>
                    </a:prstGeom>
                    <a:noFill/>
                    <a:ln>
                      <a:noFill/>
                    </a:ln>
                  </pic:spPr>
                </pic:pic>
              </a:graphicData>
            </a:graphic>
          </wp:inline>
        </w:drawing>
      </w:r>
      <w:r>
        <w:rPr>
          <w:noProof/>
          <w:color w:val="0000FF"/>
        </w:rPr>
        <w:drawing>
          <wp:inline distT="0" distB="0" distL="0" distR="0" wp14:anchorId="4EEB7A4F" wp14:editId="3ABFF640">
            <wp:extent cx="3310758" cy="2743200"/>
            <wp:effectExtent l="0" t="0" r="4445" b="0"/>
            <wp:docPr id="189" name="irc_mi" descr="http://apr.vaesite.net/__data/9877ae2116ffbd94cc1dd5134796a3e3.jp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pr.vaesite.net/__data/9877ae2116ffbd94cc1dd5134796a3e3.jpg">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316482" cy="274794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7156CF03" wp14:editId="2A509729">
            <wp:extent cx="3395980" cy="2763431"/>
            <wp:effectExtent l="0" t="0" r="0" b="0"/>
            <wp:docPr id="190" name="irc_mi" descr="http://wichitaicecenter.com/images/slider/wichita-ice-center.jpg">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ichitaicecenter.com/images/slider/wichita-ice-center.jpg">
                      <a:hlinkClick r:id="rId371"/>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404437" cy="2770312"/>
                    </a:xfrm>
                    <a:prstGeom prst="rect">
                      <a:avLst/>
                    </a:prstGeom>
                    <a:noFill/>
                    <a:ln>
                      <a:noFill/>
                    </a:ln>
                  </pic:spPr>
                </pic:pic>
              </a:graphicData>
            </a:graphic>
          </wp:inline>
        </w:drawing>
      </w:r>
      <w:r>
        <w:rPr>
          <w:noProof/>
          <w:color w:val="0000FF"/>
        </w:rPr>
        <w:drawing>
          <wp:inline distT="0" distB="0" distL="0" distR="0" wp14:anchorId="70C3B71D" wp14:editId="1F54CEB8">
            <wp:extent cx="3398499" cy="2750820"/>
            <wp:effectExtent l="0" t="0" r="0" b="0"/>
            <wp:docPr id="191" name="irc_mi" descr="http://asecllc.com/wp-content/uploads/2013/03/Inside-photo-Ploar-ice-Wake-Forest-Big-Photo.jp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ecllc.com/wp-content/uploads/2013/03/Inside-photo-Ploar-ice-Wake-Forest-Big-Photo.jpg">
                      <a:hlinkClick r:id="rId373"/>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406436" cy="2757245"/>
                    </a:xfrm>
                    <a:prstGeom prst="rect">
                      <a:avLst/>
                    </a:prstGeom>
                    <a:noFill/>
                    <a:ln>
                      <a:noFill/>
                    </a:ln>
                  </pic:spPr>
                </pic:pic>
              </a:graphicData>
            </a:graphic>
          </wp:inline>
        </w:drawing>
      </w:r>
    </w:p>
    <w:p w:rsidR="001D5B4A" w:rsidRDefault="001D5B4A" w:rsidP="001D5B4A">
      <w:pPr>
        <w:pStyle w:val="NoSpacing"/>
      </w:pPr>
      <w:r>
        <w:lastRenderedPageBreak/>
        <w:t>Entertainment – Museum</w:t>
      </w:r>
      <w:r>
        <w:tab/>
      </w:r>
      <w:r>
        <w:tab/>
      </w:r>
      <w:r>
        <w:tab/>
      </w:r>
      <w:r>
        <w:tab/>
      </w:r>
      <w:r w:rsidR="00A073EE">
        <w:t xml:space="preserve"> </w:t>
      </w:r>
    </w:p>
    <w:p w:rsidR="001D5B4A" w:rsidRDefault="001D5B4A" w:rsidP="001D5B4A">
      <w:pPr>
        <w:pStyle w:val="NoSpacing"/>
      </w:pPr>
      <w:r>
        <w:t>Place where works of art, scientific specimens, or other objects of permanent value are kept and displayed.</w:t>
      </w:r>
    </w:p>
    <w:p w:rsidR="001D5B4A" w:rsidRDefault="001D5B4A" w:rsidP="001D5B4A">
      <w:pPr>
        <w:pStyle w:val="NoSpacing"/>
      </w:pPr>
      <w:r>
        <w:rPr>
          <w:noProof/>
          <w:color w:val="0000FF"/>
        </w:rPr>
        <w:drawing>
          <wp:inline distT="0" distB="0" distL="0" distR="0" wp14:anchorId="138B3400" wp14:editId="5E569E98">
            <wp:extent cx="3411940" cy="2538484"/>
            <wp:effectExtent l="0" t="0" r="0" b="0"/>
            <wp:docPr id="192" name="irc_mi" descr="http://washington.org/sites/default/files/styles/tag_page_bottom_big_slider/public/natl_building_museum_front.jpg?itok=qcdTuhD1">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shington.org/sites/default/files/styles/tag_page_bottom_big_slider/public/natl_building_museum_front.jpg?itok=qcdTuhD1">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408548" cy="2535960"/>
                    </a:xfrm>
                    <a:prstGeom prst="rect">
                      <a:avLst/>
                    </a:prstGeom>
                    <a:noFill/>
                    <a:ln>
                      <a:noFill/>
                    </a:ln>
                  </pic:spPr>
                </pic:pic>
              </a:graphicData>
            </a:graphic>
          </wp:inline>
        </w:drawing>
      </w:r>
      <w:r>
        <w:rPr>
          <w:noProof/>
          <w:color w:val="0000FF"/>
        </w:rPr>
        <w:drawing>
          <wp:inline distT="0" distB="0" distL="0" distR="0" wp14:anchorId="3C0F08B5" wp14:editId="27CDD947">
            <wp:extent cx="3411940" cy="2538484"/>
            <wp:effectExtent l="0" t="0" r="0" b="0"/>
            <wp:docPr id="193" name="irc_mi" descr="http://www.greatbuildings.com/gbc/images/cid_1248213149_2919711163.jp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reatbuildings.com/gbc/images/cid_1248213149_2919711163.jpg">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414556" cy="2540430"/>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F154440" wp14:editId="0DE7FB5B">
            <wp:extent cx="3425588" cy="2715904"/>
            <wp:effectExtent l="0" t="0" r="3810" b="8255"/>
            <wp:docPr id="194" name="irc_mi" descr="http://www.rgusrail.com/thumbs/gasrrm/office_03.jpg">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gusrail.com/thumbs/gasrrm/office_03.jpg">
                      <a:hlinkClick r:id="rId379"/>
                    </pic:cNvP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425825" cy="2716092"/>
                    </a:xfrm>
                    <a:prstGeom prst="rect">
                      <a:avLst/>
                    </a:prstGeom>
                    <a:noFill/>
                    <a:ln>
                      <a:noFill/>
                    </a:ln>
                  </pic:spPr>
                </pic:pic>
              </a:graphicData>
            </a:graphic>
          </wp:inline>
        </w:drawing>
      </w:r>
      <w:r>
        <w:rPr>
          <w:noProof/>
          <w:color w:val="0000FF"/>
        </w:rPr>
        <w:drawing>
          <wp:inline distT="0" distB="0" distL="0" distR="0" wp14:anchorId="17A29D11" wp14:editId="547041D5">
            <wp:extent cx="3425588" cy="2726812"/>
            <wp:effectExtent l="0" t="0" r="3810" b="0"/>
            <wp:docPr id="195" name="irc_mi" descr="https://upload.wikimedia.org/wikipedia/commons/b/b7/Fernbank_Museum_of_Natural_History_-_Dinosaur_Entrance_Plaza.JP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b/b7/Fernbank_Museum_of_Natural_History_-_Dinosaur_Entrance_Plaza.JPG">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422183" cy="2724102"/>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719A6C1B" wp14:editId="4C323EF2">
            <wp:extent cx="3411220" cy="2770980"/>
            <wp:effectExtent l="0" t="0" r="0" b="0"/>
            <wp:docPr id="196" name="irc_mi" descr="https://sites.google.com/site/pchistoryorg2/_/rsrc/1328545732327/home/PCHShouse.jp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ites.google.com/site/pchistoryorg2/_/rsrc/1328545732327/home/PCHShouse.jpg">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427703" cy="2784369"/>
                    </a:xfrm>
                    <a:prstGeom prst="rect">
                      <a:avLst/>
                    </a:prstGeom>
                    <a:noFill/>
                    <a:ln>
                      <a:noFill/>
                    </a:ln>
                  </pic:spPr>
                </pic:pic>
              </a:graphicData>
            </a:graphic>
          </wp:inline>
        </w:drawing>
      </w:r>
      <w:r>
        <w:rPr>
          <w:noProof/>
          <w:color w:val="0000FF"/>
        </w:rPr>
        <w:drawing>
          <wp:inline distT="0" distB="0" distL="0" distR="0" wp14:anchorId="3EA59C8F" wp14:editId="72740133">
            <wp:extent cx="3329305" cy="2761417"/>
            <wp:effectExtent l="0" t="0" r="4445" b="1270"/>
            <wp:docPr id="197" name="irc_mi" descr="http://pics3.city-data.com/businesses/p/4/0/2/5/8404025.JPG">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cs3.city-data.com/businesses/p/4/0/2/5/8404025.JPG">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334478" cy="2765708"/>
                    </a:xfrm>
                    <a:prstGeom prst="rect">
                      <a:avLst/>
                    </a:prstGeom>
                    <a:noFill/>
                    <a:ln>
                      <a:noFill/>
                    </a:ln>
                  </pic:spPr>
                </pic:pic>
              </a:graphicData>
            </a:graphic>
          </wp:inline>
        </w:drawing>
      </w:r>
    </w:p>
    <w:p w:rsidR="001D5B4A" w:rsidRDefault="001D5B4A" w:rsidP="001D5B4A">
      <w:pPr>
        <w:pStyle w:val="NoSpacing"/>
      </w:pPr>
      <w:r>
        <w:lastRenderedPageBreak/>
        <w:t>Entertainment – Recreation Center</w:t>
      </w:r>
      <w:r>
        <w:tab/>
      </w:r>
      <w:r>
        <w:tab/>
      </w:r>
      <w:r>
        <w:tab/>
      </w:r>
      <w:r>
        <w:tab/>
      </w:r>
      <w:r w:rsidR="00A073EE">
        <w:t xml:space="preserve"> </w:t>
      </w:r>
    </w:p>
    <w:p w:rsidR="001D5B4A" w:rsidRDefault="001D5B4A" w:rsidP="001D5B4A">
      <w:pPr>
        <w:pStyle w:val="NoSpacing"/>
      </w:pPr>
      <w:r>
        <w:t>Large municipal multisport complex</w:t>
      </w:r>
      <w:r w:rsidR="0031695F">
        <w:t>.</w:t>
      </w:r>
    </w:p>
    <w:p w:rsidR="001D5B4A" w:rsidRDefault="001D5B4A" w:rsidP="001D5B4A">
      <w:pPr>
        <w:pStyle w:val="NoSpacing"/>
      </w:pPr>
      <w:r>
        <w:rPr>
          <w:noProof/>
          <w:color w:val="0000FF"/>
        </w:rPr>
        <w:drawing>
          <wp:inline distT="0" distB="0" distL="0" distR="0" wp14:anchorId="675EE6E7" wp14:editId="3ECD22FB">
            <wp:extent cx="3421461" cy="2916620"/>
            <wp:effectExtent l="0" t="0" r="7620" b="0"/>
            <wp:docPr id="198" name="irc_mi" descr="http://www.crc.gatech.edu/tt2/image.php?src=/uploads/images/Sliders/CRC_Front.jpg&amp;q100&amp;w=960&amp;h=400&amp;zc=1&amp;a=c">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rc.gatech.edu/tt2/image.php?src=/uploads/images/Sliders/CRC_Front.jpg&amp;q100&amp;w=960&amp;h=400&amp;zc=1&amp;a=c">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433102" cy="2926544"/>
                    </a:xfrm>
                    <a:prstGeom prst="rect">
                      <a:avLst/>
                    </a:prstGeom>
                    <a:noFill/>
                    <a:ln>
                      <a:noFill/>
                    </a:ln>
                  </pic:spPr>
                </pic:pic>
              </a:graphicData>
            </a:graphic>
          </wp:inline>
        </w:drawing>
      </w:r>
      <w:r>
        <w:rPr>
          <w:noProof/>
          <w:color w:val="0000FF"/>
        </w:rPr>
        <w:drawing>
          <wp:inline distT="0" distB="0" distL="0" distR="0" wp14:anchorId="5EC3C2B6" wp14:editId="17119D8E">
            <wp:extent cx="3405351" cy="2853558"/>
            <wp:effectExtent l="0" t="0" r="5080" b="4445"/>
            <wp:docPr id="199" name="irc_mi" descr="http://www.co.henry.ga.us/parksrecreation/images/RecreationCenters/photo_JP1.jp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henry.ga.us/parksrecreation/images/RecreationCenters/photo_JP1.jpg">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25861" cy="2870745"/>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9D61779" wp14:editId="454F29FD">
            <wp:extent cx="3418379" cy="2680138"/>
            <wp:effectExtent l="0" t="0" r="0" b="6350"/>
            <wp:docPr id="200" name="irc_mi" descr="http://static1.squarespace.com/static/540db287e4b098a72ead7c21/54c1078ae4b0774089619f27/54c1078ce4b06bd3094300b3/1421936524370/ksu3.jp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40db287e4b098a72ead7c21/54c1078ae4b0774089619f27/54c1078ce4b06bd3094300b3/1421936524370/ksu3.jpg">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425388" cy="2685633"/>
                    </a:xfrm>
                    <a:prstGeom prst="rect">
                      <a:avLst/>
                    </a:prstGeom>
                    <a:noFill/>
                    <a:ln>
                      <a:noFill/>
                    </a:ln>
                  </pic:spPr>
                </pic:pic>
              </a:graphicData>
            </a:graphic>
          </wp:inline>
        </w:drawing>
      </w:r>
      <w:r>
        <w:rPr>
          <w:noProof/>
          <w:color w:val="0000FF"/>
        </w:rPr>
        <w:drawing>
          <wp:inline distT="0" distB="0" distL="0" distR="0" wp14:anchorId="090AAF1F" wp14:editId="79ECF46D">
            <wp:extent cx="3322512" cy="2648607"/>
            <wp:effectExtent l="0" t="0" r="0" b="0"/>
            <wp:docPr id="201" name="irc_mi" descr="http://in-georgia.com/wp-content/uploads/2014/02/ron-anderson-rec-center.jp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n-georgia.com/wp-content/uploads/2014/02/ron-anderson-rec-center.jpg">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329940" cy="2654528"/>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269F455" wp14:editId="05CF28BD">
            <wp:extent cx="3425082" cy="2428875"/>
            <wp:effectExtent l="0" t="0" r="4445" b="0"/>
            <wp:docPr id="203" name="irc_mi" descr="http://www.n-georgia.com/images/lakeshore-park-carroll-co.jp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georgia.com/images/lakeshore-park-carroll-co.jp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450440" cy="2446857"/>
                    </a:xfrm>
                    <a:prstGeom prst="rect">
                      <a:avLst/>
                    </a:prstGeom>
                    <a:noFill/>
                    <a:ln>
                      <a:noFill/>
                    </a:ln>
                  </pic:spPr>
                </pic:pic>
              </a:graphicData>
            </a:graphic>
          </wp:inline>
        </w:drawing>
      </w:r>
      <w:r>
        <w:rPr>
          <w:noProof/>
          <w:color w:val="0000FF"/>
        </w:rPr>
        <w:drawing>
          <wp:inline distT="0" distB="0" distL="0" distR="0" wp14:anchorId="775A958D" wp14:editId="69283995">
            <wp:extent cx="3329940" cy="2388839"/>
            <wp:effectExtent l="0" t="0" r="3810" b="0"/>
            <wp:docPr id="204" name="irc_mi" descr="http://www.monroecountygeorgia.com/wp-content/uploads/2014/08/monroe-rec-center1.pn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onroecountygeorgia.com/wp-content/uploads/2014/08/monroe-rec-center1.png">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340113" cy="2396137"/>
                    </a:xfrm>
                    <a:prstGeom prst="rect">
                      <a:avLst/>
                    </a:prstGeom>
                    <a:noFill/>
                    <a:ln>
                      <a:noFill/>
                    </a:ln>
                  </pic:spPr>
                </pic:pic>
              </a:graphicData>
            </a:graphic>
          </wp:inline>
        </w:drawing>
      </w:r>
    </w:p>
    <w:p w:rsidR="001D5B4A" w:rsidRDefault="001D5B4A" w:rsidP="001D5B4A">
      <w:pPr>
        <w:pStyle w:val="NoSpacing"/>
      </w:pPr>
      <w:r>
        <w:lastRenderedPageBreak/>
        <w:t>Entertainment – Roller Rink</w:t>
      </w:r>
      <w:r>
        <w:tab/>
      </w:r>
      <w:r>
        <w:tab/>
      </w:r>
      <w:r>
        <w:tab/>
      </w:r>
      <w:r>
        <w:tab/>
      </w:r>
      <w:r>
        <w:tab/>
      </w:r>
      <w:r w:rsidR="00A073EE">
        <w:t xml:space="preserve"> </w:t>
      </w:r>
    </w:p>
    <w:p w:rsidR="001D5B4A" w:rsidRDefault="001D5B4A" w:rsidP="001D5B4A">
      <w:pPr>
        <w:pStyle w:val="NoSpacing"/>
      </w:pPr>
      <w:r>
        <w:t xml:space="preserve">A roller rink is a hard surface used for </w:t>
      </w:r>
      <w:r w:rsidR="00D84A4C">
        <w:t>roller-skating</w:t>
      </w:r>
      <w:r>
        <w:t xml:space="preserve"> or inline skating</w:t>
      </w:r>
      <w:r w:rsidR="00B938A8">
        <w:t xml:space="preserve">. </w:t>
      </w:r>
      <w:r>
        <w:t>This includes roller hockey, speed skating, roller derby, and individual recreational skating</w:t>
      </w:r>
      <w:r w:rsidR="0031695F">
        <w:t>.</w:t>
      </w:r>
    </w:p>
    <w:p w:rsidR="001D5B4A" w:rsidRDefault="001D5B4A" w:rsidP="001D5B4A">
      <w:pPr>
        <w:pStyle w:val="NoSpacing"/>
      </w:pPr>
      <w:r>
        <w:rPr>
          <w:noProof/>
          <w:color w:val="0000FF"/>
        </w:rPr>
        <w:drawing>
          <wp:inline distT="0" distB="0" distL="0" distR="0" wp14:anchorId="4735F09B" wp14:editId="7B5C3E3A">
            <wp:extent cx="3330054" cy="2879678"/>
            <wp:effectExtent l="0" t="0" r="3810" b="0"/>
            <wp:docPr id="125" name="irc_mi" descr="http://pics3.city-data.com/businesses/p/6/9/1/6/7936916.JP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cs3.city-data.com/businesses/p/6/9/1/6/7936916.JPG">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330284" cy="2879877"/>
                    </a:xfrm>
                    <a:prstGeom prst="rect">
                      <a:avLst/>
                    </a:prstGeom>
                    <a:noFill/>
                    <a:ln>
                      <a:noFill/>
                    </a:ln>
                  </pic:spPr>
                </pic:pic>
              </a:graphicData>
            </a:graphic>
          </wp:inline>
        </w:drawing>
      </w:r>
      <w:r>
        <w:rPr>
          <w:noProof/>
          <w:color w:val="0000FF"/>
        </w:rPr>
        <w:drawing>
          <wp:inline distT="0" distB="0" distL="0" distR="0" wp14:anchorId="1CCC21B2" wp14:editId="5E356F6C">
            <wp:extent cx="3452883" cy="2879676"/>
            <wp:effectExtent l="0" t="0" r="0" b="0"/>
            <wp:docPr id="157" name="irc_mi" descr="http://1.bp.blogspot.com/-VPyPBlpGThE/T0g79rIAOxI/AAAAAAAE2Bc/BkmRxh8iCCY/s1600/RED+WING+ROLLERWAY+AUGUSTA+GEORGIA+Roller+Skate+Rink%252C+Red+Wing+Rollerway+Skating+Center+Richmond+County+Augusta+GA..JP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VPyPBlpGThE/T0g79rIAOxI/AAAAAAAE2Bc/BkmRxh8iCCY/s1600/RED+WING+ROLLERWAY+AUGUSTA+GEORGIA+Roller+Skate+Rink%252C+Red+Wing+Rollerway+Skating+Center+Richmond+County+Augusta+GA..JPG">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3451509" cy="2878530"/>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43006032" wp14:editId="00772F77">
            <wp:extent cx="3452215" cy="2800350"/>
            <wp:effectExtent l="0" t="0" r="0" b="0"/>
            <wp:docPr id="172" name="irc_mi" descr="http://3.bp.blogspot.com/-BJ1ULR1jtag/Uem1KSz8CJI/AAAAAAAGTbo/6fsWuI69cwg/s1600/BIBB+SKATE+ARENA+Macon+Georgia,+Roller+Skating+Bibb+Skate+Arena+Macon+GA.+Recreation+Sport.JPG">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BJ1ULR1jtag/Uem1KSz8CJI/AAAAAAAGTbo/6fsWuI69cwg/s1600/BIBB+SKATE+ARENA+Macon+Georgia,+Roller+Skating+Bibb+Skate+Arena+Macon+GA.+Recreation+Sport.JPG">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458577" cy="2805510"/>
                    </a:xfrm>
                    <a:prstGeom prst="rect">
                      <a:avLst/>
                    </a:prstGeom>
                    <a:noFill/>
                    <a:ln>
                      <a:noFill/>
                    </a:ln>
                  </pic:spPr>
                </pic:pic>
              </a:graphicData>
            </a:graphic>
          </wp:inline>
        </w:drawing>
      </w:r>
      <w:r>
        <w:rPr>
          <w:noProof/>
          <w:color w:val="0000FF"/>
        </w:rPr>
        <w:drawing>
          <wp:inline distT="0" distB="0" distL="0" distR="0" wp14:anchorId="77649EC6" wp14:editId="6A2C1B1F">
            <wp:extent cx="3341617" cy="2798445"/>
            <wp:effectExtent l="0" t="0" r="0" b="1905"/>
            <wp:docPr id="187" name="irc_mi" descr="http://columbiaclosings.com/pix/09/03/foxcroft03.jp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lumbiaclosings.com/pix/09/03/foxcroft03.jpg">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3342107" cy="2798855"/>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919701E" wp14:editId="1FEF1268">
            <wp:extent cx="3355975" cy="2214683"/>
            <wp:effectExtent l="0" t="0" r="0" b="0"/>
            <wp:docPr id="202" name="irc_mi" descr="http://www.atlantafamilyfuncenters.com/goldenglide/images/img22.jp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tlantafamilyfuncenters.com/goldenglide/images/img22.jpg">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363446" cy="2219613"/>
                    </a:xfrm>
                    <a:prstGeom prst="rect">
                      <a:avLst/>
                    </a:prstGeom>
                    <a:noFill/>
                    <a:ln>
                      <a:noFill/>
                    </a:ln>
                  </pic:spPr>
                </pic:pic>
              </a:graphicData>
            </a:graphic>
          </wp:inline>
        </w:drawing>
      </w:r>
      <w:r>
        <w:rPr>
          <w:noProof/>
          <w:color w:val="0000FF"/>
        </w:rPr>
        <w:drawing>
          <wp:inline distT="0" distB="0" distL="0" distR="0" wp14:anchorId="31A1DBA6" wp14:editId="29744E2A">
            <wp:extent cx="3438525" cy="2253242"/>
            <wp:effectExtent l="0" t="0" r="0" b="0"/>
            <wp:docPr id="205" name="irc_mi" descr="http://s3-media1.fl.yelpcdn.com/bphoto/85-UTMB6Ta73vTGnV5kv0w/o.jpg">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1.fl.yelpcdn.com/bphoto/85-UTMB6Ta73vTGnV5kv0w/o.jpg">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45317" cy="2257693"/>
                    </a:xfrm>
                    <a:prstGeom prst="rect">
                      <a:avLst/>
                    </a:prstGeom>
                    <a:noFill/>
                    <a:ln>
                      <a:noFill/>
                    </a:ln>
                  </pic:spPr>
                </pic:pic>
              </a:graphicData>
            </a:graphic>
          </wp:inline>
        </w:drawing>
      </w:r>
    </w:p>
    <w:p w:rsidR="001D5B4A" w:rsidRPr="0031695F" w:rsidRDefault="001D5B4A" w:rsidP="0031695F">
      <w:pPr>
        <w:pStyle w:val="NoSpacing"/>
      </w:pPr>
      <w:r w:rsidRPr="0031695F">
        <w:lastRenderedPageBreak/>
        <w:t>Entertainment – Theater</w:t>
      </w:r>
      <w:r w:rsidRPr="0031695F">
        <w:tab/>
      </w:r>
      <w:r w:rsidRPr="0031695F">
        <w:tab/>
      </w:r>
      <w:r w:rsidRPr="0031695F">
        <w:tab/>
      </w:r>
      <w:r w:rsidRPr="0031695F">
        <w:tab/>
      </w:r>
      <w:r w:rsidRPr="0031695F">
        <w:tab/>
      </w:r>
      <w:r w:rsidR="00A073EE">
        <w:t xml:space="preserve"> </w:t>
      </w:r>
    </w:p>
    <w:p w:rsidR="001D5B4A" w:rsidRDefault="001D5B4A" w:rsidP="001D5B4A">
      <w:pPr>
        <w:pStyle w:val="NoSpacing"/>
      </w:pPr>
      <w:r w:rsidRPr="0031695F">
        <w:t>Building where plays are performed or movies are shown</w:t>
      </w:r>
      <w:r w:rsidR="0031695F">
        <w:t>.</w:t>
      </w:r>
    </w:p>
    <w:p w:rsidR="001D5B4A" w:rsidRDefault="001D5B4A" w:rsidP="001D5B4A">
      <w:pPr>
        <w:pStyle w:val="NoSpacing"/>
      </w:pPr>
      <w:r>
        <w:rPr>
          <w:noProof/>
          <w:color w:val="0000FF"/>
        </w:rPr>
        <w:drawing>
          <wp:inline distT="0" distB="0" distL="0" distR="0" wp14:anchorId="6DE77972" wp14:editId="642B0299">
            <wp:extent cx="3220872" cy="2797684"/>
            <wp:effectExtent l="0" t="0" r="0" b="3175"/>
            <wp:docPr id="206" name="irc_mi" descr="https://upload.wikimedia.org/wikipedia/commons/thumb/2/25/Georgia_Theatre.jpg/220px-Georgia_Theatre.jp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thumb/2/25/Georgia_Theatre.jpg/220px-Georgia_Theatre.jpg">
                      <a:hlinkClick r:id="rId411"/>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221018" cy="2797810"/>
                    </a:xfrm>
                    <a:prstGeom prst="rect">
                      <a:avLst/>
                    </a:prstGeom>
                    <a:noFill/>
                    <a:ln>
                      <a:noFill/>
                    </a:ln>
                  </pic:spPr>
                </pic:pic>
              </a:graphicData>
            </a:graphic>
          </wp:inline>
        </w:drawing>
      </w:r>
      <w:r>
        <w:rPr>
          <w:noProof/>
          <w:color w:val="0000FF"/>
        </w:rPr>
        <w:drawing>
          <wp:inline distT="0" distB="0" distL="0" distR="0" wp14:anchorId="610F8EE8" wp14:editId="2CEA46A1">
            <wp:extent cx="3425588" cy="2797791"/>
            <wp:effectExtent l="0" t="0" r="3810" b="3175"/>
            <wp:docPr id="207" name="irc_mi" descr="https://s-media-cache-ak0.pinimg.com/236x/7d/02/ec/7d02ec2c82dc4d7eb2c4a286151e80b0.jpg">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7d/02/ec/7d02ec2c82dc4d7eb2c4a286151e80b0.jpg">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425810" cy="2797972"/>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2A45AFE" wp14:editId="66438735">
            <wp:extent cx="3343701" cy="2524836"/>
            <wp:effectExtent l="0" t="0" r="9525" b="8890"/>
            <wp:docPr id="208" name="irc_mi" descr="http://www.rellimzone.com/images/studio-movie-grill-01.jpg">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ellimzone.com/images/studio-movie-grill-01.jpg">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344733" cy="2525615"/>
                    </a:xfrm>
                    <a:prstGeom prst="rect">
                      <a:avLst/>
                    </a:prstGeom>
                    <a:noFill/>
                    <a:ln>
                      <a:noFill/>
                    </a:ln>
                  </pic:spPr>
                </pic:pic>
              </a:graphicData>
            </a:graphic>
          </wp:inline>
        </w:drawing>
      </w:r>
      <w:r>
        <w:rPr>
          <w:noProof/>
          <w:color w:val="0000FF"/>
        </w:rPr>
        <w:drawing>
          <wp:inline distT="0" distB="0" distL="0" distR="0" wp14:anchorId="47A6DA4A" wp14:editId="67112125">
            <wp:extent cx="3343702" cy="2538244"/>
            <wp:effectExtent l="0" t="0" r="9525" b="0"/>
            <wp:docPr id="212" name="irc_mi" descr="http://x.lnimg.com/xnet/mainsite/HttpHandlers/attachment/ServeAttachment.ashx?FileGuid=6db8b41aee7a45908f32a9f64f8b7162&amp;Extension=jpg&amp;Width=0&amp;Height=0">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xnet/mainsite/HttpHandlers/attachment/ServeAttachment.ashx?FileGuid=6db8b41aee7a45908f32a9f64f8b7162&amp;Extension=jpg&amp;Width=0&amp;Height=0">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343843" cy="2538351"/>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7318799" wp14:editId="622BB56C">
            <wp:extent cx="3343275" cy="2506008"/>
            <wp:effectExtent l="0" t="0" r="0" b="8890"/>
            <wp:docPr id="210" name="irc_mi" descr="http://farm6.staticflickr.com/5132/5517667290_97f139d3b0.jpg">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6.staticflickr.com/5132/5517667290_97f139d3b0.jpg">
                      <a:hlinkClick r:id="rId419"/>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348146" cy="2509659"/>
                    </a:xfrm>
                    <a:prstGeom prst="rect">
                      <a:avLst/>
                    </a:prstGeom>
                    <a:noFill/>
                    <a:ln>
                      <a:noFill/>
                    </a:ln>
                  </pic:spPr>
                </pic:pic>
              </a:graphicData>
            </a:graphic>
          </wp:inline>
        </w:drawing>
      </w:r>
      <w:r>
        <w:rPr>
          <w:noProof/>
          <w:color w:val="0000FF"/>
        </w:rPr>
        <w:drawing>
          <wp:inline distT="0" distB="0" distL="0" distR="0" wp14:anchorId="41DBDCF5" wp14:editId="2AB86BFC">
            <wp:extent cx="3343275" cy="2486958"/>
            <wp:effectExtent l="0" t="0" r="0" b="8890"/>
            <wp:docPr id="211" name="irc_mi" descr="http://photos.cinematreasures.org/production/photos/35829/1329002444/large.jpg?1329002444">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cinematreasures.org/production/photos/35829/1329002444/large.jpg?1329002444">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347268" cy="2489928"/>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Entertainment – Visitors Center</w:t>
      </w:r>
      <w:r>
        <w:tab/>
      </w:r>
      <w:r>
        <w:tab/>
      </w:r>
      <w:r>
        <w:tab/>
      </w:r>
      <w:r>
        <w:tab/>
      </w:r>
      <w:r>
        <w:tab/>
      </w:r>
      <w:r w:rsidR="00A073EE">
        <w:t xml:space="preserve"> </w:t>
      </w:r>
    </w:p>
    <w:p w:rsidR="001D5B4A" w:rsidRDefault="001D5B4A" w:rsidP="001D5B4A">
      <w:pPr>
        <w:pStyle w:val="NoSpacing"/>
      </w:pPr>
      <w:r>
        <w:t>Location that provides tourist information to the visitors who tour the place or area locally</w:t>
      </w:r>
      <w:r w:rsidR="0031695F">
        <w:t>.</w:t>
      </w:r>
    </w:p>
    <w:p w:rsidR="001D5B4A" w:rsidRDefault="001D5B4A" w:rsidP="001D5B4A">
      <w:pPr>
        <w:pStyle w:val="NoSpacing"/>
      </w:pPr>
      <w:r>
        <w:rPr>
          <w:noProof/>
          <w:color w:val="0000FF"/>
        </w:rPr>
        <w:drawing>
          <wp:inline distT="0" distB="0" distL="0" distR="0" wp14:anchorId="42E7F06C" wp14:editId="56FF3254">
            <wp:extent cx="3480179" cy="2647666"/>
            <wp:effectExtent l="0" t="0" r="6350" b="635"/>
            <wp:docPr id="213" name="irc_mi" descr="http://southwestgeorgia.com/images/welcenter.jpg">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outhwestgeorgia.com/images/welcenter.jpg">
                      <a:hlinkClick r:id="rId423"/>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480255" cy="2647724"/>
                    </a:xfrm>
                    <a:prstGeom prst="rect">
                      <a:avLst/>
                    </a:prstGeom>
                    <a:noFill/>
                    <a:ln>
                      <a:noFill/>
                    </a:ln>
                  </pic:spPr>
                </pic:pic>
              </a:graphicData>
            </a:graphic>
          </wp:inline>
        </w:drawing>
      </w:r>
      <w:r>
        <w:rPr>
          <w:noProof/>
          <w:color w:val="0000FF"/>
        </w:rPr>
        <w:drawing>
          <wp:inline distT="0" distB="0" distL="0" distR="0" wp14:anchorId="173AAB37" wp14:editId="40C729A2">
            <wp:extent cx="3330054" cy="2634018"/>
            <wp:effectExtent l="0" t="0" r="3810" b="0"/>
            <wp:docPr id="214" name="irc_mi" descr="http://s3-media4.fl.yelpcdn.com/bphoto/hhFUNFrqzyEDXwC6Z76cQg/ls.jpg">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4.fl.yelpcdn.com/bphoto/hhFUNFrqzyEDXwC6Z76cQg/ls.jpg">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349570" cy="2649455"/>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3394FEB9" wp14:editId="75FCD4FF">
            <wp:extent cx="3480179" cy="2442949"/>
            <wp:effectExtent l="0" t="0" r="6350" b="0"/>
            <wp:docPr id="215" name="irc_mi" descr="http://www.unicoistatepark.org/img/anna-ruby-falls-visitor-center.jpg">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icoistatepark.org/img/anna-ruby-falls-visitor-center.jpg">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480308" cy="2443040"/>
                    </a:xfrm>
                    <a:prstGeom prst="rect">
                      <a:avLst/>
                    </a:prstGeom>
                    <a:noFill/>
                    <a:ln>
                      <a:noFill/>
                    </a:ln>
                  </pic:spPr>
                </pic:pic>
              </a:graphicData>
            </a:graphic>
          </wp:inline>
        </w:drawing>
      </w:r>
      <w:r>
        <w:rPr>
          <w:noProof/>
          <w:color w:val="0000FF"/>
        </w:rPr>
        <w:drawing>
          <wp:inline distT="0" distB="0" distL="0" distR="0" wp14:anchorId="7F843A03" wp14:editId="0EB27D34">
            <wp:extent cx="3330054" cy="2442949"/>
            <wp:effectExtent l="0" t="0" r="3810" b="0"/>
            <wp:docPr id="216" name="irc_mi" descr="http://img.groundspeak.com/waymarking/display/90b653d7-aeb7-4d01-8a3b-50e4114f2e21.jpg">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groundspeak.com/waymarking/display/90b653d7-aeb7-4d01-8a3b-50e4114f2e21.jpg">
                      <a:hlinkClick r:id="rId429"/>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330098" cy="2442982"/>
                    </a:xfrm>
                    <a:prstGeom prst="rect">
                      <a:avLst/>
                    </a:prstGeom>
                    <a:noFill/>
                    <a:ln>
                      <a:noFill/>
                    </a:ln>
                  </pic:spPr>
                </pic:pic>
              </a:graphicData>
            </a:graphic>
          </wp:inline>
        </w:drawing>
      </w:r>
    </w:p>
    <w:p w:rsidR="004851F6" w:rsidRDefault="001D5B4A" w:rsidP="001D5B4A">
      <w:pPr>
        <w:pStyle w:val="NoSpacing"/>
      </w:pPr>
      <w:r>
        <w:rPr>
          <w:noProof/>
          <w:color w:val="0000FF"/>
        </w:rPr>
        <w:drawing>
          <wp:inline distT="0" distB="0" distL="0" distR="0" wp14:anchorId="7079EDF5" wp14:editId="10AAC771">
            <wp:extent cx="3384508" cy="2789555"/>
            <wp:effectExtent l="0" t="0" r="6985" b="0"/>
            <wp:docPr id="217" name="irc_mi" descr="http://www.stonemountaincity.org/VisitorsCenter/caboose_web_version.jpg">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onemountaincity.org/VisitorsCenter/caboose_web_version.jpg">
                      <a:hlinkClick r:id="rId431"/>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393005" cy="2796559"/>
                    </a:xfrm>
                    <a:prstGeom prst="rect">
                      <a:avLst/>
                    </a:prstGeom>
                    <a:noFill/>
                    <a:ln>
                      <a:noFill/>
                    </a:ln>
                  </pic:spPr>
                </pic:pic>
              </a:graphicData>
            </a:graphic>
          </wp:inline>
        </w:drawing>
      </w:r>
      <w:r>
        <w:rPr>
          <w:noProof/>
          <w:color w:val="0000FF"/>
        </w:rPr>
        <w:drawing>
          <wp:inline distT="0" distB="0" distL="0" distR="0" wp14:anchorId="02B20236" wp14:editId="020B8206">
            <wp:extent cx="3384508" cy="2799080"/>
            <wp:effectExtent l="0" t="0" r="6985" b="1270"/>
            <wp:docPr id="218" name="irc_mi" descr="http://media1.trover.com/T/4f301147767329796900034a/fixedw_large_4x.jpg">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1.trover.com/T/4f301147767329796900034a/fixedw_large_4x.jpg">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3387656" cy="2801683"/>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Government – Administration</w:t>
      </w:r>
      <w:r>
        <w:tab/>
      </w:r>
      <w:r>
        <w:tab/>
      </w:r>
      <w:r>
        <w:tab/>
      </w:r>
      <w:r>
        <w:tab/>
      </w:r>
      <w:r w:rsidR="00A073EE">
        <w:t xml:space="preserve"> </w:t>
      </w:r>
    </w:p>
    <w:p w:rsidR="001D5B4A" w:rsidRDefault="001D5B4A" w:rsidP="001D5B4A">
      <w:pPr>
        <w:pStyle w:val="NoSpacing"/>
      </w:pPr>
      <w:r>
        <w:t>Building containing administrative offices</w:t>
      </w:r>
      <w:r w:rsidR="0031695F">
        <w:t>.</w:t>
      </w:r>
    </w:p>
    <w:p w:rsidR="001D5B4A" w:rsidRDefault="001D5B4A" w:rsidP="001D5B4A">
      <w:pPr>
        <w:pStyle w:val="NoSpacing"/>
      </w:pPr>
      <w:r>
        <w:rPr>
          <w:noProof/>
          <w:color w:val="0000FF"/>
        </w:rPr>
        <w:drawing>
          <wp:inline distT="0" distB="0" distL="0" distR="0" wp14:anchorId="0E87E0B3" wp14:editId="0DC3E634">
            <wp:extent cx="3370997" cy="2797791"/>
            <wp:effectExtent l="0" t="0" r="1270" b="3175"/>
            <wp:docPr id="219" name="irc_mi" descr="http://www.rlbrown.com/images/portfolio/higher_ed/ga_perim/ga_perim1.jp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lbrown.com/images/portfolio/higher_ed/ga_perim/ga_perim1.jpg">
                      <a:hlinkClick r:id="rId4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373706" cy="2800039"/>
                    </a:xfrm>
                    <a:prstGeom prst="rect">
                      <a:avLst/>
                    </a:prstGeom>
                    <a:noFill/>
                    <a:ln>
                      <a:noFill/>
                    </a:ln>
                  </pic:spPr>
                </pic:pic>
              </a:graphicData>
            </a:graphic>
          </wp:inline>
        </w:drawing>
      </w:r>
      <w:r>
        <w:rPr>
          <w:noProof/>
          <w:color w:val="0000FF"/>
        </w:rPr>
        <w:drawing>
          <wp:inline distT="0" distB="0" distL="0" distR="0" wp14:anchorId="2F630711" wp14:editId="0512E4F9">
            <wp:extent cx="3370997" cy="2797791"/>
            <wp:effectExtent l="0" t="0" r="1270" b="3175"/>
            <wp:docPr id="220" name="irc_mi" descr="https://s-media-cache-ak0.pinimg.com/736x/e4/e4/db/e4e4dbb6f773dda90984a58aac18f044.jpg">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736x/e4/e4/db/e4e4dbb6f773dda90984a58aac18f044.jpg">
                      <a:hlinkClick r:id="rId437"/>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374662" cy="2800833"/>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40E6E4E5" wp14:editId="74E8071F">
            <wp:extent cx="3370997" cy="2647666"/>
            <wp:effectExtent l="0" t="0" r="1270" b="635"/>
            <wp:docPr id="221" name="irc_mi" descr="https://upload.wikimedia.org/wikipedia/commons/9/90/GeorgiaCapitolBuilding.jpg">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9/90/GeorgiaCapitolBuilding.jpg">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3370822" cy="2647529"/>
                    </a:xfrm>
                    <a:prstGeom prst="rect">
                      <a:avLst/>
                    </a:prstGeom>
                    <a:noFill/>
                    <a:ln>
                      <a:noFill/>
                    </a:ln>
                  </pic:spPr>
                </pic:pic>
              </a:graphicData>
            </a:graphic>
          </wp:inline>
        </w:drawing>
      </w:r>
      <w:r>
        <w:rPr>
          <w:noProof/>
          <w:color w:val="0000FF"/>
        </w:rPr>
        <w:drawing>
          <wp:inline distT="0" distB="0" distL="0" distR="0" wp14:anchorId="0466199D" wp14:editId="5BF15E7F">
            <wp:extent cx="3370997" cy="2647665"/>
            <wp:effectExtent l="0" t="0" r="1270" b="635"/>
            <wp:docPr id="222" name="irc_mi" descr="http://hartcountyga.gov/images/adminoffice2.jpg">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artcountyga.gov/images/adminoffice2.jpg">
                      <a:hlinkClick r:id="rId441"/>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371079" cy="2647729"/>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55C30C65" wp14:editId="36BF6BDD">
            <wp:extent cx="3370580" cy="2548239"/>
            <wp:effectExtent l="0" t="0" r="1270" b="5080"/>
            <wp:docPr id="223" name="irc_mi" descr="https://upload.wikimedia.org/wikipedia/commons/f/fb/Floyd_County_Administration_Building%3B_Rome,_Georgia%3B_June_23,_2011.JPG">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f/fb/Floyd_County_Administration_Building%3B_Rome,_Georgia%3B_June_23,_2011.JPG">
                      <a:hlinkClick r:id="rId443"/>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3381639" cy="2556600"/>
                    </a:xfrm>
                    <a:prstGeom prst="rect">
                      <a:avLst/>
                    </a:prstGeom>
                    <a:noFill/>
                    <a:ln>
                      <a:noFill/>
                    </a:ln>
                  </pic:spPr>
                </pic:pic>
              </a:graphicData>
            </a:graphic>
          </wp:inline>
        </w:drawing>
      </w:r>
      <w:r>
        <w:rPr>
          <w:noProof/>
          <w:color w:val="0000FF"/>
        </w:rPr>
        <w:drawing>
          <wp:inline distT="0" distB="0" distL="0" distR="0" wp14:anchorId="6899C9B6" wp14:editId="6EDC2F72">
            <wp:extent cx="3370580" cy="2528951"/>
            <wp:effectExtent l="0" t="0" r="1270" b="5080"/>
            <wp:docPr id="224" name="irc_mi" descr="http://static.wixstatic.com/media/f887d5_f66a64e96e8147178c0dd5b576077aea.jpg_srz_960_720_85_22_0.50_1.20_0.00_jpg_srz">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wixstatic.com/media/f887d5_f66a64e96e8147178c0dd5b576077aea.jpg_srz_960_720_85_22_0.50_1.20_0.00_jpg_srz">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378141" cy="2534624"/>
                    </a:xfrm>
                    <a:prstGeom prst="rect">
                      <a:avLst/>
                    </a:prstGeom>
                    <a:noFill/>
                    <a:ln>
                      <a:noFill/>
                    </a:ln>
                  </pic:spPr>
                </pic:pic>
              </a:graphicData>
            </a:graphic>
          </wp:inline>
        </w:drawing>
      </w:r>
    </w:p>
    <w:p w:rsidR="001D5B4A" w:rsidRDefault="001D5B4A" w:rsidP="001D5B4A">
      <w:pPr>
        <w:pStyle w:val="NoSpacing"/>
      </w:pPr>
      <w:r>
        <w:lastRenderedPageBreak/>
        <w:t>Government – City Hall</w:t>
      </w:r>
      <w:r>
        <w:tab/>
      </w:r>
      <w:r>
        <w:tab/>
      </w:r>
      <w:r>
        <w:tab/>
      </w:r>
      <w:r>
        <w:tab/>
      </w:r>
      <w:r>
        <w:tab/>
      </w:r>
      <w:r w:rsidR="00A073EE">
        <w:t xml:space="preserve"> </w:t>
      </w:r>
    </w:p>
    <w:p w:rsidR="001D5B4A" w:rsidRDefault="001D5B4A" w:rsidP="001D5B4A">
      <w:pPr>
        <w:pStyle w:val="NoSpacing"/>
      </w:pPr>
      <w:r>
        <w:t>Administration building of a municipal government.</w:t>
      </w:r>
    </w:p>
    <w:p w:rsidR="001D5B4A" w:rsidRDefault="001D5B4A" w:rsidP="001D5B4A">
      <w:pPr>
        <w:pStyle w:val="NoSpacing"/>
      </w:pPr>
      <w:r>
        <w:rPr>
          <w:rFonts w:ascii="Arial" w:hAnsi="Arial" w:cs="Arial"/>
          <w:noProof/>
          <w:color w:val="0000FF"/>
          <w:sz w:val="27"/>
          <w:szCs w:val="27"/>
        </w:rPr>
        <w:drawing>
          <wp:inline distT="0" distB="0" distL="0" distR="0" wp14:anchorId="10150A93" wp14:editId="12435B15">
            <wp:extent cx="3398292" cy="2743200"/>
            <wp:effectExtent l="0" t="0" r="0" b="0"/>
            <wp:docPr id="226" name="Picture 226" descr="Image result for government city hall desig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government city hall design">
                      <a:hlinkClick r:id="rId447"/>
                    </pic:cNvPr>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398292" cy="2743200"/>
                    </a:xfrm>
                    <a:prstGeom prst="rect">
                      <a:avLst/>
                    </a:prstGeom>
                    <a:noFill/>
                    <a:ln>
                      <a:noFill/>
                    </a:ln>
                  </pic:spPr>
                </pic:pic>
              </a:graphicData>
            </a:graphic>
          </wp:inline>
        </w:drawing>
      </w:r>
      <w:r w:rsidRPr="00865D53">
        <w:rPr>
          <w:rFonts w:ascii="Arial" w:hAnsi="Arial" w:cs="Arial"/>
          <w:noProof/>
          <w:color w:val="0000FF"/>
          <w:sz w:val="27"/>
          <w:szCs w:val="27"/>
        </w:rPr>
        <w:t xml:space="preserve"> </w:t>
      </w:r>
      <w:r>
        <w:rPr>
          <w:rFonts w:ascii="Arial" w:hAnsi="Arial" w:cs="Arial"/>
          <w:noProof/>
          <w:color w:val="0000FF"/>
          <w:sz w:val="27"/>
          <w:szCs w:val="27"/>
        </w:rPr>
        <w:drawing>
          <wp:inline distT="0" distB="0" distL="0" distR="0" wp14:anchorId="3D09F884" wp14:editId="428FA929">
            <wp:extent cx="3370997" cy="2742989"/>
            <wp:effectExtent l="0" t="0" r="1270" b="635"/>
            <wp:docPr id="227" name="Picture 227" descr="Image result for government city hall design">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overnment city hall design">
                      <a:hlinkClick r:id="rId449"/>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371351" cy="2743277"/>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C594F21" wp14:editId="293D7889">
            <wp:extent cx="3398292" cy="2784143"/>
            <wp:effectExtent l="0" t="0" r="0" b="0"/>
            <wp:docPr id="228" name="irc_mi" descr="http://www.victorheritagesociety.com/uploads/1/6/9/1/16917634/9362193_orig.jp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ictorheritagesociety.com/uploads/1/6/9/1/16917634/9362193_orig.jpg">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3401440" cy="2786722"/>
                    </a:xfrm>
                    <a:prstGeom prst="rect">
                      <a:avLst/>
                    </a:prstGeom>
                    <a:noFill/>
                    <a:ln>
                      <a:noFill/>
                    </a:ln>
                  </pic:spPr>
                </pic:pic>
              </a:graphicData>
            </a:graphic>
          </wp:inline>
        </w:drawing>
      </w:r>
      <w:r w:rsidRPr="001E5338">
        <w:rPr>
          <w:rFonts w:ascii="Arial" w:hAnsi="Arial" w:cs="Arial"/>
          <w:noProof/>
          <w:color w:val="0000FF"/>
          <w:sz w:val="27"/>
          <w:szCs w:val="27"/>
        </w:rPr>
        <w:t xml:space="preserve"> </w:t>
      </w:r>
      <w:r>
        <w:rPr>
          <w:rFonts w:ascii="Arial" w:hAnsi="Arial" w:cs="Arial"/>
          <w:noProof/>
          <w:color w:val="0000FF"/>
          <w:sz w:val="27"/>
          <w:szCs w:val="27"/>
        </w:rPr>
        <w:drawing>
          <wp:inline distT="0" distB="0" distL="0" distR="0" wp14:anchorId="3645E78D" wp14:editId="32D0E683">
            <wp:extent cx="3370997" cy="2783932"/>
            <wp:effectExtent l="0" t="0" r="1270" b="0"/>
            <wp:docPr id="229" name="Picture 229" descr="Image result for atlanta city hall">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tlanta city hall">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371351" cy="2784224"/>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0000FF"/>
          <w:sz w:val="27"/>
          <w:szCs w:val="27"/>
        </w:rPr>
        <w:drawing>
          <wp:inline distT="0" distB="0" distL="0" distR="0" wp14:anchorId="132804B6" wp14:editId="01497AC9">
            <wp:extent cx="3398291" cy="2511188"/>
            <wp:effectExtent l="0" t="0" r="0" b="3810"/>
            <wp:docPr id="230" name="Picture 230" descr="Image result for government city hall desig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government city hall design">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398647" cy="2511451"/>
                    </a:xfrm>
                    <a:prstGeom prst="rect">
                      <a:avLst/>
                    </a:prstGeom>
                    <a:noFill/>
                    <a:ln>
                      <a:noFill/>
                    </a:ln>
                  </pic:spPr>
                </pic:pic>
              </a:graphicData>
            </a:graphic>
          </wp:inline>
        </w:drawing>
      </w:r>
      <w:r w:rsidRPr="00ED272A">
        <w:rPr>
          <w:rFonts w:ascii="Arial" w:hAnsi="Arial" w:cs="Arial"/>
          <w:noProof/>
          <w:color w:val="0000FF"/>
          <w:sz w:val="27"/>
          <w:szCs w:val="27"/>
        </w:rPr>
        <w:t xml:space="preserve"> </w:t>
      </w:r>
      <w:r>
        <w:rPr>
          <w:noProof/>
          <w:color w:val="0000FF"/>
        </w:rPr>
        <w:drawing>
          <wp:inline distT="0" distB="0" distL="0" distR="0" wp14:anchorId="7AF81B20" wp14:editId="1B359DFA">
            <wp:extent cx="3398289" cy="2524836"/>
            <wp:effectExtent l="0" t="0" r="0" b="8890"/>
            <wp:docPr id="231" name="irc_mi" descr="http://www.aecom.com/deployedfiles/Internet/Capabilities/Architecture/images/arch_capecoral_mainimg.jpg">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ecom.com/deployedfiles/Internet/Capabilities/Architecture/images/arch_capecoral_mainimg.jpg">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398196" cy="2524767"/>
                    </a:xfrm>
                    <a:prstGeom prst="rect">
                      <a:avLst/>
                    </a:prstGeom>
                    <a:noFill/>
                    <a:ln>
                      <a:noFill/>
                    </a:ln>
                  </pic:spPr>
                </pic:pic>
              </a:graphicData>
            </a:graphic>
          </wp:inline>
        </w:drawing>
      </w:r>
    </w:p>
    <w:p w:rsidR="001D5B4A" w:rsidRDefault="001D5B4A" w:rsidP="001D5B4A">
      <w:pPr>
        <w:pStyle w:val="NoSpacing"/>
      </w:pPr>
      <w:r>
        <w:lastRenderedPageBreak/>
        <w:t xml:space="preserve">Government – Convention Center      </w:t>
      </w:r>
      <w:r>
        <w:tab/>
        <w:t xml:space="preserve">   </w:t>
      </w:r>
      <w:r>
        <w:tab/>
      </w:r>
      <w:r w:rsidR="00A073EE">
        <w:t xml:space="preserve"> </w:t>
      </w:r>
    </w:p>
    <w:p w:rsidR="001D5B4A" w:rsidRDefault="001D5B4A" w:rsidP="001D5B4A">
      <w:pPr>
        <w:pStyle w:val="NoSpacing"/>
      </w:pPr>
      <w:r>
        <w:t>Building designed for the purpose of conducting meetings, rallies</w:t>
      </w:r>
      <w:r w:rsidR="0031695F">
        <w:t>,</w:t>
      </w:r>
      <w:r>
        <w:t xml:space="preserve"> or seminars.</w:t>
      </w:r>
    </w:p>
    <w:p w:rsidR="001D5B4A" w:rsidRDefault="001D5B4A" w:rsidP="001D5B4A">
      <w:pPr>
        <w:pStyle w:val="NoSpacing"/>
      </w:pPr>
      <w:r>
        <w:rPr>
          <w:noProof/>
          <w:color w:val="0000FF"/>
        </w:rPr>
        <w:drawing>
          <wp:inline distT="0" distB="0" distL="0" distR="0" wp14:anchorId="72FA4EDE" wp14:editId="07B08CB1">
            <wp:extent cx="3411940" cy="2743200"/>
            <wp:effectExtent l="0" t="0" r="0" b="0"/>
            <wp:docPr id="232" name="irc_mi" descr="https://upload.wikimedia.org/wikipedia/commons/2/29/PRCC_2.JPG">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2/29/PRCC_2.JPG">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415101" cy="2745741"/>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1B122776" wp14:editId="2280A672">
            <wp:extent cx="3411941" cy="2743200"/>
            <wp:effectExtent l="0" t="0" r="0" b="0"/>
            <wp:docPr id="233" name="Picture 233" descr="http://tse1.mm.bing.net/th?&amp;id=JN.BpC4AW5K96t3rs2%2baVepug&amp;w=300&amp;h=300&amp;c=0&amp;pid=1.9&amp;rs=0&amp;p=0">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JN.BpC4AW5K96t3rs2%2baVepug&amp;w=300&amp;h=300&amp;c=0&amp;pid=1.9&amp;rs=0&amp;p=0">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412529" cy="2743673"/>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3C7E2F51" wp14:editId="4FEA1057">
            <wp:extent cx="3398292" cy="2729552"/>
            <wp:effectExtent l="0" t="0" r="0" b="0"/>
            <wp:docPr id="234" name="Picture 234" descr="http://tse1.mm.bing.net/th?&amp;id=JN./yBk0BPFmtn8b3izgBnS6A&amp;w=300&amp;h=300&amp;c=0&amp;pid=1.9&amp;rs=0&amp;p=0">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JN./yBk0BPFmtn8b3izgBnS6A&amp;w=300&amp;h=300&amp;c=0&amp;pid=1.9&amp;rs=0&amp;p=0">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398337" cy="2729588"/>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6181B23E" wp14:editId="479FF028">
            <wp:extent cx="3425588" cy="2729482"/>
            <wp:effectExtent l="0" t="0" r="3810" b="0"/>
            <wp:docPr id="235" name="Picture 235" descr="http://tse1.mm.bing.net/th?&amp;id=JN.KqkwJqUbzhZd2gXUq7a3CA&amp;w=300&amp;h=300&amp;c=0&amp;pid=1.9&amp;rs=0&amp;p=0">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JN.KqkwJqUbzhZd2gXUq7a3CA&amp;w=300&amp;h=300&amp;c=0&amp;pid=1.9&amp;rs=0&amp;p=0">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425634" cy="2729518"/>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5DCCFD21" wp14:editId="1C17C996">
            <wp:extent cx="3397885" cy="2462526"/>
            <wp:effectExtent l="0" t="0" r="0" b="0"/>
            <wp:docPr id="236" name="Picture 236" descr="http://tse1.mm.bing.net/th?&amp;id=JN.RNevTIT0A8wO2ZZdC6ooJg&amp;w=300&amp;h=300&amp;c=0&amp;pid=1.9&amp;rs=0&amp;p=0">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e1.mm.bing.net/th?&amp;id=JN.RNevTIT0A8wO2ZZdC6ooJg&amp;w=300&amp;h=300&amp;c=0&amp;pid=1.9&amp;rs=0&amp;p=0">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406616" cy="2468854"/>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579D36DD" wp14:editId="454E9F0A">
            <wp:extent cx="3425190" cy="2443433"/>
            <wp:effectExtent l="0" t="0" r="3810" b="0"/>
            <wp:docPr id="237" name="Picture 237" descr="http://tse1.mm.bing.net/th?&amp;id=JN.CulzwBGnDRHtbV7kNs1/Ww&amp;w=300&amp;h=300&amp;c=0&amp;pid=1.9&amp;rs=0&amp;p=0">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1.mm.bing.net/th?&amp;id=JN.CulzwBGnDRHtbV7kNs1/Ww&amp;w=300&amp;h=300&amp;c=0&amp;pid=1.9&amp;rs=0&amp;p=0">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435106" cy="2450507"/>
                    </a:xfrm>
                    <a:prstGeom prst="rect">
                      <a:avLst/>
                    </a:prstGeom>
                    <a:noFill/>
                    <a:ln>
                      <a:noFill/>
                    </a:ln>
                  </pic:spPr>
                </pic:pic>
              </a:graphicData>
            </a:graphic>
          </wp:inline>
        </w:drawing>
      </w:r>
    </w:p>
    <w:p w:rsidR="0031695F" w:rsidRDefault="0031695F">
      <w:r>
        <w:br w:type="page"/>
      </w:r>
    </w:p>
    <w:p w:rsidR="001D5B4A" w:rsidRDefault="001D5B4A" w:rsidP="001D5B4A">
      <w:pPr>
        <w:pStyle w:val="NoSpacing"/>
      </w:pPr>
      <w:r>
        <w:lastRenderedPageBreak/>
        <w:t xml:space="preserve">Government – Courthouse       </w:t>
      </w:r>
      <w:r>
        <w:tab/>
      </w:r>
      <w:r>
        <w:tab/>
      </w:r>
      <w:r>
        <w:tab/>
      </w:r>
      <w:r w:rsidR="00A073EE">
        <w:t xml:space="preserve"> </w:t>
      </w:r>
    </w:p>
    <w:p w:rsidR="001D5B4A" w:rsidRDefault="001D5B4A" w:rsidP="001D5B4A">
      <w:pPr>
        <w:pStyle w:val="NoSpacing"/>
      </w:pPr>
      <w:r>
        <w:t>Building in which a judicial court is held, may also contain administrative offices</w:t>
      </w:r>
      <w:r w:rsidR="0031695F">
        <w:t>.</w:t>
      </w:r>
    </w:p>
    <w:p w:rsidR="001D5B4A" w:rsidRPr="005740CC" w:rsidRDefault="001D5B4A" w:rsidP="001D5B4A">
      <w:pPr>
        <w:pStyle w:val="NoSpacing"/>
        <w:rPr>
          <w:rFonts w:ascii="Arial" w:hAnsi="Arial" w:cs="Arial"/>
          <w:noProof/>
          <w:color w:val="1020D0"/>
          <w:sz w:val="20"/>
          <w:szCs w:val="20"/>
        </w:rPr>
      </w:pPr>
      <w:r>
        <w:rPr>
          <w:rFonts w:ascii="Arial" w:hAnsi="Arial" w:cs="Arial"/>
          <w:noProof/>
          <w:color w:val="1020D0"/>
          <w:sz w:val="20"/>
          <w:szCs w:val="20"/>
        </w:rPr>
        <w:t xml:space="preserve"> </w:t>
      </w:r>
      <w:r>
        <w:rPr>
          <w:rFonts w:ascii="Arial" w:hAnsi="Arial" w:cs="Arial"/>
          <w:noProof/>
          <w:color w:val="1020D0"/>
          <w:sz w:val="20"/>
          <w:szCs w:val="20"/>
        </w:rPr>
        <w:drawing>
          <wp:inline distT="0" distB="0" distL="0" distR="0" wp14:anchorId="74382BE7" wp14:editId="29F944FD">
            <wp:extent cx="3216166" cy="2916621"/>
            <wp:effectExtent l="0" t="0" r="3810" b="0"/>
            <wp:docPr id="238" name="Picture 238" descr="http://tse1.mm.bing.net/th?&amp;id=JN.Dn/rg7Ha62W38aZN3aPjCw&amp;w=300&amp;h=300&amp;c=0&amp;pid=1.9&amp;rs=0&amp;p=0">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JN.Dn/rg7Ha62W38aZN3aPjCw&amp;w=300&amp;h=300&amp;c=0&amp;pid=1.9&amp;rs=0&amp;p=0">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220915" cy="2920928"/>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5AD8725A" wp14:editId="3CA7DBBC">
            <wp:extent cx="3310135" cy="2916621"/>
            <wp:effectExtent l="0" t="0" r="5080" b="0"/>
            <wp:docPr id="239" name="Picture 239" descr="http://tse1.mm.bing.net/th?&amp;id=JN.pYCEqubcXKjSUw1W0nUDIA&amp;w=300&amp;h=300&amp;c=0&amp;pid=1.9&amp;rs=0&amp;p=0">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JN.pYCEqubcXKjSUw1W0nUDIA&amp;w=300&amp;h=300&amp;c=0&amp;pid=1.9&amp;rs=0&amp;p=0">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316181" cy="2921948"/>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0EA58A80" wp14:editId="7FBF03BF">
            <wp:extent cx="3247585" cy="2695575"/>
            <wp:effectExtent l="0" t="0" r="0" b="0"/>
            <wp:docPr id="240" name="Picture 240" descr="http://tse1.mm.bing.net/th?&amp;id=JN.d2jrj%2bBz0ckzch3PlFB8Pw&amp;w=300&amp;h=300&amp;c=0&amp;pid=1.9&amp;rs=0&amp;p=0">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JN.d2jrj%2bBz0ckzch3PlFB8Pw&amp;w=300&amp;h=300&amp;c=0&amp;pid=1.9&amp;rs=0&amp;p=0">
                      <a:hlinkClick r:id="rId475"/>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250355" cy="2697874"/>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5DFFBFE1" wp14:editId="37710091">
            <wp:extent cx="3329698" cy="2710815"/>
            <wp:effectExtent l="0" t="0" r="4445" b="0"/>
            <wp:docPr id="241" name="Picture 241" descr="http://tse1.mm.bing.net/th?&amp;id=JN.hmR2yu/93xnH8uFzWRQthw&amp;w=300&amp;h=300&amp;c=0&amp;pid=1.9&amp;rs=0&amp;p=0">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1.mm.bing.net/th?&amp;id=JN.hmR2yu/93xnH8uFzWRQthw&amp;w=300&amp;h=300&amp;c=0&amp;pid=1.9&amp;rs=0&amp;p=0">
                      <a:hlinkClick r:id="rId477"/>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333242" cy="2713701"/>
                    </a:xfrm>
                    <a:prstGeom prst="rect">
                      <a:avLst/>
                    </a:prstGeom>
                    <a:noFill/>
                    <a:ln>
                      <a:noFill/>
                    </a:ln>
                  </pic:spPr>
                </pic:pic>
              </a:graphicData>
            </a:graphic>
          </wp:inline>
        </w:drawing>
      </w:r>
    </w:p>
    <w:p w:rsidR="001D5B4A" w:rsidRDefault="001D5B4A" w:rsidP="001D5B4A">
      <w:pPr>
        <w:pStyle w:val="NoSpacing"/>
      </w:pPr>
      <w:r>
        <w:rPr>
          <w:rFonts w:ascii="Arial" w:hAnsi="Arial" w:cs="Arial"/>
          <w:noProof/>
          <w:sz w:val="20"/>
          <w:szCs w:val="20"/>
        </w:rPr>
        <w:drawing>
          <wp:inline distT="0" distB="0" distL="0" distR="0" wp14:anchorId="052F8EC0" wp14:editId="0C840796">
            <wp:extent cx="3166278" cy="2361063"/>
            <wp:effectExtent l="0" t="0" r="0" b="1270"/>
            <wp:docPr id="242" name="Picture 242" descr="http://www.azahner.com/images/eugene.oregon.courthou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zahner.com/images/eugene.oregon.courthouse1.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166545" cy="2361262"/>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4023C2EF" wp14:editId="36FA2291">
            <wp:extent cx="3411940" cy="2360771"/>
            <wp:effectExtent l="0" t="0" r="0" b="1905"/>
            <wp:docPr id="243" name="Picture 243" descr="http://tse1.mm.bing.net/th?&amp;id=JN.D9YpD03CGJO%2bqQvydOpzYQ&amp;w=300&amp;h=300&amp;c=0&amp;pid=1.9&amp;rs=0&amp;p=0">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1.mm.bing.net/th?&amp;id=JN.D9YpD03CGJO%2bqQvydOpzYQ&amp;w=300&amp;h=300&amp;c=0&amp;pid=1.9&amp;rs=0&amp;p=0">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411985" cy="2360802"/>
                    </a:xfrm>
                    <a:prstGeom prst="rect">
                      <a:avLst/>
                    </a:prstGeom>
                    <a:noFill/>
                    <a:ln>
                      <a:noFill/>
                    </a:ln>
                  </pic:spPr>
                </pic:pic>
              </a:graphicData>
            </a:graphic>
          </wp:inline>
        </w:drawing>
      </w:r>
    </w:p>
    <w:p w:rsidR="001D5B4A" w:rsidRDefault="001D5B4A" w:rsidP="001D5B4A">
      <w:pPr>
        <w:pStyle w:val="NoSpacing"/>
      </w:pPr>
      <w:r>
        <w:lastRenderedPageBreak/>
        <w:t xml:space="preserve">Government – Fire Station             </w:t>
      </w:r>
      <w:r>
        <w:tab/>
      </w:r>
      <w:r>
        <w:tab/>
      </w:r>
      <w:r w:rsidR="00A073EE">
        <w:t xml:space="preserve"> </w:t>
      </w:r>
    </w:p>
    <w:p w:rsidR="001D5B4A" w:rsidRDefault="001D5B4A" w:rsidP="001D5B4A">
      <w:pPr>
        <w:pStyle w:val="NoSpacing"/>
      </w:pPr>
      <w:r>
        <w:t>Facility where fire engines and other equipment of a fire department are housed</w:t>
      </w:r>
      <w:r w:rsidR="0031695F">
        <w:t>.</w:t>
      </w:r>
    </w:p>
    <w:p w:rsidR="001D5B4A" w:rsidRDefault="001D5B4A" w:rsidP="001D5B4A">
      <w:pPr>
        <w:pStyle w:val="NoSpacing"/>
      </w:pPr>
      <w:r>
        <w:rPr>
          <w:rFonts w:ascii="Arial" w:hAnsi="Arial" w:cs="Arial"/>
          <w:noProof/>
          <w:color w:val="1020D0"/>
          <w:sz w:val="20"/>
          <w:szCs w:val="20"/>
        </w:rPr>
        <w:drawing>
          <wp:inline distT="0" distB="0" distL="0" distR="0" wp14:anchorId="350CE30D" wp14:editId="4A6F4369">
            <wp:extent cx="3248167" cy="2511188"/>
            <wp:effectExtent l="0" t="0" r="0" b="3810"/>
            <wp:docPr id="244" name="Picture 244" descr="http://tse1.mm.bing.net/th?&amp;id=JN.IL1yntZBcvh2TrYkIYBIxA&amp;w=300&amp;h=300&amp;c=0&amp;pid=1.9&amp;rs=0&amp;p=0">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se1.mm.bing.net/th?&amp;id=JN.IL1yntZBcvh2TrYkIYBIxA&amp;w=300&amp;h=300&amp;c=0&amp;pid=1.9&amp;rs=0&amp;p=0">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248211" cy="2511222"/>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2979FD3F" wp14:editId="47F51528">
            <wp:extent cx="3234520" cy="2511188"/>
            <wp:effectExtent l="0" t="0" r="4445" b="3810"/>
            <wp:docPr id="245" name="Picture 245" descr="http://tse1.mm.bing.net/th?&amp;id=JN.71g7T39OeKpTFOUNI0FWzQ&amp;w=300&amp;h=300&amp;c=0&amp;pid=1.9&amp;rs=0&amp;p=0">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se1.mm.bing.net/th?&amp;id=JN.71g7T39OeKpTFOUNI0FWzQ&amp;w=300&amp;h=300&amp;c=0&amp;pid=1.9&amp;rs=0&amp;p=0">
                      <a:hlinkClick r:id="rId484"/>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234569" cy="2511226"/>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20396D02" wp14:editId="5617B885">
            <wp:extent cx="3231931" cy="2869324"/>
            <wp:effectExtent l="0" t="0" r="6985" b="7620"/>
            <wp:docPr id="246" name="Picture 246" descr="http://tse1.mm.bing.net/th?&amp;id=JN.23rHynJP2UcWr9OXEJNvOA&amp;w=300&amp;h=300&amp;c=0&amp;pid=1.9&amp;rs=0&amp;p=0">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tse1.mm.bing.net/th?&amp;id=JN.23rHynJP2UcWr9OXEJNvOA&amp;w=300&amp;h=300&amp;c=0&amp;pid=1.9&amp;rs=0&amp;p=0">
                      <a:hlinkClick r:id="rId486"/>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234562" cy="2871660"/>
                    </a:xfrm>
                    <a:prstGeom prst="rect">
                      <a:avLst/>
                    </a:prstGeom>
                    <a:noFill/>
                    <a:ln>
                      <a:noFill/>
                    </a:ln>
                  </pic:spPr>
                </pic:pic>
              </a:graphicData>
            </a:graphic>
          </wp:inline>
        </w:drawing>
      </w:r>
      <w:r>
        <w:rPr>
          <w:rFonts w:ascii="Arial" w:hAnsi="Arial" w:cs="Arial"/>
          <w:noProof/>
          <w:sz w:val="20"/>
          <w:szCs w:val="20"/>
        </w:rPr>
        <w:drawing>
          <wp:inline distT="0" distB="0" distL="0" distR="0" wp14:anchorId="670EBB81" wp14:editId="3B3C2100">
            <wp:extent cx="3231931" cy="2853559"/>
            <wp:effectExtent l="0" t="0" r="6985" b="4445"/>
            <wp:docPr id="247" name="Picture 247" descr="http://www.bobbitt.com/wp-content/uploads/2014/11/EliWhitne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obbitt.com/wp-content/uploads/2014/11/EliWhitney1.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235546" cy="2856751"/>
                    </a:xfrm>
                    <a:prstGeom prst="rect">
                      <a:avLst/>
                    </a:prstGeom>
                    <a:noFill/>
                    <a:ln>
                      <a:noFill/>
                    </a:ln>
                  </pic:spPr>
                </pic:pic>
              </a:graphicData>
            </a:graphic>
          </wp:inline>
        </w:drawing>
      </w:r>
    </w:p>
    <w:p w:rsidR="001D5B4A" w:rsidRDefault="001D5B4A" w:rsidP="001D5B4A">
      <w:pPr>
        <w:pStyle w:val="NoSpacing"/>
      </w:pPr>
      <w:r>
        <w:rPr>
          <w:rFonts w:ascii="Arial" w:hAnsi="Arial" w:cs="Arial"/>
          <w:noProof/>
          <w:sz w:val="20"/>
          <w:szCs w:val="20"/>
        </w:rPr>
        <w:drawing>
          <wp:inline distT="0" distB="0" distL="0" distR="0" wp14:anchorId="0CCACE60" wp14:editId="5B5BF664">
            <wp:extent cx="3275176" cy="2710815"/>
            <wp:effectExtent l="0" t="0" r="1905" b="0"/>
            <wp:docPr id="248" name="Picture 248" descr="http://www.fierofirestation.com/awards_2011/honor/springfield_ma_03/springfield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fierofirestation.com/awards_2011/honor/springfield_ma_03/springfield_122.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278349" cy="2713442"/>
                    </a:xfrm>
                    <a:prstGeom prst="rect">
                      <a:avLst/>
                    </a:prstGeom>
                    <a:noFill/>
                    <a:ln>
                      <a:noFill/>
                    </a:ln>
                  </pic:spPr>
                </pic:pic>
              </a:graphicData>
            </a:graphic>
          </wp:inline>
        </w:drawing>
      </w:r>
      <w:r>
        <w:rPr>
          <w:rFonts w:ascii="Arial" w:hAnsi="Arial" w:cs="Arial"/>
          <w:noProof/>
          <w:sz w:val="20"/>
          <w:szCs w:val="20"/>
        </w:rPr>
        <w:drawing>
          <wp:inline distT="0" distB="0" distL="0" distR="0" wp14:anchorId="72083909" wp14:editId="4080FEE3">
            <wp:extent cx="3275176" cy="2682240"/>
            <wp:effectExtent l="0" t="0" r="1905" b="3810"/>
            <wp:docPr id="249" name="Picture 249" descr="http://s0.geograph.org.uk/photos/10/27/102771_2454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geograph.org.uk/photos/10/27/102771_24545074.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277868" cy="2684445"/>
                    </a:xfrm>
                    <a:prstGeom prst="rect">
                      <a:avLst/>
                    </a:prstGeom>
                    <a:noFill/>
                    <a:ln>
                      <a:noFill/>
                    </a:ln>
                  </pic:spPr>
                </pic:pic>
              </a:graphicData>
            </a:graphic>
          </wp:inline>
        </w:drawing>
      </w:r>
    </w:p>
    <w:p w:rsidR="001D5B4A" w:rsidRDefault="001D5B4A" w:rsidP="001D5B4A">
      <w:pPr>
        <w:pStyle w:val="NoSpacing"/>
      </w:pPr>
      <w:r>
        <w:lastRenderedPageBreak/>
        <w:t>Government – Jail</w:t>
      </w:r>
      <w:r>
        <w:tab/>
      </w:r>
      <w:r>
        <w:tab/>
      </w:r>
      <w:r>
        <w:tab/>
      </w:r>
      <w:r w:rsidR="00A073EE">
        <w:t xml:space="preserve"> </w:t>
      </w:r>
    </w:p>
    <w:p w:rsidR="001D5B4A" w:rsidRDefault="001D5B4A" w:rsidP="001D5B4A">
      <w:pPr>
        <w:pStyle w:val="NoSpacing"/>
      </w:pPr>
      <w:r>
        <w:t>Building for the confinement of people accused or convicted of a crime</w:t>
      </w:r>
      <w:r w:rsidR="0031695F">
        <w:t>.</w:t>
      </w:r>
    </w:p>
    <w:p w:rsidR="001D5B4A" w:rsidRDefault="001D5B4A" w:rsidP="001D5B4A">
      <w:pPr>
        <w:pStyle w:val="NoSpacing"/>
      </w:pPr>
      <w:r>
        <w:rPr>
          <w:rFonts w:ascii="Arial" w:hAnsi="Arial" w:cs="Arial"/>
          <w:noProof/>
          <w:color w:val="1020D0"/>
          <w:sz w:val="20"/>
          <w:szCs w:val="20"/>
        </w:rPr>
        <w:drawing>
          <wp:inline distT="0" distB="0" distL="0" distR="0" wp14:anchorId="2FBF249B" wp14:editId="52EC157D">
            <wp:extent cx="2852382" cy="2470245"/>
            <wp:effectExtent l="0" t="0" r="5715" b="6350"/>
            <wp:docPr id="250" name="Picture 250" descr="http://tse1.mm.bing.net/th?&amp;id=JN.Se3PZSGrosXZkdVOBtv1BQ&amp;w=300&amp;h=300&amp;c=0&amp;pid=1.9&amp;rs=0&amp;p=0">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JN.Se3PZSGrosXZkdVOBtv1BQ&amp;w=300&amp;h=300&amp;c=0&amp;pid=1.9&amp;rs=0&amp;p=0">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852420" cy="2470278"/>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46014BAE" wp14:editId="3AC121EF">
            <wp:extent cx="3261815" cy="2483564"/>
            <wp:effectExtent l="0" t="0" r="0" b="0"/>
            <wp:docPr id="251" name="Picture 251" descr="http://tse1.mm.bing.net/th?&amp;id=JN.bM4kxNLqNjot4thIdXIYtA&amp;w=300&amp;h=300&amp;c=0&amp;pid=1.9&amp;rs=0&amp;p=0">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JN.bM4kxNLqNjot4thIdXIYtA&amp;w=300&amp;h=300&amp;c=0&amp;pid=1.9&amp;rs=0&amp;p=0">
                      <a:hlinkClick r:id="rId493"/>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261858" cy="2483597"/>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1E3FB1DB" wp14:editId="0C96E4D8">
            <wp:extent cx="2852382" cy="2633827"/>
            <wp:effectExtent l="0" t="0" r="5715" b="0"/>
            <wp:docPr id="252" name="Picture 252" descr="http://tse1.mm.bing.net/th?&amp;id=JN.e5pFFYJCQ/L9wW3pemxhag&amp;w=300&amp;h=300&amp;c=0&amp;pid=1.9&amp;rs=0&amp;p=0">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1.mm.bing.net/th?&amp;id=JN.e5pFFYJCQ/L9wW3pemxhag&amp;w=300&amp;h=300&amp;c=0&amp;pid=1.9&amp;rs=0&amp;p=0">
                      <a:hlinkClick r:id="rId495"/>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852420" cy="2633862"/>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13D5F47C" wp14:editId="1210ED80">
            <wp:extent cx="3261815" cy="2975212"/>
            <wp:effectExtent l="0" t="0" r="0" b="0"/>
            <wp:docPr id="253" name="Picture 253" descr="http://tse1.mm.bing.net/th?&amp;id=JN.ajy3o1IMZuCX%2bAuw/uc9jw&amp;w=300&amp;h=300&amp;c=0&amp;pid=1.9&amp;rs=0&amp;p=0">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e1.mm.bing.net/th?&amp;id=JN.ajy3o1IMZuCX%2bAuw/uc9jw&amp;w=300&amp;h=300&amp;c=0&amp;pid=1.9&amp;rs=0&amp;p=0">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261961" cy="2975345"/>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2E7400AC" wp14:editId="334A90AA">
            <wp:extent cx="2852860" cy="2533650"/>
            <wp:effectExtent l="0" t="0" r="5080" b="0"/>
            <wp:docPr id="254" name="Picture 254" descr="http://tse1.mm.bing.net/th?&amp;id=JN.cC5JnLRBgb1sEar4iM8p2A&amp;w=300&amp;h=300&amp;c=0&amp;pid=1.9&amp;rs=0&amp;p=0">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1.mm.bing.net/th?&amp;id=JN.cC5JnLRBgb1sEar4iM8p2A&amp;w=300&amp;h=300&amp;c=0&amp;pid=1.9&amp;rs=0&amp;p=0">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856649" cy="2537015"/>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4E9C9CDA" wp14:editId="693A41E4">
            <wp:extent cx="3262630" cy="2514600"/>
            <wp:effectExtent l="0" t="0" r="0" b="0"/>
            <wp:docPr id="255" name="Picture 255" descr="http://tse1.mm.bing.net/th?&amp;id=JN.jS9HkJ/qxLaJOKHbEfokqQ&amp;w=300&amp;h=300&amp;c=0&amp;pid=1.9&amp;rs=0&amp;p=0">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se1.mm.bing.net/th?&amp;id=JN.jS9HkJ/qxLaJOKHbEfokqQ&amp;w=300&amp;h=300&amp;c=0&amp;pid=1.9&amp;rs=0&amp;p=0">
                      <a:hlinkClick r:id="rId501"/>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265116" cy="2516516"/>
                    </a:xfrm>
                    <a:prstGeom prst="rect">
                      <a:avLst/>
                    </a:prstGeom>
                    <a:noFill/>
                    <a:ln>
                      <a:noFill/>
                    </a:ln>
                  </pic:spPr>
                </pic:pic>
              </a:graphicData>
            </a:graphic>
          </wp:inline>
        </w:drawing>
      </w:r>
    </w:p>
    <w:p w:rsidR="001D5B4A" w:rsidRDefault="001D5B4A" w:rsidP="001D5B4A">
      <w:pPr>
        <w:pStyle w:val="NoSpacing"/>
      </w:pPr>
      <w:r>
        <w:lastRenderedPageBreak/>
        <w:t>Government – Library</w:t>
      </w:r>
      <w:r>
        <w:tab/>
      </w:r>
      <w:r>
        <w:tab/>
      </w:r>
      <w:r>
        <w:tab/>
      </w:r>
      <w:r w:rsidR="00A073EE">
        <w:t xml:space="preserve"> </w:t>
      </w:r>
    </w:p>
    <w:p w:rsidR="001D5B4A" w:rsidRDefault="001D5B4A" w:rsidP="001D5B4A">
      <w:pPr>
        <w:pStyle w:val="NoSpacing"/>
      </w:pPr>
      <w:r>
        <w:t xml:space="preserve">Building </w:t>
      </w:r>
      <w:r w:rsidR="006E3837">
        <w:t>containing collections of books and</w:t>
      </w:r>
      <w:r>
        <w:t xml:space="preserve"> periodicals for people to read, borrow, or refer to</w:t>
      </w:r>
      <w:r w:rsidR="0031695F">
        <w:t>.</w:t>
      </w:r>
    </w:p>
    <w:p w:rsidR="001D5B4A" w:rsidRDefault="001D5B4A" w:rsidP="001D5B4A">
      <w:pPr>
        <w:pStyle w:val="NoSpacing"/>
      </w:pPr>
      <w:r>
        <w:rPr>
          <w:rFonts w:ascii="Arial" w:hAnsi="Arial" w:cs="Arial"/>
          <w:noProof/>
          <w:color w:val="1020D0"/>
          <w:sz w:val="20"/>
          <w:szCs w:val="20"/>
        </w:rPr>
        <w:drawing>
          <wp:inline distT="0" distB="0" distL="0" distR="0" wp14:anchorId="7AFEBAD7" wp14:editId="1952C358">
            <wp:extent cx="3029803" cy="2811439"/>
            <wp:effectExtent l="0" t="0" r="0" b="8255"/>
            <wp:docPr id="256" name="Picture 256" descr="http://tse1.mm.bing.net/th?&amp;id=JN.Ip7zk9KigbYpiMPoDGuBEQ&amp;w=300&amp;h=300&amp;c=0&amp;pid=1.9&amp;rs=0&amp;p=0">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JN.Ip7zk9KigbYpiMPoDGuBEQ&amp;w=300&amp;h=300&amp;c=0&amp;pid=1.9&amp;rs=0&amp;p=0">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030096" cy="2811711"/>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171CB68D" wp14:editId="4393FFD0">
            <wp:extent cx="3084394" cy="2825087"/>
            <wp:effectExtent l="0" t="0" r="1905" b="0"/>
            <wp:docPr id="257" name="Picture 257" descr="http://tse1.mm.bing.net/th?&amp;id=JN.7X10LMMuH5JK9qO4uXh8rQ&amp;w=300&amp;h=300&amp;c=0&amp;pid=1.9&amp;rs=0&amp;p=0">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JN.7X10LMMuH5JK9qO4uXh8rQ&amp;w=300&amp;h=300&amp;c=0&amp;pid=1.9&amp;rs=0&amp;p=0">
                      <a:hlinkClick r:id="rId505"/>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101216" cy="2840495"/>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1FC99812" wp14:editId="13DBA549">
            <wp:extent cx="3026979" cy="2727434"/>
            <wp:effectExtent l="0" t="0" r="2540" b="0"/>
            <wp:docPr id="258" name="Picture 258" descr="http://tse1.mm.bing.net/th?&amp;id=JN.lBAgqUAwz1HI79oVtbYMrQ&amp;w=300&amp;h=300&amp;c=0&amp;pid=1.9&amp;rs=0&amp;p=0">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e1.mm.bing.net/th?&amp;id=JN.lBAgqUAwz1HI79oVtbYMrQ&amp;w=300&amp;h=300&amp;c=0&amp;pid=1.9&amp;rs=0&amp;p=0">
                      <a:hlinkClick r:id="rId507"/>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029843" cy="2730015"/>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6C60A494" wp14:editId="5296B168">
            <wp:extent cx="3088215" cy="2648607"/>
            <wp:effectExtent l="0" t="0" r="0" b="0"/>
            <wp:docPr id="259" name="Picture 259" descr="http://tse1.mm.bing.net/th?&amp;id=JN.o0bxjALT7MPm77VmmZ5dnw&amp;w=300&amp;h=300&amp;c=0&amp;pid=1.9&amp;rs=0&amp;p=0">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1.mm.bing.net/th?&amp;id=JN.o0bxjALT7MPm77VmmZ5dnw&amp;w=300&amp;h=300&amp;c=0&amp;pid=1.9&amp;rs=0&amp;p=0">
                      <a:hlinkClick r:id="rId509"/>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084435" cy="2645365"/>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7A20D57E" wp14:editId="58AB467F">
            <wp:extent cx="3029513" cy="2532380"/>
            <wp:effectExtent l="0" t="0" r="0" b="1270"/>
            <wp:docPr id="260" name="Picture 260" descr="http://tse1.mm.bing.net/th?&amp;id=JN.ysDtXFdEjJDRTCa1joUZlA&amp;w=300&amp;h=300&amp;c=0&amp;pid=1.9&amp;rs=0&amp;p=0">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se1.mm.bing.net/th?&amp;id=JN.ysDtXFdEjJDRTCa1joUZlA&amp;w=300&amp;h=300&amp;c=0&amp;pid=1.9&amp;rs=0&amp;p=0">
                      <a:hlinkClick r:id="rId511"/>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039267" cy="2540533"/>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3DBC5C90" wp14:editId="7E37E5C3">
            <wp:extent cx="3083765" cy="2488565"/>
            <wp:effectExtent l="0" t="0" r="2540" b="6985"/>
            <wp:docPr id="261" name="Picture 261" descr="http://tse1.mm.bing.net/th?&amp;id=JN.rTN0N%2blQZpM8g%2bNIc7iYNA&amp;w=300&amp;h=300&amp;c=0&amp;pid=1.9&amp;rs=0&amp;p=0">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tse1.mm.bing.net/th?&amp;id=JN.rTN0N%2blQZpM8g%2bNIc7iYNA&amp;w=300&amp;h=300&amp;c=0&amp;pid=1.9&amp;rs=0&amp;p=0">
                      <a:hlinkClick r:id="rId513"/>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086391" cy="2490684"/>
                    </a:xfrm>
                    <a:prstGeom prst="rect">
                      <a:avLst/>
                    </a:prstGeom>
                    <a:noFill/>
                    <a:ln>
                      <a:noFill/>
                    </a:ln>
                  </pic:spPr>
                </pic:pic>
              </a:graphicData>
            </a:graphic>
          </wp:inline>
        </w:drawing>
      </w:r>
    </w:p>
    <w:p w:rsidR="001D5B4A" w:rsidRDefault="001D5B4A" w:rsidP="001D5B4A">
      <w:pPr>
        <w:pStyle w:val="NoSpacing"/>
      </w:pPr>
      <w:r>
        <w:lastRenderedPageBreak/>
        <w:t>Government – Police Station</w:t>
      </w:r>
      <w:r>
        <w:tab/>
      </w:r>
      <w:r>
        <w:tab/>
      </w:r>
      <w:r>
        <w:tab/>
      </w:r>
      <w:r w:rsidR="00A073EE">
        <w:t xml:space="preserve"> </w:t>
      </w:r>
    </w:p>
    <w:p w:rsidR="001D5B4A" w:rsidRDefault="001D5B4A" w:rsidP="001D5B4A">
      <w:pPr>
        <w:pStyle w:val="NoSpacing"/>
      </w:pPr>
      <w:r>
        <w:t>Office or headquarters of a local police force</w:t>
      </w:r>
      <w:r w:rsidR="006E3837">
        <w:t>.</w:t>
      </w:r>
    </w:p>
    <w:p w:rsidR="001D5B4A" w:rsidRDefault="001D5B4A" w:rsidP="001D5B4A">
      <w:pPr>
        <w:pStyle w:val="NoSpacing"/>
      </w:pPr>
      <w:r>
        <w:rPr>
          <w:rFonts w:ascii="Arial" w:hAnsi="Arial" w:cs="Arial"/>
          <w:noProof/>
          <w:color w:val="1020D0"/>
          <w:sz w:val="20"/>
          <w:szCs w:val="20"/>
        </w:rPr>
        <w:drawing>
          <wp:inline distT="0" distB="0" distL="0" distR="0" wp14:anchorId="417667CB" wp14:editId="7678BD9F">
            <wp:extent cx="3111689" cy="2634018"/>
            <wp:effectExtent l="0" t="0" r="0" b="0"/>
            <wp:docPr id="262" name="Picture 262" descr="http://tse1.mm.bing.net/th?&amp;id=JN.o%2bevL16G0GcSJk%2bSvdZufw&amp;w=300&amp;h=300&amp;c=0&amp;pid=1.9&amp;rs=0&amp;p=0">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se1.mm.bing.net/th?&amp;id=JN.o%2bevL16G0GcSJk%2bSvdZufw&amp;w=300&amp;h=300&amp;c=0&amp;pid=1.9&amp;rs=0&amp;p=0">
                      <a:hlinkClick r:id="rId515"/>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111731" cy="2634054"/>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110F65AA" wp14:editId="16BBE9A0">
            <wp:extent cx="3261815" cy="2634018"/>
            <wp:effectExtent l="0" t="0" r="0" b="0"/>
            <wp:docPr id="263" name="Picture 263" descr="http://tse1.mm.bing.net/th?&amp;id=JN.lWIqumyriny/ghG%2baMiBiA&amp;w=300&amp;h=300&amp;c=0&amp;pid=1.9&amp;rs=0&amp;p=0">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se1.mm.bing.net/th?&amp;id=JN.lWIqumyriny/ghG%2baMiBiA&amp;w=300&amp;h=300&amp;c=0&amp;pid=1.9&amp;rs=0&amp;p=0">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262114" cy="2634260"/>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41FE61D0" wp14:editId="56FB355D">
            <wp:extent cx="3111689" cy="2388358"/>
            <wp:effectExtent l="0" t="0" r="0" b="0"/>
            <wp:docPr id="264" name="Picture 264" descr="http://tse1.mm.bing.net/th?&amp;id=JN.OjRb4EgyZh6U7oXlmqIQLg&amp;w=300&amp;h=300&amp;c=0&amp;pid=1.9&amp;rs=0&amp;p=0">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se1.mm.bing.net/th?&amp;id=JN.OjRb4EgyZh6U7oXlmqIQLg&amp;w=300&amp;h=300&amp;c=0&amp;pid=1.9&amp;rs=0&amp;p=0">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111731" cy="2388390"/>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7E3B1197" wp14:editId="3B1EC1C5">
            <wp:extent cx="3261815" cy="2388334"/>
            <wp:effectExtent l="0" t="0" r="0" b="0"/>
            <wp:docPr id="265" name="Picture 265" descr="http://tse1.mm.bing.net/th?&amp;id=JN.L8R80yhuHS2k71vVW27%2bsw&amp;w=300&amp;h=300&amp;c=0&amp;pid=1.9&amp;rs=0&amp;p=0">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se1.mm.bing.net/th?&amp;id=JN.L8R80yhuHS2k71vVW27%2bsw&amp;w=300&amp;h=300&amp;c=0&amp;pid=1.9&amp;rs=0&amp;p=0">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261858" cy="2388366"/>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25FC7C68" wp14:editId="623D7374">
            <wp:extent cx="3098042" cy="2674961"/>
            <wp:effectExtent l="0" t="0" r="7620" b="0"/>
            <wp:docPr id="266" name="Picture 266" descr="http://tse1.mm.bing.net/th?&amp;id=JN.QjZhX%2bKbsS%2birevFIS18bA&amp;w=300&amp;h=300&amp;c=0&amp;pid=1.9&amp;rs=0&amp;p=0">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se1.mm.bing.net/th?&amp;id=JN.QjZhX%2bKbsS%2birevFIS18bA&amp;w=300&amp;h=300&amp;c=0&amp;pid=1.9&amp;rs=0&amp;p=0">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098083" cy="2674996"/>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6A830287" wp14:editId="3F04E9A2">
            <wp:extent cx="3261815" cy="2674724"/>
            <wp:effectExtent l="0" t="0" r="0" b="0"/>
            <wp:docPr id="267" name="Picture 267" descr="http://tse1.mm.bing.net/th?&amp;id=JN.GYe63e1zlqz/uAPgHqI79w&amp;w=300&amp;h=300&amp;c=0&amp;pid=1.9&amp;rs=0&amp;p=0">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tse1.mm.bing.net/th?&amp;id=JN.GYe63e1zlqz/uAPgHqI79w&amp;w=300&amp;h=300&amp;c=0&amp;pid=1.9&amp;rs=0&amp;p=0">
                      <a:hlinkClick r:id="rId525"/>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261858" cy="2674760"/>
                    </a:xfrm>
                    <a:prstGeom prst="rect">
                      <a:avLst/>
                    </a:prstGeom>
                    <a:noFill/>
                    <a:ln>
                      <a:noFill/>
                    </a:ln>
                  </pic:spPr>
                </pic:pic>
              </a:graphicData>
            </a:graphic>
          </wp:inline>
        </w:drawing>
      </w:r>
    </w:p>
    <w:p w:rsidR="006E3837" w:rsidRDefault="006E3837">
      <w:r>
        <w:br w:type="page"/>
      </w:r>
    </w:p>
    <w:p w:rsidR="001D5B4A" w:rsidRDefault="001D5B4A" w:rsidP="001D5B4A">
      <w:pPr>
        <w:pStyle w:val="NoSpacing"/>
      </w:pPr>
      <w:r>
        <w:lastRenderedPageBreak/>
        <w:t>Government – Post Office</w:t>
      </w:r>
      <w:r>
        <w:tab/>
      </w:r>
      <w:r>
        <w:tab/>
      </w:r>
      <w:r>
        <w:tab/>
      </w:r>
      <w:r w:rsidR="00A073EE">
        <w:t xml:space="preserve"> </w:t>
      </w:r>
    </w:p>
    <w:p w:rsidR="001D5B4A" w:rsidRDefault="001D5B4A" w:rsidP="001D5B4A">
      <w:pPr>
        <w:pStyle w:val="NoSpacing"/>
      </w:pPr>
      <w:r>
        <w:t>Building where mail for a local area is sent and received</w:t>
      </w:r>
      <w:r w:rsidR="006E3837">
        <w:t>.</w:t>
      </w:r>
    </w:p>
    <w:p w:rsidR="001D5B4A" w:rsidRDefault="001D5B4A" w:rsidP="001D5B4A">
      <w:pPr>
        <w:pStyle w:val="NoSpacing"/>
      </w:pPr>
      <w:r>
        <w:rPr>
          <w:rFonts w:ascii="Arial" w:hAnsi="Arial" w:cs="Arial"/>
          <w:noProof/>
          <w:color w:val="1020D0"/>
          <w:sz w:val="20"/>
          <w:szCs w:val="20"/>
        </w:rPr>
        <w:drawing>
          <wp:inline distT="0" distB="0" distL="0" distR="0" wp14:anchorId="3A83B79B" wp14:editId="6A278149">
            <wp:extent cx="3152633" cy="2511188"/>
            <wp:effectExtent l="0" t="0" r="0" b="3810"/>
            <wp:docPr id="268" name="Picture 268" descr="http://tse1.mm.bing.net/th?&amp;id=JN.tX83KuLW9qL14%2bbU039f/w&amp;w=300&amp;h=300&amp;c=0&amp;pid=1.9&amp;rs=0&amp;p=0">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se1.mm.bing.net/th?&amp;id=JN.tX83KuLW9qL14%2bbU039f/w&amp;w=300&amp;h=300&amp;c=0&amp;pid=1.9&amp;rs=0&amp;p=0">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152675" cy="2511221"/>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0897AE68" wp14:editId="3E0A79F0">
            <wp:extent cx="3357349" cy="2510860"/>
            <wp:effectExtent l="0" t="0" r="0" b="3810"/>
            <wp:docPr id="269" name="Picture 269" descr="http://tse1.mm.bing.net/th?&amp;id=JN.61%2bx8%2bkgltRf7p0gLCapUQ&amp;w=300&amp;h=300&amp;c=0&amp;pid=1.9&amp;rs=0&amp;p=0">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se1.mm.bing.net/th?&amp;id=JN.61%2bx8%2bkgltRf7p0gLCapUQ&amp;w=300&amp;h=300&amp;c=0&amp;pid=1.9&amp;rs=0&amp;p=0">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357394" cy="2510893"/>
                    </a:xfrm>
                    <a:prstGeom prst="rect">
                      <a:avLst/>
                    </a:prstGeom>
                    <a:noFill/>
                    <a:ln>
                      <a:noFill/>
                    </a:ln>
                  </pic:spPr>
                </pic:pic>
              </a:graphicData>
            </a:graphic>
          </wp:inline>
        </w:drawing>
      </w:r>
    </w:p>
    <w:p w:rsidR="001D5B4A" w:rsidRDefault="001D5B4A" w:rsidP="001D5B4A">
      <w:pPr>
        <w:pStyle w:val="NoSpacing"/>
      </w:pPr>
      <w:r>
        <w:rPr>
          <w:rFonts w:ascii="Arial" w:hAnsi="Arial" w:cs="Arial"/>
          <w:noProof/>
          <w:color w:val="1020D0"/>
          <w:sz w:val="20"/>
          <w:szCs w:val="20"/>
        </w:rPr>
        <w:drawing>
          <wp:inline distT="0" distB="0" distL="0" distR="0" wp14:anchorId="32F4C1D5" wp14:editId="72BCD374">
            <wp:extent cx="3138985" cy="2674961"/>
            <wp:effectExtent l="0" t="0" r="4445" b="0"/>
            <wp:docPr id="270" name="Picture 270" descr="http://tse1.mm.bing.net/th?&amp;id=JN.rK3xm9hxN0hXQasEj4W1DA&amp;w=300&amp;h=300&amp;c=0&amp;pid=1.9&amp;rs=0&amp;p=0">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JN.rK3xm9hxN0hXQasEj4W1DA&amp;w=300&amp;h=300&amp;c=0&amp;pid=1.9&amp;rs=0&amp;p=0">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139307" cy="2675235"/>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5109097E" wp14:editId="62BE0674">
            <wp:extent cx="3357349" cy="2674724"/>
            <wp:effectExtent l="0" t="0" r="0" b="0"/>
            <wp:docPr id="271" name="Picture 271" descr="Image result for post office building">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st office building">
                      <a:hlinkClick r:id="rId533"/>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357725" cy="2675024"/>
                    </a:xfrm>
                    <a:prstGeom prst="rect">
                      <a:avLst/>
                    </a:prstGeom>
                    <a:noFill/>
                    <a:ln>
                      <a:noFill/>
                    </a:ln>
                  </pic:spPr>
                </pic:pic>
              </a:graphicData>
            </a:graphic>
          </wp:inline>
        </w:drawing>
      </w:r>
    </w:p>
    <w:p w:rsidR="001D5B4A" w:rsidRPr="00906ED2" w:rsidRDefault="001D5B4A" w:rsidP="001D5B4A">
      <w:pPr>
        <w:pStyle w:val="NoSpacing"/>
      </w:pPr>
      <w:r>
        <w:rPr>
          <w:rFonts w:ascii="Arial" w:hAnsi="Arial" w:cs="Arial"/>
          <w:noProof/>
          <w:color w:val="0000FF"/>
          <w:sz w:val="27"/>
          <w:szCs w:val="27"/>
        </w:rPr>
        <w:drawing>
          <wp:inline distT="0" distB="0" distL="0" distR="0" wp14:anchorId="2F0A8E9F" wp14:editId="430E349D">
            <wp:extent cx="3138985" cy="2784144"/>
            <wp:effectExtent l="0" t="0" r="4445" b="0"/>
            <wp:docPr id="272" name="Picture 272" descr="Image result for post office building">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ost office building">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138864" cy="2784037"/>
                    </a:xfrm>
                    <a:prstGeom prst="rect">
                      <a:avLst/>
                    </a:prstGeom>
                    <a:noFill/>
                    <a:ln>
                      <a:noFill/>
                    </a:ln>
                  </pic:spPr>
                </pic:pic>
              </a:graphicData>
            </a:graphic>
          </wp:inline>
        </w:drawing>
      </w:r>
      <w:r>
        <w:rPr>
          <w:noProof/>
          <w:color w:val="0000FF"/>
        </w:rPr>
        <w:drawing>
          <wp:inline distT="0" distB="0" distL="0" distR="0" wp14:anchorId="1305567C" wp14:editId="4ED398A8">
            <wp:extent cx="3138985" cy="2784036"/>
            <wp:effectExtent l="0" t="0" r="4445" b="0"/>
            <wp:docPr id="273" name="irc_mi" descr="http://iowabackroads.com/wp-content/uploads/2012/04/post_office_52321_onslow_iowa.jpg">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owabackroads.com/wp-content/uploads/2012/04/post_office_52321_onslow_iowa.jpg">
                      <a:hlinkClick r:id="rId537"/>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138966" cy="2784019"/>
                    </a:xfrm>
                    <a:prstGeom prst="rect">
                      <a:avLst/>
                    </a:prstGeom>
                    <a:noFill/>
                    <a:ln>
                      <a:noFill/>
                    </a:ln>
                  </pic:spPr>
                </pic:pic>
              </a:graphicData>
            </a:graphic>
          </wp:inline>
        </w:drawing>
      </w:r>
    </w:p>
    <w:p w:rsidR="001D5B4A" w:rsidRDefault="001D5B4A" w:rsidP="006E3837">
      <w:pPr>
        <w:pStyle w:val="NoSpacing"/>
      </w:pPr>
      <w:r>
        <w:lastRenderedPageBreak/>
        <w:t>Lodging – Hotel</w:t>
      </w:r>
      <w:r>
        <w:tab/>
      </w:r>
      <w:r>
        <w:tab/>
      </w:r>
      <w:r w:rsidR="006E3837">
        <w:tab/>
      </w:r>
      <w:r w:rsidR="006E3837">
        <w:tab/>
      </w:r>
      <w:r w:rsidR="006E3837">
        <w:tab/>
      </w:r>
      <w:r w:rsidR="00A073EE">
        <w:t xml:space="preserve"> </w:t>
      </w:r>
    </w:p>
    <w:p w:rsidR="001D5B4A" w:rsidRDefault="001D5B4A" w:rsidP="006E3837">
      <w:pPr>
        <w:pStyle w:val="NoSpacing"/>
      </w:pPr>
      <w:r>
        <w:t>Lodging for short period, three or more stories with connecting rooms accessed from interior. Typical examples: Holiday Inn, Best Western, Radisson</w:t>
      </w:r>
      <w:r w:rsidR="006E3837">
        <w:t>.</w:t>
      </w:r>
    </w:p>
    <w:p w:rsidR="001D5B4A" w:rsidRDefault="001D5B4A" w:rsidP="001D5B4A">
      <w:pPr>
        <w:tabs>
          <w:tab w:val="left" w:pos="3740"/>
        </w:tabs>
        <w:spacing w:after="0"/>
      </w:pPr>
      <w:r>
        <w:rPr>
          <w:rFonts w:ascii="Arial" w:hAnsi="Arial" w:cs="Arial"/>
          <w:noProof/>
          <w:color w:val="0000FF"/>
          <w:sz w:val="27"/>
          <w:szCs w:val="27"/>
        </w:rPr>
        <w:drawing>
          <wp:inline distT="0" distB="0" distL="0" distR="0" wp14:anchorId="2694350E" wp14:editId="1EC433A1">
            <wp:extent cx="3084394" cy="2770496"/>
            <wp:effectExtent l="0" t="0" r="1905" b="0"/>
            <wp:docPr id="274" name="Picture 274" descr="Image result for holiday inn building designs">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oliday inn building designs">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84718" cy="2770787"/>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67FD5D49" wp14:editId="7DF0A364">
            <wp:extent cx="3466531" cy="2770496"/>
            <wp:effectExtent l="0" t="0" r="635" b="0"/>
            <wp:docPr id="275" name="Picture 275" descr="Image result for marriott building design">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rriott building design">
                      <a:hlinkClick r:id="rId5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466493" cy="2770466"/>
                    </a:xfrm>
                    <a:prstGeom prst="rect">
                      <a:avLst/>
                    </a:prstGeom>
                    <a:noFill/>
                    <a:ln>
                      <a:noFill/>
                    </a:ln>
                  </pic:spPr>
                </pic:pic>
              </a:graphicData>
            </a:graphic>
          </wp:inline>
        </w:drawing>
      </w:r>
    </w:p>
    <w:p w:rsidR="001D5B4A" w:rsidRDefault="001D5B4A" w:rsidP="001D5B4A">
      <w:pPr>
        <w:tabs>
          <w:tab w:val="left" w:pos="3740"/>
        </w:tabs>
        <w:spacing w:after="0"/>
      </w:pPr>
      <w:r>
        <w:rPr>
          <w:rFonts w:ascii="Arial" w:hAnsi="Arial" w:cs="Arial"/>
          <w:noProof/>
          <w:color w:val="0000FF"/>
          <w:sz w:val="27"/>
          <w:szCs w:val="27"/>
        </w:rPr>
        <w:drawing>
          <wp:inline distT="0" distB="0" distL="0" distR="0" wp14:anchorId="13B9266C" wp14:editId="4103B0B6">
            <wp:extent cx="3084394" cy="2442949"/>
            <wp:effectExtent l="0" t="0" r="1905" b="0"/>
            <wp:docPr id="276" name="Picture 276" descr="Image result for hilton building desig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hilton building design">
                      <a:hlinkClick r:id="rId543"/>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084362" cy="2442924"/>
                    </a:xfrm>
                    <a:prstGeom prst="rect">
                      <a:avLst/>
                    </a:prstGeom>
                    <a:noFill/>
                    <a:ln>
                      <a:noFill/>
                    </a:ln>
                  </pic:spPr>
                </pic:pic>
              </a:graphicData>
            </a:graphic>
          </wp:inline>
        </w:drawing>
      </w:r>
      <w:r>
        <w:rPr>
          <w:noProof/>
        </w:rPr>
        <w:drawing>
          <wp:inline distT="0" distB="0" distL="0" distR="0" wp14:anchorId="459F07CA" wp14:editId="00FAA9C7">
            <wp:extent cx="3466531" cy="2442950"/>
            <wp:effectExtent l="0" t="0" r="635" b="0"/>
            <wp:docPr id="277" name="Picture 277" descr="DoubleTree Suites by Hilton Hotel Atlanta-Galleria, GA - Hotel Exterior Fro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ubleTree Suites by Hilton Hotel Atlanta-Galleria, GA - Hotel Exterior Front View"/>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466821" cy="2443154"/>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2B4FDF28" wp14:editId="3230CD49">
            <wp:extent cx="3084006" cy="2492375"/>
            <wp:effectExtent l="0" t="0" r="2540" b="3175"/>
            <wp:docPr id="278" name="Picture 278" descr="W:\wingapsql\pictures\c1566\c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1566\c1566.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3088468" cy="2495981"/>
                    </a:xfrm>
                    <a:prstGeom prst="rect">
                      <a:avLst/>
                    </a:prstGeom>
                    <a:noFill/>
                    <a:ln>
                      <a:noFill/>
                    </a:ln>
                  </pic:spPr>
                </pic:pic>
              </a:graphicData>
            </a:graphic>
          </wp:inline>
        </w:drawing>
      </w:r>
      <w:r>
        <w:rPr>
          <w:rFonts w:ascii="Helvetica" w:hAnsi="Helvetica" w:cs="Helvetica"/>
          <w:noProof/>
          <w:color w:val="333333"/>
          <w:sz w:val="21"/>
          <w:szCs w:val="21"/>
        </w:rPr>
        <w:drawing>
          <wp:inline distT="0" distB="0" distL="0" distR="0" wp14:anchorId="15404100" wp14:editId="5D0A662B">
            <wp:extent cx="3467701" cy="2454275"/>
            <wp:effectExtent l="0" t="0" r="0" b="3175"/>
            <wp:docPr id="279" name="Picture 279" descr="https://ihg.scene7.com/is/image/ihg/hotel-indigo-athens-2532083001-4x3?op_sharpen=1&amp;bgc=000&amp;scale=5&amp;hei=3000&amp;wid=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hg.scene7.com/is/image/ihg/hotel-indigo-athens-2532083001-4x3?op_sharpen=1&amp;bgc=000&amp;scale=5&amp;hei=3000&amp;wid=4000"/>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3469569" cy="2455597"/>
                    </a:xfrm>
                    <a:prstGeom prst="rect">
                      <a:avLst/>
                    </a:prstGeom>
                    <a:noFill/>
                    <a:ln>
                      <a:noFill/>
                    </a:ln>
                  </pic:spPr>
                </pic:pic>
              </a:graphicData>
            </a:graphic>
          </wp:inline>
        </w:drawing>
      </w:r>
    </w:p>
    <w:p w:rsidR="006E3837" w:rsidRDefault="006E3837">
      <w:r>
        <w:br w:type="page"/>
      </w:r>
    </w:p>
    <w:p w:rsidR="001D5B4A" w:rsidRDefault="001D5B4A" w:rsidP="001D5B4A">
      <w:pPr>
        <w:tabs>
          <w:tab w:val="left" w:pos="3740"/>
        </w:tabs>
        <w:spacing w:after="0"/>
      </w:pPr>
      <w:r>
        <w:lastRenderedPageBreak/>
        <w:t>Lodging – Motel</w:t>
      </w:r>
      <w:r>
        <w:tab/>
      </w:r>
      <w:r>
        <w:tab/>
      </w:r>
      <w:r w:rsidR="00A073EE">
        <w:t xml:space="preserve"> </w:t>
      </w:r>
    </w:p>
    <w:p w:rsidR="001D5B4A" w:rsidRDefault="001D5B4A" w:rsidP="001D5B4A">
      <w:pPr>
        <w:tabs>
          <w:tab w:val="left" w:pos="3740"/>
        </w:tabs>
        <w:spacing w:after="0"/>
      </w:pPr>
      <w:r>
        <w:t>Lodging for short and long period, three or fewer stories with connecting rooms accessed from exterior. Typical examples: Econo Lodge, Motel 6, Super 8</w:t>
      </w:r>
      <w:r w:rsidR="006E3837">
        <w:t>.</w:t>
      </w:r>
    </w:p>
    <w:p w:rsidR="001D5B4A" w:rsidRDefault="001D5B4A" w:rsidP="001D5B4A">
      <w:pPr>
        <w:tabs>
          <w:tab w:val="left" w:pos="3740"/>
        </w:tabs>
        <w:spacing w:after="0"/>
      </w:pPr>
      <w:r>
        <w:rPr>
          <w:noProof/>
          <w:color w:val="0000FF"/>
        </w:rPr>
        <w:drawing>
          <wp:inline distT="0" distB="0" distL="0" distR="0" wp14:anchorId="72FE548D" wp14:editId="21FE8DF9">
            <wp:extent cx="3398292" cy="2647666"/>
            <wp:effectExtent l="0" t="0" r="0" b="635"/>
            <wp:docPr id="280" name="irc_mi" descr="https://neovistanewsfeed.files.wordpress.com/2010/09/mod-620468_northlakeexterior-lo.jpg">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neovistanewsfeed.files.wordpress.com/2010/09/mod-620468_northlakeexterior-lo.jpg">
                      <a:hlinkClick r:id="rId548"/>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398150" cy="2647555"/>
                    </a:xfrm>
                    <a:prstGeom prst="rect">
                      <a:avLst/>
                    </a:prstGeom>
                    <a:noFill/>
                    <a:ln>
                      <a:noFill/>
                    </a:ln>
                  </pic:spPr>
                </pic:pic>
              </a:graphicData>
            </a:graphic>
          </wp:inline>
        </w:drawing>
      </w:r>
      <w:r>
        <w:rPr>
          <w:noProof/>
        </w:rPr>
        <w:drawing>
          <wp:inline distT="0" distB="0" distL="0" distR="0" wp14:anchorId="3D9960E6" wp14:editId="4027306C">
            <wp:extent cx="3398292" cy="2647665"/>
            <wp:effectExtent l="0" t="0" r="0" b="635"/>
            <wp:docPr id="281" name="Picture 281" descr="Econo Lodg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no Lodge Exterio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404233" cy="2652294"/>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3A79630C" wp14:editId="5DD98598">
            <wp:extent cx="3493827" cy="2456597"/>
            <wp:effectExtent l="0" t="0" r="0" b="1270"/>
            <wp:docPr id="282" name="irc_mi" descr="http://rack.0.mshcdn.com/media/ZgkyMDE1LzAzLzAyLzYwL0JhdGVzTW90ZWxSLmY5MzJhLmpwZwpwCXRodW1iCTEyMDB4OTYwMD4/ea26ea38/f39/BatesMotelRendering.jpg">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ack.0.mshcdn.com/media/ZgkyMDE1LzAzLzAyLzYwL0JhdGVzTW90ZWxSLmY5MzJhLmpwZwpwCXRodW1iCTEyMDB4OTYwMD4/ea26ea38/f39/BatesMotelRendering.jpg">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3497484" cy="2459168"/>
                    </a:xfrm>
                    <a:prstGeom prst="rect">
                      <a:avLst/>
                    </a:prstGeom>
                    <a:noFill/>
                    <a:ln>
                      <a:noFill/>
                    </a:ln>
                  </pic:spPr>
                </pic:pic>
              </a:graphicData>
            </a:graphic>
          </wp:inline>
        </w:drawing>
      </w:r>
      <w:r>
        <w:rPr>
          <w:noProof/>
          <w:color w:val="0000FF"/>
        </w:rPr>
        <w:drawing>
          <wp:inline distT="0" distB="0" distL="0" distR="0" wp14:anchorId="7CE707EF" wp14:editId="4628555C">
            <wp:extent cx="3234519" cy="2429301"/>
            <wp:effectExtent l="0" t="0" r="4445" b="9525"/>
            <wp:docPr id="283" name="irc_mi" descr="http://asianjournal.com/news/files/2014/12/motel-from-outside.jpg">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ianjournal.com/news/files/2014/12/motel-from-outside.jpg">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234757" cy="2429480"/>
                    </a:xfrm>
                    <a:prstGeom prst="rect">
                      <a:avLst/>
                    </a:prstGeom>
                    <a:noFill/>
                    <a:ln>
                      <a:noFill/>
                    </a:ln>
                  </pic:spPr>
                </pic:pic>
              </a:graphicData>
            </a:graphic>
          </wp:inline>
        </w:drawing>
      </w:r>
    </w:p>
    <w:p w:rsidR="001D5B4A" w:rsidRDefault="001D5B4A" w:rsidP="001D5B4A">
      <w:pPr>
        <w:pStyle w:val="NoSpacing"/>
      </w:pPr>
      <w:r>
        <w:rPr>
          <w:noProof/>
          <w:color w:val="0000FF"/>
        </w:rPr>
        <w:drawing>
          <wp:inline distT="0" distB="0" distL="0" distR="0" wp14:anchorId="145F75E1" wp14:editId="2D39E8D8">
            <wp:extent cx="3474085" cy="2577346"/>
            <wp:effectExtent l="0" t="0" r="0" b="0"/>
            <wp:docPr id="284" name="irc_mi" descr="http://www.franconianotch.org/uploads/images/inner-page/motel.jpg">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anconianotch.org/uploads/images/inner-page/motel.jpg">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484593" cy="2585142"/>
                    </a:xfrm>
                    <a:prstGeom prst="rect">
                      <a:avLst/>
                    </a:prstGeom>
                    <a:noFill/>
                    <a:ln>
                      <a:noFill/>
                    </a:ln>
                  </pic:spPr>
                </pic:pic>
              </a:graphicData>
            </a:graphic>
          </wp:inline>
        </w:drawing>
      </w:r>
      <w:r>
        <w:rPr>
          <w:noProof/>
          <w:color w:val="0000FF"/>
        </w:rPr>
        <w:drawing>
          <wp:inline distT="0" distB="0" distL="0" distR="0" wp14:anchorId="21A67179" wp14:editId="095C01FB">
            <wp:extent cx="3371826" cy="2532380"/>
            <wp:effectExtent l="0" t="0" r="635" b="1270"/>
            <wp:docPr id="285" name="irc_mi" descr="http://frenchysoasismotel.com/wp-content/uploads/2011/06/1-night-view-front.jp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renchysoasismotel.com/wp-content/uploads/2011/06/1-night-view-front.jpg">
                      <a:hlinkClick r:id="rId557"/>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370089" cy="2531075"/>
                    </a:xfrm>
                    <a:prstGeom prst="rect">
                      <a:avLst/>
                    </a:prstGeom>
                    <a:noFill/>
                    <a:ln>
                      <a:noFill/>
                    </a:ln>
                  </pic:spPr>
                </pic:pic>
              </a:graphicData>
            </a:graphic>
          </wp:inline>
        </w:drawing>
      </w:r>
    </w:p>
    <w:p w:rsidR="001D5B4A" w:rsidRDefault="001D5B4A" w:rsidP="001D5B4A">
      <w:pPr>
        <w:tabs>
          <w:tab w:val="left" w:pos="3740"/>
        </w:tabs>
        <w:spacing w:after="0"/>
      </w:pPr>
      <w:r>
        <w:lastRenderedPageBreak/>
        <w:t xml:space="preserve">Medical – Dental </w:t>
      </w:r>
      <w:r>
        <w:tab/>
      </w:r>
      <w:r>
        <w:tab/>
      </w:r>
      <w:r>
        <w:tab/>
      </w:r>
      <w:r w:rsidR="00A073EE">
        <w:t xml:space="preserve"> </w:t>
      </w:r>
    </w:p>
    <w:p w:rsidR="001D5B4A" w:rsidRDefault="001D5B4A" w:rsidP="001D5B4A">
      <w:pPr>
        <w:tabs>
          <w:tab w:val="left" w:pos="3740"/>
        </w:tabs>
        <w:spacing w:after="0"/>
      </w:pPr>
      <w:r>
        <w:t>Building for single dentist’s office or a collection of such offices</w:t>
      </w:r>
      <w:r w:rsidR="00B938A8">
        <w:t xml:space="preserve">. </w:t>
      </w:r>
      <w:r>
        <w:t>It may include full dental care or simple oral hygiene and dental triage.</w:t>
      </w:r>
    </w:p>
    <w:p w:rsidR="001D5B4A" w:rsidRDefault="001D5B4A" w:rsidP="001D5B4A">
      <w:pPr>
        <w:tabs>
          <w:tab w:val="left" w:pos="3740"/>
        </w:tabs>
        <w:spacing w:after="0"/>
      </w:pPr>
      <w:r>
        <w:rPr>
          <w:noProof/>
          <w:color w:val="0000FF"/>
        </w:rPr>
        <w:drawing>
          <wp:inline distT="0" distB="0" distL="0" distR="0" wp14:anchorId="29C4B78D" wp14:editId="7AC26CFE">
            <wp:extent cx="3425588" cy="2634018"/>
            <wp:effectExtent l="0" t="0" r="3810" b="0"/>
            <wp:docPr id="286" name="irc_mi" descr="http://www.smookarchitecture.com/data/photos/60_1mob_3.jpg">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mookarchitecture.com/data/photos/60_1mob_3.jpg">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422947" cy="2631987"/>
                    </a:xfrm>
                    <a:prstGeom prst="rect">
                      <a:avLst/>
                    </a:prstGeom>
                    <a:noFill/>
                    <a:ln>
                      <a:noFill/>
                    </a:ln>
                  </pic:spPr>
                </pic:pic>
              </a:graphicData>
            </a:graphic>
          </wp:inline>
        </w:drawing>
      </w:r>
      <w:r>
        <w:rPr>
          <w:noProof/>
        </w:rPr>
        <w:drawing>
          <wp:inline distT="0" distB="0" distL="0" distR="0" wp14:anchorId="0FDC4523" wp14:editId="105502BF">
            <wp:extent cx="3425588" cy="2634018"/>
            <wp:effectExtent l="0" t="0" r="3810" b="0"/>
            <wp:docPr id="287" name="Picture 287" descr="I:\CAMA TEMP PHOTOGRAPHS\DIANE FIELDS TEMP\TV ENTERPRISE LLC\DSC02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AMA TEMP PHOTOGRAPHS\DIANE FIELDS TEMP\TV ENTERPRISE LLC\DSC02887.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3425509" cy="2633958"/>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28570140" wp14:editId="2CD7C001">
            <wp:extent cx="3425588" cy="2702256"/>
            <wp:effectExtent l="0" t="0" r="3810" b="3175"/>
            <wp:docPr id="288" name="Picture 288" descr="W:\wingapsql\pictures\c1557\c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ingapsql\pictures\c1557\c1557.jp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3425509" cy="2702194"/>
                    </a:xfrm>
                    <a:prstGeom prst="rect">
                      <a:avLst/>
                    </a:prstGeom>
                    <a:noFill/>
                    <a:ln>
                      <a:noFill/>
                    </a:ln>
                  </pic:spPr>
                </pic:pic>
              </a:graphicData>
            </a:graphic>
          </wp:inline>
        </w:drawing>
      </w:r>
      <w:r>
        <w:rPr>
          <w:noProof/>
          <w:color w:val="0000FF"/>
        </w:rPr>
        <w:drawing>
          <wp:inline distT="0" distB="0" distL="0" distR="0" wp14:anchorId="6BEDB257" wp14:editId="18DF947E">
            <wp:extent cx="3343701" cy="2729552"/>
            <wp:effectExtent l="0" t="0" r="9525" b="0"/>
            <wp:docPr id="289" name="irc_mi" descr="http://www.hopkinsmedicine.org/sebin/x/h/campus_building2.jpg">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opkinsmedicine.org/sebin/x/h/campus_building2.jpg">
                      <a:hlinkClick r:id="rId563"/>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340615" cy="2727033"/>
                    </a:xfrm>
                    <a:prstGeom prst="rect">
                      <a:avLst/>
                    </a:prstGeom>
                    <a:noFill/>
                    <a:ln>
                      <a:noFill/>
                    </a:ln>
                  </pic:spPr>
                </pic:pic>
              </a:graphicData>
            </a:graphic>
          </wp:inline>
        </w:drawing>
      </w:r>
      <w:r>
        <w:tab/>
      </w:r>
    </w:p>
    <w:p w:rsidR="001D5B4A" w:rsidRDefault="001D5B4A" w:rsidP="001D5B4A">
      <w:pPr>
        <w:tabs>
          <w:tab w:val="left" w:pos="3740"/>
        </w:tabs>
        <w:spacing w:after="0"/>
      </w:pPr>
      <w:r>
        <w:rPr>
          <w:noProof/>
        </w:rPr>
        <w:drawing>
          <wp:inline distT="0" distB="0" distL="0" distR="0" wp14:anchorId="54505401" wp14:editId="28B386FA">
            <wp:extent cx="3423920" cy="2428875"/>
            <wp:effectExtent l="0" t="0" r="5080" b="9525"/>
            <wp:docPr id="290" name="Picture 290" descr="W:\wingapsql\pictures\c736\c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wingapsql\pictures\c736\c736.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433657" cy="2435782"/>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0A4DEBC8" wp14:editId="6A5B0BA7">
            <wp:extent cx="3288030" cy="2381250"/>
            <wp:effectExtent l="0" t="0" r="7620" b="0"/>
            <wp:docPr id="291" name="Picture 291" descr="Image result for dental office building designs">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ntal office building designs">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291191" cy="2383539"/>
                    </a:xfrm>
                    <a:prstGeom prst="rect">
                      <a:avLst/>
                    </a:prstGeom>
                    <a:noFill/>
                    <a:ln>
                      <a:noFill/>
                    </a:ln>
                  </pic:spPr>
                </pic:pic>
              </a:graphicData>
            </a:graphic>
          </wp:inline>
        </w:drawing>
      </w:r>
    </w:p>
    <w:p w:rsidR="001D5B4A" w:rsidRDefault="001D5B4A" w:rsidP="001D5B4A">
      <w:pPr>
        <w:tabs>
          <w:tab w:val="left" w:pos="3740"/>
        </w:tabs>
        <w:spacing w:after="0"/>
      </w:pPr>
      <w:r>
        <w:lastRenderedPageBreak/>
        <w:t>Medical – Hospital</w:t>
      </w:r>
      <w:r>
        <w:tab/>
      </w:r>
      <w:r w:rsidR="00A073EE">
        <w:t xml:space="preserve"> </w:t>
      </w:r>
    </w:p>
    <w:p w:rsidR="001D5B4A" w:rsidRDefault="001D5B4A" w:rsidP="001D5B4A">
      <w:pPr>
        <w:tabs>
          <w:tab w:val="left" w:pos="3740"/>
        </w:tabs>
        <w:spacing w:after="0"/>
      </w:pPr>
      <w:r>
        <w:t>Institution where the sick are</w:t>
      </w:r>
      <w:r w:rsidR="006E3837">
        <w:t xml:space="preserve"> given medical or surgical care.</w:t>
      </w:r>
    </w:p>
    <w:p w:rsidR="001D5B4A" w:rsidRDefault="001D5B4A" w:rsidP="001D5B4A">
      <w:pPr>
        <w:tabs>
          <w:tab w:val="left" w:pos="3740"/>
        </w:tabs>
        <w:spacing w:after="0"/>
      </w:pPr>
      <w:r>
        <w:rPr>
          <w:rFonts w:ascii="Arial" w:hAnsi="Arial" w:cs="Arial"/>
          <w:noProof/>
          <w:color w:val="0000FF"/>
          <w:sz w:val="27"/>
          <w:szCs w:val="27"/>
        </w:rPr>
        <w:drawing>
          <wp:inline distT="0" distB="0" distL="0" distR="0" wp14:anchorId="41DB081E" wp14:editId="0AD349CF">
            <wp:extent cx="3384645" cy="2538483"/>
            <wp:effectExtent l="0" t="0" r="6350" b="0"/>
            <wp:docPr id="292" name="Picture 292" descr="Image result for hospital designs">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ospital designs">
                      <a:hlinkClick r:id="rId568"/>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385000" cy="2538749"/>
                    </a:xfrm>
                    <a:prstGeom prst="rect">
                      <a:avLst/>
                    </a:prstGeom>
                    <a:noFill/>
                    <a:ln>
                      <a:noFill/>
                    </a:ln>
                  </pic:spPr>
                </pic:pic>
              </a:graphicData>
            </a:graphic>
          </wp:inline>
        </w:drawing>
      </w:r>
      <w:r>
        <w:rPr>
          <w:rFonts w:ascii="Helvetica" w:hAnsi="Helvetica" w:cs="Helvetica"/>
          <w:noProof/>
          <w:color w:val="676767"/>
          <w:sz w:val="21"/>
          <w:szCs w:val="21"/>
        </w:rPr>
        <w:drawing>
          <wp:inline distT="0" distB="0" distL="0" distR="0" wp14:anchorId="66C334AE" wp14:editId="69C8F709">
            <wp:extent cx="3384644" cy="2538060"/>
            <wp:effectExtent l="0" t="0" r="6350" b="0"/>
            <wp:docPr id="293" name="Picture 293" descr="http://www.wellstar.org/Locations/Hospital%20Images/Kennesto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ellstar.org/Locations/Hospital%20Images/Kennestone1.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384780" cy="2538162"/>
                    </a:xfrm>
                    <a:prstGeom prst="rect">
                      <a:avLst/>
                    </a:prstGeom>
                    <a:noFill/>
                    <a:ln>
                      <a:noFill/>
                    </a:ln>
                  </pic:spPr>
                </pic:pic>
              </a:graphicData>
            </a:graphic>
          </wp:inline>
        </w:drawing>
      </w:r>
    </w:p>
    <w:p w:rsidR="001D5B4A" w:rsidRDefault="001D5B4A" w:rsidP="001D5B4A">
      <w:pPr>
        <w:tabs>
          <w:tab w:val="left" w:pos="3740"/>
        </w:tabs>
        <w:spacing w:after="0"/>
      </w:pPr>
      <w:r>
        <w:rPr>
          <w:rFonts w:ascii="Helvetica" w:hAnsi="Helvetica" w:cs="Helvetica"/>
          <w:noProof/>
          <w:color w:val="676767"/>
          <w:sz w:val="21"/>
          <w:szCs w:val="21"/>
        </w:rPr>
        <w:drawing>
          <wp:inline distT="0" distB="0" distL="0" distR="0" wp14:anchorId="5DBA0FD3" wp14:editId="45FDFFA6">
            <wp:extent cx="3384645" cy="2756429"/>
            <wp:effectExtent l="0" t="0" r="6350" b="6350"/>
            <wp:docPr id="294" name="Picture 294" descr="http://www.wellstar.org/Locations/Hospital%20Images/Pauld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ellstar.org/Locations/Hospital%20Images/Paulding1.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384775" cy="2756535"/>
                    </a:xfrm>
                    <a:prstGeom prst="rect">
                      <a:avLst/>
                    </a:prstGeom>
                    <a:noFill/>
                    <a:ln>
                      <a:noFill/>
                    </a:ln>
                  </pic:spPr>
                </pic:pic>
              </a:graphicData>
            </a:graphic>
          </wp:inline>
        </w:drawing>
      </w:r>
      <w:r>
        <w:rPr>
          <w:rFonts w:ascii="Verdana" w:hAnsi="Verdana"/>
          <w:noProof/>
          <w:color w:val="333333"/>
          <w:sz w:val="17"/>
          <w:szCs w:val="17"/>
        </w:rPr>
        <w:drawing>
          <wp:inline distT="0" distB="0" distL="0" distR="0" wp14:anchorId="3C454FA8" wp14:editId="4A0DBD64">
            <wp:extent cx="3384644" cy="2770495"/>
            <wp:effectExtent l="0" t="0" r="6350" b="0"/>
            <wp:docPr id="295" name="Picture 295" descr="emory university hospital mid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ory university hospital midtown"/>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384799" cy="2770622"/>
                    </a:xfrm>
                    <a:prstGeom prst="rect">
                      <a:avLst/>
                    </a:prstGeom>
                    <a:noFill/>
                    <a:ln>
                      <a:noFill/>
                    </a:ln>
                  </pic:spPr>
                </pic:pic>
              </a:graphicData>
            </a:graphic>
          </wp:inline>
        </w:drawing>
      </w:r>
    </w:p>
    <w:p w:rsidR="001D5B4A" w:rsidRDefault="001D5B4A" w:rsidP="001D5B4A">
      <w:pPr>
        <w:tabs>
          <w:tab w:val="left" w:pos="3740"/>
        </w:tabs>
        <w:spacing w:after="0"/>
      </w:pPr>
      <w:r>
        <w:rPr>
          <w:rFonts w:ascii="Arial" w:hAnsi="Arial" w:cs="Arial"/>
          <w:noProof/>
          <w:sz w:val="20"/>
          <w:szCs w:val="20"/>
        </w:rPr>
        <w:drawing>
          <wp:inline distT="0" distB="0" distL="0" distR="0" wp14:anchorId="0C278B9C" wp14:editId="642390D3">
            <wp:extent cx="3384292" cy="2506345"/>
            <wp:effectExtent l="0" t="0" r="6985" b="8255"/>
            <wp:docPr id="296" name="Picture 296" descr="http://farm3.staticflickr.com/2614/3690677662_e68341806e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arm3.staticflickr.com/2614/3690677662_e68341806e_z.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387780" cy="2508928"/>
                    </a:xfrm>
                    <a:prstGeom prst="rect">
                      <a:avLst/>
                    </a:prstGeom>
                    <a:noFill/>
                    <a:ln>
                      <a:noFill/>
                    </a:ln>
                  </pic:spPr>
                </pic:pic>
              </a:graphicData>
            </a:graphic>
          </wp:inline>
        </w:drawing>
      </w:r>
      <w:r>
        <w:rPr>
          <w:rFonts w:ascii="Arial" w:hAnsi="Arial" w:cs="Arial"/>
          <w:noProof/>
          <w:sz w:val="20"/>
          <w:szCs w:val="20"/>
        </w:rPr>
        <w:drawing>
          <wp:inline distT="0" distB="0" distL="0" distR="0" wp14:anchorId="4377CE7C" wp14:editId="66395119">
            <wp:extent cx="3384000" cy="2489200"/>
            <wp:effectExtent l="0" t="0" r="6985" b="6350"/>
            <wp:docPr id="297" name="Picture 297" descr="http://www.wellstar.org/Locations/Hospital%20Images/Co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wellstar.org/Locations/Hospital%20Images/Cobb6.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385290" cy="2490149"/>
                    </a:xfrm>
                    <a:prstGeom prst="rect">
                      <a:avLst/>
                    </a:prstGeom>
                    <a:noFill/>
                    <a:ln>
                      <a:noFill/>
                    </a:ln>
                  </pic:spPr>
                </pic:pic>
              </a:graphicData>
            </a:graphic>
          </wp:inline>
        </w:drawing>
      </w:r>
    </w:p>
    <w:p w:rsidR="006E3837" w:rsidRDefault="006E3837">
      <w:r>
        <w:br w:type="page"/>
      </w:r>
    </w:p>
    <w:p w:rsidR="001D5B4A" w:rsidRDefault="001D5B4A" w:rsidP="001D5B4A">
      <w:pPr>
        <w:tabs>
          <w:tab w:val="left" w:pos="3740"/>
        </w:tabs>
        <w:spacing w:after="0"/>
      </w:pPr>
      <w:r>
        <w:lastRenderedPageBreak/>
        <w:t>Medical – Nursing Home</w:t>
      </w:r>
      <w:r>
        <w:tab/>
      </w:r>
      <w:r>
        <w:tab/>
      </w:r>
      <w:r>
        <w:tab/>
      </w:r>
      <w:r w:rsidR="00A073EE">
        <w:t xml:space="preserve"> </w:t>
      </w:r>
    </w:p>
    <w:p w:rsidR="001D5B4A" w:rsidRDefault="001D5B4A" w:rsidP="001D5B4A">
      <w:pPr>
        <w:tabs>
          <w:tab w:val="left" w:pos="3740"/>
        </w:tabs>
        <w:spacing w:after="0"/>
      </w:pPr>
      <w:r>
        <w:t>Building constructed for providing maintenance and personal or nursing care for persons (</w:t>
      </w:r>
      <w:r w:rsidR="006E3837">
        <w:t xml:space="preserve">such </w:t>
      </w:r>
      <w:r>
        <w:t>as the aged or the chronically ill) who are unable to care for t</w:t>
      </w:r>
      <w:r w:rsidR="006E3837">
        <w:t>hemselves.</w:t>
      </w:r>
    </w:p>
    <w:p w:rsidR="001D5B4A" w:rsidRDefault="001D5B4A" w:rsidP="001D5B4A">
      <w:pPr>
        <w:tabs>
          <w:tab w:val="left" w:pos="3740"/>
        </w:tabs>
        <w:spacing w:after="0"/>
      </w:pPr>
      <w:r>
        <w:rPr>
          <w:noProof/>
          <w:color w:val="0000FF"/>
        </w:rPr>
        <w:drawing>
          <wp:inline distT="0" distB="0" distL="0" distR="0" wp14:anchorId="3FE9150F" wp14:editId="6BD9A648">
            <wp:extent cx="3275463" cy="2634018"/>
            <wp:effectExtent l="0" t="0" r="1270" b="0"/>
            <wp:docPr id="298" name="irc_mi" descr="http://www.douglascompany.com/blogimages/2013/07/cover-building-photo-4419-1008.jpg">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ouglascompany.com/blogimages/2013/07/cover-building-photo-4419-1008.jpg">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3272208" cy="2631400"/>
                    </a:xfrm>
                    <a:prstGeom prst="rect">
                      <a:avLst/>
                    </a:prstGeom>
                    <a:noFill/>
                    <a:ln>
                      <a:noFill/>
                    </a:ln>
                  </pic:spPr>
                </pic:pic>
              </a:graphicData>
            </a:graphic>
          </wp:inline>
        </w:drawing>
      </w:r>
      <w:r>
        <w:rPr>
          <w:rFonts w:ascii="Arial" w:hAnsi="Arial" w:cs="Arial"/>
          <w:noProof/>
          <w:color w:val="1020D0"/>
          <w:sz w:val="20"/>
          <w:szCs w:val="20"/>
        </w:rPr>
        <w:drawing>
          <wp:inline distT="0" distB="0" distL="0" distR="0" wp14:anchorId="17CCFD16" wp14:editId="2E16023F">
            <wp:extent cx="3275462" cy="2634018"/>
            <wp:effectExtent l="0" t="0" r="1270" b="0"/>
            <wp:docPr id="299" name="Picture 299" descr="http://tse1.mm.bing.net/th?&amp;id=JN.2ba1y846ohQuNZbdWbzUIA&amp;w=300&amp;h=300&amp;c=0&amp;pid=1.9&amp;rs=0&amp;p=0">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se1.mm.bing.net/th?&amp;id=JN.2ba1y846ohQuNZbdWbzUIA&amp;w=300&amp;h=300&amp;c=0&amp;pid=1.9&amp;rs=0&amp;p=0">
                      <a:hlinkClick r:id="rId577"/>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289154" cy="2645029"/>
                    </a:xfrm>
                    <a:prstGeom prst="rect">
                      <a:avLst/>
                    </a:prstGeom>
                    <a:noFill/>
                    <a:ln>
                      <a:noFill/>
                    </a:ln>
                  </pic:spPr>
                </pic:pic>
              </a:graphicData>
            </a:graphic>
          </wp:inline>
        </w:drawing>
      </w:r>
    </w:p>
    <w:p w:rsidR="001D5B4A" w:rsidRDefault="001D5B4A" w:rsidP="001D5B4A">
      <w:pPr>
        <w:tabs>
          <w:tab w:val="left" w:pos="3740"/>
        </w:tabs>
        <w:spacing w:after="0"/>
      </w:pPr>
      <w:r>
        <w:rPr>
          <w:rFonts w:ascii="Arial" w:hAnsi="Arial" w:cs="Arial"/>
          <w:noProof/>
          <w:sz w:val="20"/>
          <w:szCs w:val="20"/>
        </w:rPr>
        <w:drawing>
          <wp:inline distT="0" distB="0" distL="0" distR="0" wp14:anchorId="1D60E8C8" wp14:editId="29CEF57B">
            <wp:extent cx="3275463" cy="2459397"/>
            <wp:effectExtent l="0" t="0" r="1270" b="0"/>
            <wp:docPr id="300" name="Picture 300" descr="http://elkhavennursinghome.com/images/directions/elk-haven-building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lkhavennursinghome.com/images/directions/elk-haven-building_f.jp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3278108" cy="2461383"/>
                    </a:xfrm>
                    <a:prstGeom prst="rect">
                      <a:avLst/>
                    </a:prstGeom>
                    <a:noFill/>
                    <a:ln>
                      <a:noFill/>
                    </a:ln>
                  </pic:spPr>
                </pic:pic>
              </a:graphicData>
            </a:graphic>
          </wp:inline>
        </w:drawing>
      </w:r>
      <w:r>
        <w:rPr>
          <w:rFonts w:ascii="Arial" w:hAnsi="Arial" w:cs="Arial"/>
          <w:noProof/>
          <w:sz w:val="20"/>
          <w:szCs w:val="20"/>
        </w:rPr>
        <w:drawing>
          <wp:inline distT="0" distB="0" distL="0" distR="0" wp14:anchorId="03AC4BB3" wp14:editId="03E0C79B">
            <wp:extent cx="3275462" cy="2483683"/>
            <wp:effectExtent l="0" t="0" r="1270" b="0"/>
            <wp:docPr id="301" name="Picture 301" descr="http://www.bupa.co.uk/jahia/webdav/site/bupacouk/shared/Images/General/care-homes/care-homes-details/staplehurst-manor/staplehurst-details-exteri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pa.co.uk/jahia/webdav/site/bupacouk/shared/Images/General/care-homes/care-homes-details/staplehurst-manor/staplehurst-details-exterior-2.jp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275671" cy="2483842"/>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615633EA" wp14:editId="43127119">
            <wp:extent cx="3356853" cy="2365375"/>
            <wp:effectExtent l="0" t="0" r="0" b="0"/>
            <wp:docPr id="302" name="irc_mi" descr="http://www.fauquiernow.com/images/sized/images/uploads/news/bealeton_nh-640x339.jpg">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auquiernow.com/images/sized/images/uploads/news/bealeton_nh-640x339.jpg">
                      <a:hlinkClick r:id="rId581"/>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365638" cy="2371565"/>
                    </a:xfrm>
                    <a:prstGeom prst="rect">
                      <a:avLst/>
                    </a:prstGeom>
                    <a:noFill/>
                    <a:ln>
                      <a:noFill/>
                    </a:ln>
                  </pic:spPr>
                </pic:pic>
              </a:graphicData>
            </a:graphic>
          </wp:inline>
        </w:drawing>
      </w:r>
      <w:r>
        <w:rPr>
          <w:noProof/>
          <w:color w:val="0000FF"/>
        </w:rPr>
        <w:drawing>
          <wp:inline distT="0" distB="0" distL="0" distR="0" wp14:anchorId="3589A4CC" wp14:editId="7C840258">
            <wp:extent cx="3357349" cy="2374710"/>
            <wp:effectExtent l="0" t="0" r="0" b="6985"/>
            <wp:docPr id="303" name="irc_mi" descr="http://www.prospectnursinghome.co.uk/assets/images/aboutImageLarge.jpg">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rospectnursinghome.co.uk/assets/images/aboutImageLarge.jpg">
                      <a:hlinkClick r:id="rId583"/>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357618" cy="2374900"/>
                    </a:xfrm>
                    <a:prstGeom prst="rect">
                      <a:avLst/>
                    </a:prstGeom>
                    <a:noFill/>
                    <a:ln>
                      <a:noFill/>
                    </a:ln>
                  </pic:spPr>
                </pic:pic>
              </a:graphicData>
            </a:graphic>
          </wp:inline>
        </w:drawing>
      </w:r>
    </w:p>
    <w:p w:rsidR="006E3837" w:rsidRDefault="006E3837">
      <w:r>
        <w:br w:type="page"/>
      </w:r>
    </w:p>
    <w:p w:rsidR="001D5B4A" w:rsidRDefault="001D5B4A" w:rsidP="001D5B4A">
      <w:pPr>
        <w:tabs>
          <w:tab w:val="left" w:pos="3740"/>
        </w:tabs>
        <w:spacing w:after="0"/>
      </w:pPr>
      <w:r>
        <w:lastRenderedPageBreak/>
        <w:t>Medical – Office</w:t>
      </w:r>
      <w:r>
        <w:tab/>
      </w:r>
      <w:r>
        <w:tab/>
      </w:r>
      <w:r>
        <w:tab/>
      </w:r>
      <w:r w:rsidR="00A073EE">
        <w:t xml:space="preserve"> </w:t>
      </w:r>
    </w:p>
    <w:p w:rsidR="001D5B4A" w:rsidRDefault="001D5B4A" w:rsidP="001D5B4A">
      <w:pPr>
        <w:tabs>
          <w:tab w:val="left" w:pos="3740"/>
        </w:tabs>
        <w:spacing w:after="0"/>
      </w:pPr>
      <w:r>
        <w:t>Designed for medical or dental services with examination and outpatient treatment</w:t>
      </w:r>
      <w:r w:rsidR="006E3837">
        <w:t>.</w:t>
      </w:r>
    </w:p>
    <w:p w:rsidR="001D5B4A" w:rsidRDefault="001D5B4A" w:rsidP="001D5B4A">
      <w:pPr>
        <w:tabs>
          <w:tab w:val="left" w:pos="3740"/>
        </w:tabs>
        <w:spacing w:after="0"/>
      </w:pPr>
      <w:r>
        <w:rPr>
          <w:noProof/>
          <w:color w:val="0000FF"/>
        </w:rPr>
        <w:drawing>
          <wp:inline distT="0" distB="0" distL="0" distR="0" wp14:anchorId="6F5ADACF" wp14:editId="0B892652">
            <wp:extent cx="3289110" cy="2770495"/>
            <wp:effectExtent l="0" t="0" r="6985" b="0"/>
            <wp:docPr id="209" name="irc_mi" descr="http://www.bbmstructural.com/wp-content/uploads/2015/01/Lillibridge-FH-East-MOB-Ext.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bmstructural.com/wp-content/uploads/2015/01/Lillibridge-FH-East-MOB-Ext.jpg">
                      <a:hlinkClick r:id="rId585"/>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289158" cy="2770535"/>
                    </a:xfrm>
                    <a:prstGeom prst="rect">
                      <a:avLst/>
                    </a:prstGeom>
                    <a:noFill/>
                    <a:ln>
                      <a:noFill/>
                    </a:ln>
                  </pic:spPr>
                </pic:pic>
              </a:graphicData>
            </a:graphic>
          </wp:inline>
        </w:drawing>
      </w:r>
      <w:r>
        <w:rPr>
          <w:noProof/>
          <w:color w:val="0000FF"/>
        </w:rPr>
        <w:drawing>
          <wp:inline distT="0" distB="0" distL="0" distR="0" wp14:anchorId="278FD9A7" wp14:editId="549DA88B">
            <wp:extent cx="3507475" cy="2729552"/>
            <wp:effectExtent l="0" t="0" r="0" b="0"/>
            <wp:docPr id="225" name="irc_mi" descr="http://www.emergencyfire.com/gallery/medicalofficebuilding/Medical%20Office%20Building1.jpg">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mergencyfire.com/gallery/medicalofficebuilding/Medical%20Office%20Building1.jpg">
                      <a:hlinkClick r:id="rId587"/>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507524" cy="2729590"/>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3F57C446" wp14:editId="25117ADD">
            <wp:extent cx="3275463" cy="2784143"/>
            <wp:effectExtent l="0" t="0" r="1270" b="0"/>
            <wp:docPr id="497" name="irc_mi" descr="http://www.shive-hattery.com/Handler.ashx?Item_ID=e82f12d8-a46f-4e52-87da-ef872be807d1">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hive-hattery.com/Handler.ashx?Item_ID=e82f12d8-a46f-4e52-87da-ef872be807d1">
                      <a:hlinkClick r:id="rId589"/>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278350" cy="2786597"/>
                    </a:xfrm>
                    <a:prstGeom prst="rect">
                      <a:avLst/>
                    </a:prstGeom>
                    <a:noFill/>
                    <a:ln>
                      <a:noFill/>
                    </a:ln>
                  </pic:spPr>
                </pic:pic>
              </a:graphicData>
            </a:graphic>
          </wp:inline>
        </w:drawing>
      </w:r>
      <w:r>
        <w:rPr>
          <w:noProof/>
          <w:color w:val="0000FF"/>
        </w:rPr>
        <w:drawing>
          <wp:inline distT="0" distB="0" distL="0" distR="0" wp14:anchorId="2AA32410" wp14:editId="4FAB40FE">
            <wp:extent cx="3521122" cy="2756846"/>
            <wp:effectExtent l="0" t="0" r="3175" b="5715"/>
            <wp:docPr id="498" name="irc_mi" descr="http://www.manekin.com/sites/manekin.com/files/lg_R066729.jpeg">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nekin.com/sites/manekin.com/files/lg_R066729.jpeg">
                      <a:hlinkClick r:id="rId591"/>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521426" cy="2757084"/>
                    </a:xfrm>
                    <a:prstGeom prst="rect">
                      <a:avLst/>
                    </a:prstGeom>
                    <a:noFill/>
                    <a:ln>
                      <a:noFill/>
                    </a:ln>
                  </pic:spPr>
                </pic:pic>
              </a:graphicData>
            </a:graphic>
          </wp:inline>
        </w:drawing>
      </w:r>
    </w:p>
    <w:p w:rsidR="001D5B4A" w:rsidRDefault="001D5B4A" w:rsidP="001D5B4A">
      <w:pPr>
        <w:rPr>
          <w:rFonts w:ascii="Arial" w:eastAsia="Times New Roman" w:hAnsi="Arial" w:cs="Arial"/>
          <w:color w:val="222222"/>
          <w:sz w:val="27"/>
          <w:szCs w:val="27"/>
          <w:lang w:val="en"/>
        </w:rPr>
      </w:pPr>
      <w:r>
        <w:rPr>
          <w:noProof/>
          <w:color w:val="0000FF"/>
        </w:rPr>
        <w:drawing>
          <wp:inline distT="0" distB="0" distL="0" distR="0" wp14:anchorId="77E93F8A" wp14:editId="4A378738">
            <wp:extent cx="3270838" cy="2453640"/>
            <wp:effectExtent l="0" t="0" r="6350" b="3810"/>
            <wp:docPr id="499" name="irc_mi" descr="http://www.southjerseymedicalspace.com/wp-content/uploads/2013/01/2101-Route-70-East.jpg">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outhjerseymedicalspace.com/wp-content/uploads/2013/01/2101-Route-70-East.jpg">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3280651" cy="2461001"/>
                    </a:xfrm>
                    <a:prstGeom prst="rect">
                      <a:avLst/>
                    </a:prstGeom>
                    <a:noFill/>
                    <a:ln>
                      <a:noFill/>
                    </a:ln>
                  </pic:spPr>
                </pic:pic>
              </a:graphicData>
            </a:graphic>
          </wp:inline>
        </w:drawing>
      </w:r>
      <w:r w:rsidRPr="00666F3B">
        <w:rPr>
          <w:rFonts w:ascii="Arial" w:eastAsia="Times New Roman" w:hAnsi="Arial" w:cs="Arial"/>
          <w:noProof/>
          <w:color w:val="0000FF"/>
          <w:sz w:val="27"/>
          <w:szCs w:val="27"/>
        </w:rPr>
        <w:drawing>
          <wp:inline distT="0" distB="0" distL="0" distR="0" wp14:anchorId="4F4B535F" wp14:editId="17CA5029">
            <wp:extent cx="3516738" cy="2470150"/>
            <wp:effectExtent l="0" t="0" r="7620" b="6350"/>
            <wp:docPr id="500" name="Picture 500" descr="https://encrypted-tbn3.gstatic.com/images?q=tbn:ANd9GcRfeyQgOZd9ttqvbOgsqXCugpdWZwEkHLIsqbV74WEhf7EDZx-h">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ncrypted-tbn3.gstatic.com/images?q=tbn:ANd9GcRfeyQgOZd9ttqvbOgsqXCugpdWZwEkHLIsqbV74WEhf7EDZx-h">
                      <a:hlinkClick r:id="rId595"/>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521759" cy="2473677"/>
                    </a:xfrm>
                    <a:prstGeom prst="rect">
                      <a:avLst/>
                    </a:prstGeom>
                    <a:noFill/>
                    <a:ln>
                      <a:noFill/>
                    </a:ln>
                  </pic:spPr>
                </pic:pic>
              </a:graphicData>
            </a:graphic>
          </wp:inline>
        </w:drawing>
      </w:r>
    </w:p>
    <w:p w:rsidR="001D5B4A" w:rsidRDefault="001D5B4A" w:rsidP="006E3837">
      <w:pPr>
        <w:pStyle w:val="NoSpacing"/>
        <w:rPr>
          <w:lang w:val="en"/>
        </w:rPr>
      </w:pPr>
      <w:r>
        <w:rPr>
          <w:lang w:val="en"/>
        </w:rPr>
        <w:lastRenderedPageBreak/>
        <w:t>Medical – Outpatient</w:t>
      </w:r>
      <w:r>
        <w:rPr>
          <w:lang w:val="en"/>
        </w:rPr>
        <w:tab/>
      </w:r>
      <w:r>
        <w:rPr>
          <w:lang w:val="en"/>
        </w:rPr>
        <w:tab/>
      </w:r>
      <w:r>
        <w:rPr>
          <w:lang w:val="en"/>
        </w:rPr>
        <w:tab/>
      </w:r>
      <w:r>
        <w:rPr>
          <w:lang w:val="en"/>
        </w:rPr>
        <w:tab/>
      </w:r>
      <w:r>
        <w:rPr>
          <w:lang w:val="en"/>
        </w:rPr>
        <w:tab/>
      </w:r>
      <w:r w:rsidR="00A073EE">
        <w:rPr>
          <w:lang w:val="en"/>
        </w:rPr>
        <w:t xml:space="preserve"> </w:t>
      </w:r>
    </w:p>
    <w:p w:rsidR="001D5B4A" w:rsidRDefault="001D5B4A" w:rsidP="006E3837">
      <w:pPr>
        <w:pStyle w:val="NoSpacing"/>
        <w:rPr>
          <w:lang w:val="en"/>
        </w:rPr>
      </w:pPr>
      <w:r>
        <w:rPr>
          <w:lang w:val="en"/>
        </w:rPr>
        <w:t>Specialty treatment center for same day surgery including operating rooms, diagnostic, lab, minimum office space</w:t>
      </w:r>
      <w:r w:rsidR="006E3837">
        <w:rPr>
          <w:lang w:val="en"/>
        </w:rPr>
        <w:t>,</w:t>
      </w:r>
      <w:r>
        <w:rPr>
          <w:lang w:val="en"/>
        </w:rPr>
        <w:t xml:space="preserve"> and waiting rooms</w:t>
      </w:r>
      <w:r w:rsidR="006E3837">
        <w:rPr>
          <w:lang w:val="en"/>
        </w:rPr>
        <w:t>.</w:t>
      </w:r>
    </w:p>
    <w:p w:rsidR="001D5B4A" w:rsidRDefault="001D5B4A" w:rsidP="001D5B4A">
      <w:pPr>
        <w:spacing w:after="0"/>
        <w:rPr>
          <w:rFonts w:eastAsia="Times New Roman" w:cs="Arial"/>
          <w:color w:val="222222"/>
          <w:lang w:val="en"/>
        </w:rPr>
      </w:pPr>
      <w:r>
        <w:rPr>
          <w:noProof/>
          <w:color w:val="0000FF"/>
        </w:rPr>
        <w:drawing>
          <wp:inline distT="0" distB="0" distL="0" distR="0" wp14:anchorId="4771F6E8" wp14:editId="7A19FD17">
            <wp:extent cx="3294993" cy="2585545"/>
            <wp:effectExtent l="0" t="0" r="1270" b="5715"/>
            <wp:docPr id="316" name="irc_mi" descr="http://today.uchc.edu/images/news/2014-09-05_outpatient_09.JPG">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oday.uchc.edu/images/news/2014-09-05_outpatient_09.JPG">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3292957" cy="2583947"/>
                    </a:xfrm>
                    <a:prstGeom prst="rect">
                      <a:avLst/>
                    </a:prstGeom>
                    <a:noFill/>
                    <a:ln>
                      <a:noFill/>
                    </a:ln>
                  </pic:spPr>
                </pic:pic>
              </a:graphicData>
            </a:graphic>
          </wp:inline>
        </w:drawing>
      </w:r>
      <w:r>
        <w:rPr>
          <w:rFonts w:eastAsia="Times New Roman" w:cs="Arial"/>
          <w:noProof/>
          <w:color w:val="222222"/>
        </w:rPr>
        <w:drawing>
          <wp:inline distT="0" distB="0" distL="0" distR="0" wp14:anchorId="520F6140" wp14:editId="3312C4DE">
            <wp:extent cx="3279228" cy="2569779"/>
            <wp:effectExtent l="0" t="0" r="0" b="2540"/>
            <wp:docPr id="317" name="Picture 317" descr="W:\wingapsql\pictures\c1665696\c1665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wingapsql\pictures\c1665696\c1665696.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3273486" cy="2565279"/>
                    </a:xfrm>
                    <a:prstGeom prst="rect">
                      <a:avLst/>
                    </a:prstGeom>
                    <a:noFill/>
                    <a:ln>
                      <a:noFill/>
                    </a:ln>
                  </pic:spPr>
                </pic:pic>
              </a:graphicData>
            </a:graphic>
          </wp:inline>
        </w:drawing>
      </w:r>
    </w:p>
    <w:p w:rsidR="001D5B4A" w:rsidRDefault="001D5B4A" w:rsidP="001D5B4A">
      <w:pPr>
        <w:spacing w:after="0"/>
        <w:rPr>
          <w:rFonts w:eastAsia="Times New Roman" w:cs="Arial"/>
          <w:color w:val="222222"/>
          <w:lang w:val="en"/>
        </w:rPr>
      </w:pPr>
      <w:r>
        <w:rPr>
          <w:noProof/>
          <w:color w:val="0000FF"/>
        </w:rPr>
        <w:drawing>
          <wp:inline distT="0" distB="0" distL="0" distR="0" wp14:anchorId="721752B6" wp14:editId="03CCF6B3">
            <wp:extent cx="3275463" cy="2838734"/>
            <wp:effectExtent l="0" t="0" r="1270" b="0"/>
            <wp:docPr id="318" name="irc_mi" descr="http://static1.squarespace.com/static/533ebf2ee4b0e0ebd521967d/53b1cd29e4b035d27f60d586/53d25d1fe4b0498d331aaffb/1406295340523/Exterior04.JPG">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33ebf2ee4b0e0ebd521967d/53b1cd29e4b035d27f60d586/53d25d1fe4b0498d331aaffb/1406295340523/Exterior04.JPG">
                      <a:hlinkClick r:id="rId600"/>
                    </pic:cNvPr>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275629" cy="2838878"/>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6920D7C3" wp14:editId="2C025086">
            <wp:extent cx="3289110" cy="2838523"/>
            <wp:effectExtent l="0" t="0" r="6985" b="0"/>
            <wp:docPr id="319" name="Picture 319" descr="Image result for outpatient building designs">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outpatient building designs">
                      <a:hlinkClick r:id="rId602"/>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289455" cy="2838821"/>
                    </a:xfrm>
                    <a:prstGeom prst="rect">
                      <a:avLst/>
                    </a:prstGeom>
                    <a:noFill/>
                    <a:ln>
                      <a:noFill/>
                    </a:ln>
                  </pic:spPr>
                </pic:pic>
              </a:graphicData>
            </a:graphic>
          </wp:inline>
        </w:drawing>
      </w:r>
    </w:p>
    <w:p w:rsidR="001D5B4A" w:rsidRPr="001B5DCD" w:rsidRDefault="001D5B4A" w:rsidP="001D5B4A">
      <w:pPr>
        <w:spacing w:after="0"/>
        <w:rPr>
          <w:rFonts w:eastAsia="Times New Roman" w:cs="Arial"/>
          <w:color w:val="222222"/>
          <w:lang w:val="en"/>
        </w:rPr>
      </w:pPr>
      <w:r>
        <w:rPr>
          <w:noProof/>
          <w:color w:val="0000FF"/>
        </w:rPr>
        <w:drawing>
          <wp:inline distT="0" distB="0" distL="0" distR="0" wp14:anchorId="6FD7E1BE" wp14:editId="47FC37A6">
            <wp:extent cx="3245070" cy="2337435"/>
            <wp:effectExtent l="0" t="0" r="0" b="5715"/>
            <wp:docPr id="320" name="irc_mi" descr="http://www.tgbarchitects.com/projects_images/project10/1.jpg">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gbarchitects.com/projects_images/project10/1.jpg">
                      <a:hlinkClick r:id="rId604"/>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249834" cy="2340867"/>
                    </a:xfrm>
                    <a:prstGeom prst="rect">
                      <a:avLst/>
                    </a:prstGeom>
                    <a:noFill/>
                    <a:ln>
                      <a:noFill/>
                    </a:ln>
                  </pic:spPr>
                </pic:pic>
              </a:graphicData>
            </a:graphic>
          </wp:inline>
        </w:drawing>
      </w:r>
      <w:r>
        <w:rPr>
          <w:noProof/>
          <w:color w:val="0000FF"/>
        </w:rPr>
        <w:drawing>
          <wp:inline distT="0" distB="0" distL="0" distR="0" wp14:anchorId="31EFBE70" wp14:editId="55698E13">
            <wp:extent cx="3310117" cy="2366645"/>
            <wp:effectExtent l="0" t="0" r="5080" b="0"/>
            <wp:docPr id="321" name="irc_mi" descr="http://www.whrarchitects.com/sites/default/files/imagecache/home_slider/WHR_houston_methodist_center7_0218.jpg">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hrarchitects.com/sites/default/files/imagecache/home_slider/WHR_houston_methodist_center7_0218.jpg">
                      <a:hlinkClick r:id="rId606"/>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317093" cy="2371633"/>
                    </a:xfrm>
                    <a:prstGeom prst="rect">
                      <a:avLst/>
                    </a:prstGeom>
                    <a:noFill/>
                    <a:ln>
                      <a:noFill/>
                    </a:ln>
                  </pic:spPr>
                </pic:pic>
              </a:graphicData>
            </a:graphic>
          </wp:inline>
        </w:drawing>
      </w:r>
    </w:p>
    <w:p w:rsidR="001D5B4A" w:rsidRDefault="001D5B4A" w:rsidP="006E3837">
      <w:pPr>
        <w:pStyle w:val="NoSpacing"/>
      </w:pPr>
      <w:r>
        <w:lastRenderedPageBreak/>
        <w:t>Medical – Urgent Care</w:t>
      </w:r>
      <w:r>
        <w:tab/>
      </w:r>
      <w:r w:rsidR="006E3837">
        <w:t xml:space="preserve">   </w:t>
      </w:r>
      <w:r>
        <w:tab/>
      </w:r>
      <w:r w:rsidR="006E3837">
        <w:tab/>
      </w:r>
      <w:r w:rsidR="006E3837">
        <w:tab/>
        <w:t xml:space="preserve">      </w:t>
      </w:r>
      <w:r w:rsidR="006E3837">
        <w:tab/>
      </w:r>
      <w:r w:rsidR="00A073EE">
        <w:t xml:space="preserve"> </w:t>
      </w:r>
    </w:p>
    <w:p w:rsidR="001D5B4A" w:rsidRDefault="001D5B4A" w:rsidP="006E3837">
      <w:pPr>
        <w:pStyle w:val="NoSpacing"/>
      </w:pPr>
      <w:r>
        <w:t>Designed for emergencies, first aid</w:t>
      </w:r>
      <w:r w:rsidR="006E3837">
        <w:t>,</w:t>
      </w:r>
      <w:r>
        <w:t xml:space="preserve"> and medical treatment, usually having no facilities for surgery.</w:t>
      </w:r>
    </w:p>
    <w:p w:rsidR="001D5B4A" w:rsidRDefault="001D5B4A" w:rsidP="001D5B4A">
      <w:pPr>
        <w:tabs>
          <w:tab w:val="left" w:pos="3740"/>
        </w:tabs>
        <w:spacing w:after="0"/>
      </w:pPr>
      <w:r>
        <w:rPr>
          <w:noProof/>
          <w:color w:val="0000FF"/>
        </w:rPr>
        <w:drawing>
          <wp:inline distT="0" distB="0" distL="0" distR="0" wp14:anchorId="4D7C625E" wp14:editId="37D68677">
            <wp:extent cx="3248167" cy="2538483"/>
            <wp:effectExtent l="0" t="0" r="0" b="0"/>
            <wp:docPr id="322" name="irc_mi" descr="http://static1.squarespace.com/static/52f7670ae4b0030add85ca2c/52f77e15e4b07ae93f19c78d/5308d1a9e4b096bf489d4ee0/1393087016924/AKINOLA+BLG+PIC-07.JPG?format=1500w">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2f7670ae4b0030add85ca2c/52f77e15e4b07ae93f19c78d/5308d1a9e4b096bf489d4ee0/1393087016924/AKINOLA+BLG+PIC-07.JPG?format=1500w">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3246015" cy="2536802"/>
                    </a:xfrm>
                    <a:prstGeom prst="rect">
                      <a:avLst/>
                    </a:prstGeom>
                    <a:noFill/>
                    <a:ln>
                      <a:noFill/>
                    </a:ln>
                  </pic:spPr>
                </pic:pic>
              </a:graphicData>
            </a:graphic>
          </wp:inline>
        </w:drawing>
      </w:r>
      <w:r>
        <w:rPr>
          <w:noProof/>
        </w:rPr>
        <w:drawing>
          <wp:inline distT="0" distB="0" distL="0" distR="0" wp14:anchorId="3BF166A9" wp14:editId="36FC3CA8">
            <wp:extent cx="3193575" cy="2538483"/>
            <wp:effectExtent l="0" t="0" r="6985" b="0"/>
            <wp:docPr id="323" name="Picture 323" descr="W:\wingapsql\pictures\c1131\c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1131\c1131.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3192517" cy="2537642"/>
                    </a:xfrm>
                    <a:prstGeom prst="rect">
                      <a:avLst/>
                    </a:prstGeom>
                    <a:noFill/>
                    <a:ln>
                      <a:noFill/>
                    </a:ln>
                  </pic:spPr>
                </pic:pic>
              </a:graphicData>
            </a:graphic>
          </wp:inline>
        </w:drawing>
      </w:r>
    </w:p>
    <w:p w:rsidR="001D5B4A" w:rsidRDefault="001D5B4A" w:rsidP="001D5B4A">
      <w:pPr>
        <w:spacing w:after="0"/>
        <w:rPr>
          <w:rFonts w:ascii="Arial" w:eastAsia="Times New Roman" w:hAnsi="Arial" w:cs="Arial"/>
          <w:color w:val="222222"/>
          <w:sz w:val="27"/>
          <w:szCs w:val="27"/>
          <w:lang w:val="en"/>
        </w:rPr>
      </w:pPr>
      <w:r>
        <w:rPr>
          <w:noProof/>
          <w:color w:val="0000FF"/>
        </w:rPr>
        <w:drawing>
          <wp:inline distT="0" distB="0" distL="0" distR="0" wp14:anchorId="05AFDC04" wp14:editId="469836E8">
            <wp:extent cx="3234519" cy="2388358"/>
            <wp:effectExtent l="0" t="0" r="4445" b="0"/>
            <wp:docPr id="324" name="irc_mi" descr="http://media.jrn.com/images/315*216/b99389575z.1_20141113001740_000_g478m4vi.2-1.jpg">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jrn.com/images/315*216/b99389575z.1_20141113001740_000_g478m4vi.2-1.jpg">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234611" cy="2388426"/>
                    </a:xfrm>
                    <a:prstGeom prst="rect">
                      <a:avLst/>
                    </a:prstGeom>
                    <a:noFill/>
                    <a:ln>
                      <a:noFill/>
                    </a:ln>
                  </pic:spPr>
                </pic:pic>
              </a:graphicData>
            </a:graphic>
          </wp:inline>
        </w:drawing>
      </w:r>
      <w:r w:rsidRPr="009F4521">
        <w:rPr>
          <w:rFonts w:ascii="Arial" w:eastAsia="Times New Roman" w:hAnsi="Arial" w:cs="Arial"/>
          <w:noProof/>
          <w:color w:val="0000FF"/>
          <w:sz w:val="27"/>
          <w:szCs w:val="27"/>
        </w:rPr>
        <w:drawing>
          <wp:inline distT="0" distB="0" distL="0" distR="0" wp14:anchorId="587F37A0" wp14:editId="2385CAB2">
            <wp:extent cx="3193576" cy="2415654"/>
            <wp:effectExtent l="0" t="0" r="6985" b="3810"/>
            <wp:docPr id="325" name="Picture 325" descr="https://encrypted-tbn3.gstatic.com/images?q=tbn:ANd9GcQABi7KIyX5qZ-YCFdrb79MLRaOEfIfLzOp6M8X5r2RmZKZZjC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3.gstatic.com/images?q=tbn:ANd9GcQABi7KIyX5qZ-YCFdrb79MLRaOEfIfLzOp6M8X5r2RmZKZZjCn">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193691" cy="2415741"/>
                    </a:xfrm>
                    <a:prstGeom prst="rect">
                      <a:avLst/>
                    </a:prstGeom>
                    <a:noFill/>
                    <a:ln>
                      <a:noFill/>
                    </a:ln>
                  </pic:spPr>
                </pic:pic>
              </a:graphicData>
            </a:graphic>
          </wp:inline>
        </w:drawing>
      </w:r>
    </w:p>
    <w:p w:rsidR="001D5B4A" w:rsidRDefault="001D5B4A" w:rsidP="001D5B4A">
      <w:pPr>
        <w:spacing w:after="0"/>
        <w:rPr>
          <w:rFonts w:ascii="Arial" w:eastAsia="Times New Roman" w:hAnsi="Arial" w:cs="Arial"/>
          <w:color w:val="222222"/>
          <w:sz w:val="27"/>
          <w:szCs w:val="27"/>
          <w:lang w:val="en"/>
        </w:rPr>
      </w:pPr>
      <w:r>
        <w:rPr>
          <w:noProof/>
          <w:color w:val="0000FF"/>
        </w:rPr>
        <w:drawing>
          <wp:inline distT="0" distB="0" distL="0" distR="0" wp14:anchorId="5EBDD2C6" wp14:editId="334BD40A">
            <wp:extent cx="3221248" cy="2661313"/>
            <wp:effectExtent l="0" t="0" r="0" b="5715"/>
            <wp:docPr id="326" name="irc_mi" descr="http://www.handconstruction.com/cmsAdmin/uploads/Fern-Ave-healthcare-construction-contractor-shreveport-bossier-design-build.jpg">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andconstruction.com/cmsAdmin/uploads/Fern-Ave-healthcare-construction-contractor-shreveport-bossier-design-build.jpg">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238340" cy="2675434"/>
                    </a:xfrm>
                    <a:prstGeom prst="rect">
                      <a:avLst/>
                    </a:prstGeom>
                    <a:noFill/>
                    <a:ln>
                      <a:noFill/>
                    </a:ln>
                  </pic:spPr>
                </pic:pic>
              </a:graphicData>
            </a:graphic>
          </wp:inline>
        </w:drawing>
      </w:r>
      <w:r>
        <w:rPr>
          <w:rFonts w:ascii="Arial" w:hAnsi="Arial" w:cs="Arial"/>
          <w:noProof/>
          <w:color w:val="737373"/>
          <w:sz w:val="20"/>
          <w:szCs w:val="20"/>
        </w:rPr>
        <w:drawing>
          <wp:inline distT="0" distB="0" distL="0" distR="0" wp14:anchorId="7F1262DD" wp14:editId="7F67B350">
            <wp:extent cx="3234519" cy="2700249"/>
            <wp:effectExtent l="0" t="0" r="4445" b="5080"/>
            <wp:docPr id="327" name="Picture 327" descr="http://www.optimusarchitecture.com/assets/MHMGrb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optimusarchitecture.com/assets/MHMGrbk1.jp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236981" cy="2702304"/>
                    </a:xfrm>
                    <a:prstGeom prst="rect">
                      <a:avLst/>
                    </a:prstGeom>
                    <a:noFill/>
                    <a:ln>
                      <a:noFill/>
                    </a:ln>
                  </pic:spPr>
                </pic:pic>
              </a:graphicData>
            </a:graphic>
          </wp:inline>
        </w:drawing>
      </w:r>
    </w:p>
    <w:p w:rsidR="006E3837" w:rsidRDefault="006E3837">
      <w:r>
        <w:br w:type="page"/>
      </w:r>
    </w:p>
    <w:p w:rsidR="001D5B4A" w:rsidRDefault="001D5B4A" w:rsidP="001D5B4A">
      <w:pPr>
        <w:tabs>
          <w:tab w:val="left" w:pos="3740"/>
        </w:tabs>
        <w:spacing w:after="0"/>
      </w:pPr>
      <w:r>
        <w:lastRenderedPageBreak/>
        <w:t>Medical – Veterinary</w:t>
      </w:r>
      <w:r>
        <w:tab/>
      </w:r>
      <w:r>
        <w:tab/>
      </w:r>
      <w:r>
        <w:tab/>
      </w:r>
      <w:r w:rsidR="00A073EE">
        <w:t xml:space="preserve"> </w:t>
      </w:r>
    </w:p>
    <w:p w:rsidR="001D5B4A" w:rsidRDefault="001D5B4A" w:rsidP="001D5B4A">
      <w:pPr>
        <w:tabs>
          <w:tab w:val="left" w:pos="3740"/>
        </w:tabs>
        <w:spacing w:after="0"/>
      </w:pPr>
      <w:r>
        <w:t>Building primarily designed for the medical care and treatment of animals</w:t>
      </w:r>
      <w:r w:rsidR="006E3837">
        <w:t>.</w:t>
      </w:r>
    </w:p>
    <w:p w:rsidR="001D5B4A" w:rsidRDefault="001D5B4A" w:rsidP="001D5B4A">
      <w:pPr>
        <w:tabs>
          <w:tab w:val="left" w:pos="3740"/>
        </w:tabs>
        <w:spacing w:after="0"/>
      </w:pPr>
      <w:r>
        <w:rPr>
          <w:noProof/>
        </w:rPr>
        <w:drawing>
          <wp:inline distT="0" distB="0" distL="0" distR="0" wp14:anchorId="08E7F2ED" wp14:editId="455F19C8">
            <wp:extent cx="3357349" cy="2606722"/>
            <wp:effectExtent l="0" t="0" r="0" b="3175"/>
            <wp:docPr id="501" name="Picture 501" descr="W:\wingapsql\pictures\c1553\c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wingapsql\pictures\c1553\c1553.jp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3357911" cy="2607158"/>
                    </a:xfrm>
                    <a:prstGeom prst="rect">
                      <a:avLst/>
                    </a:prstGeom>
                    <a:noFill/>
                    <a:ln>
                      <a:noFill/>
                    </a:ln>
                  </pic:spPr>
                </pic:pic>
              </a:graphicData>
            </a:graphic>
          </wp:inline>
        </w:drawing>
      </w:r>
      <w:r>
        <w:rPr>
          <w:noProof/>
        </w:rPr>
        <w:drawing>
          <wp:inline distT="0" distB="0" distL="0" distR="0" wp14:anchorId="6C6CE386" wp14:editId="28616BAA">
            <wp:extent cx="3357349" cy="2606722"/>
            <wp:effectExtent l="0" t="0" r="0" b="3175"/>
            <wp:docPr id="502" name="Picture 502" descr="W:\wingapsql\pictures\c998\c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wingapsql\pictures\c998\c998.jpg"/>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3357911" cy="2607158"/>
                    </a:xfrm>
                    <a:prstGeom prst="rect">
                      <a:avLst/>
                    </a:prstGeom>
                    <a:noFill/>
                    <a:ln>
                      <a:noFill/>
                    </a:ln>
                  </pic:spPr>
                </pic:pic>
              </a:graphicData>
            </a:graphic>
          </wp:inline>
        </w:drawing>
      </w:r>
    </w:p>
    <w:p w:rsidR="001D5B4A" w:rsidRDefault="001D5B4A" w:rsidP="001D5B4A">
      <w:r>
        <w:rPr>
          <w:noProof/>
        </w:rPr>
        <w:drawing>
          <wp:inline distT="0" distB="0" distL="0" distR="0" wp14:anchorId="3C6C2676" wp14:editId="1C0C3E35">
            <wp:extent cx="3330053" cy="2483892"/>
            <wp:effectExtent l="0" t="0" r="3810" b="0"/>
            <wp:docPr id="505" name="Picture 505" descr="W:\wingapsql\pictures\c348\c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wingapsql\pictures\c348\c348.jpg"/>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3330611" cy="2484308"/>
                    </a:xfrm>
                    <a:prstGeom prst="rect">
                      <a:avLst/>
                    </a:prstGeom>
                    <a:noFill/>
                    <a:ln>
                      <a:noFill/>
                    </a:ln>
                  </pic:spPr>
                </pic:pic>
              </a:graphicData>
            </a:graphic>
          </wp:inline>
        </w:drawing>
      </w:r>
      <w:r w:rsidRPr="00C178EA">
        <w:rPr>
          <w:noProof/>
          <w:color w:val="0000FF"/>
        </w:rPr>
        <w:t xml:space="preserve"> </w:t>
      </w:r>
      <w:r>
        <w:rPr>
          <w:noProof/>
          <w:color w:val="0000FF"/>
        </w:rPr>
        <w:drawing>
          <wp:inline distT="0" distB="0" distL="0" distR="0" wp14:anchorId="1CBB39B8" wp14:editId="55A1FFBD">
            <wp:extent cx="3452883" cy="2483892"/>
            <wp:effectExtent l="0" t="0" r="0" b="0"/>
            <wp:docPr id="506" name="irc_mi" descr="http://static1.squarespace.com/static/52727412e4b0e2f873014ec5/527275f4e4b09db470f7e6d7/528b8b36e4b0d32bd54a8723/1384878445764/sc_0.jpg">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2727412e4b0e2f873014ec5/527275f4e4b09db470f7e6d7/528b8b36e4b0d32bd54a8723/1384878445764/sc_0.jpg">
                      <a:hlinkClick r:id="rId621"/>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464111" cy="2491969"/>
                    </a:xfrm>
                    <a:prstGeom prst="rect">
                      <a:avLst/>
                    </a:prstGeom>
                    <a:noFill/>
                    <a:ln>
                      <a:noFill/>
                    </a:ln>
                  </pic:spPr>
                </pic:pic>
              </a:graphicData>
            </a:graphic>
          </wp:inline>
        </w:drawing>
      </w:r>
      <w:r>
        <w:rPr>
          <w:noProof/>
          <w:color w:val="0000FF"/>
        </w:rPr>
        <w:drawing>
          <wp:inline distT="0" distB="0" distL="0" distR="0" wp14:anchorId="42DCE2D5" wp14:editId="2EF6D1CF">
            <wp:extent cx="3342290" cy="2680138"/>
            <wp:effectExtent l="0" t="0" r="0" b="6350"/>
            <wp:docPr id="503" name="irc_mi" descr="https://s-media-cache-ak0.pinimg.com/236x/eb/cf/42/ebcf425f25e5cfb583e00688ca6e9777.jpg">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eb/cf/42/ebcf425f25e5cfb583e00688ca6e9777.jpg">
                      <a:hlinkClick r:id="rId623"/>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342290" cy="2680138"/>
                    </a:xfrm>
                    <a:prstGeom prst="rect">
                      <a:avLst/>
                    </a:prstGeom>
                    <a:noFill/>
                    <a:ln>
                      <a:noFill/>
                    </a:ln>
                  </pic:spPr>
                </pic:pic>
              </a:graphicData>
            </a:graphic>
          </wp:inline>
        </w:drawing>
      </w:r>
      <w:r>
        <w:rPr>
          <w:noProof/>
          <w:color w:val="0000FF"/>
        </w:rPr>
        <w:drawing>
          <wp:inline distT="0" distB="0" distL="0" distR="0" wp14:anchorId="4DDBB02A" wp14:editId="00021D6B">
            <wp:extent cx="3468413" cy="2664372"/>
            <wp:effectExtent l="0" t="0" r="0" b="3175"/>
            <wp:docPr id="504" name="irc_mi" descr="http://exhibits3.advanstar.com/hd/2011peoples_choice/Countryside_ext.jpg">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xhibits3.advanstar.com/hd/2011peoples_choice/Countryside_ext.jpg">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467873" cy="2663957"/>
                    </a:xfrm>
                    <a:prstGeom prst="rect">
                      <a:avLst/>
                    </a:prstGeom>
                    <a:noFill/>
                    <a:ln>
                      <a:noFill/>
                    </a:ln>
                  </pic:spPr>
                </pic:pic>
              </a:graphicData>
            </a:graphic>
          </wp:inline>
        </w:drawing>
      </w:r>
    </w:p>
    <w:p w:rsidR="001D5B4A" w:rsidRDefault="001D5B4A" w:rsidP="006E3837">
      <w:pPr>
        <w:pStyle w:val="NoSpacing"/>
        <w:rPr>
          <w:lang w:val="en"/>
        </w:rPr>
      </w:pPr>
      <w:r>
        <w:rPr>
          <w:lang w:val="en"/>
        </w:rPr>
        <w:lastRenderedPageBreak/>
        <w:t>Office – Condo</w:t>
      </w:r>
      <w:r>
        <w:rPr>
          <w:lang w:val="en"/>
        </w:rPr>
        <w:tab/>
      </w:r>
      <w:r>
        <w:rPr>
          <w:lang w:val="en"/>
        </w:rPr>
        <w:tab/>
      </w:r>
      <w:r>
        <w:rPr>
          <w:lang w:val="en"/>
        </w:rPr>
        <w:tab/>
      </w:r>
      <w:r>
        <w:rPr>
          <w:lang w:val="en"/>
        </w:rPr>
        <w:tab/>
      </w:r>
      <w:r>
        <w:rPr>
          <w:lang w:val="en"/>
        </w:rPr>
        <w:tab/>
      </w:r>
      <w:r w:rsidR="00A073EE">
        <w:rPr>
          <w:lang w:val="en"/>
        </w:rPr>
        <w:t xml:space="preserve"> </w:t>
      </w:r>
    </w:p>
    <w:p w:rsidR="001D5B4A" w:rsidRDefault="001D5B4A" w:rsidP="006E3837">
      <w:pPr>
        <w:pStyle w:val="NoSpacing"/>
        <w:rPr>
          <w:lang w:val="en"/>
        </w:rPr>
      </w:pPr>
      <w:r>
        <w:rPr>
          <w:lang w:val="en"/>
        </w:rPr>
        <w:t>General office being transferred without land sharing common interest in public area</w:t>
      </w:r>
      <w:r w:rsidR="006E3837">
        <w:rPr>
          <w:lang w:val="en"/>
        </w:rPr>
        <w:t>.</w:t>
      </w:r>
    </w:p>
    <w:p w:rsidR="001D5B4A" w:rsidRPr="00C663E8" w:rsidRDefault="001D5B4A" w:rsidP="001D5B4A">
      <w:pPr>
        <w:spacing w:after="0"/>
        <w:rPr>
          <w:rFonts w:eastAsia="Times New Roman" w:cs="Arial"/>
          <w:color w:val="222222"/>
          <w:lang w:val="en"/>
        </w:rPr>
      </w:pPr>
      <w:r>
        <w:rPr>
          <w:rFonts w:eastAsia="Times New Roman" w:cs="Arial"/>
          <w:noProof/>
          <w:color w:val="222222"/>
        </w:rPr>
        <w:drawing>
          <wp:inline distT="0" distB="0" distL="0" distR="0" wp14:anchorId="6C2F4365" wp14:editId="6C397C5E">
            <wp:extent cx="3330054" cy="2374710"/>
            <wp:effectExtent l="0" t="0" r="3810" b="6985"/>
            <wp:docPr id="328" name="Picture 328" descr="W:\wingapsql\pictures\c1598\c1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ingapsql\pictures\c1598\c1598.jpg"/>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3330611" cy="2375107"/>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74650187" wp14:editId="61F8A116">
            <wp:extent cx="3261815" cy="2387848"/>
            <wp:effectExtent l="0" t="0" r="0" b="0"/>
            <wp:docPr id="329" name="Picture 329" descr="Image result for office condo building designs">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office condo building designs">
                      <a:hlinkClick r:id="rId628"/>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62370" cy="2388254"/>
                    </a:xfrm>
                    <a:prstGeom prst="rect">
                      <a:avLst/>
                    </a:prstGeom>
                    <a:noFill/>
                    <a:ln>
                      <a:noFill/>
                    </a:ln>
                  </pic:spPr>
                </pic:pic>
              </a:graphicData>
            </a:graphic>
          </wp:inline>
        </w:drawing>
      </w:r>
    </w:p>
    <w:p w:rsidR="001D5B4A" w:rsidRDefault="001D5B4A" w:rsidP="001D5B4A">
      <w:pPr>
        <w:spacing w:after="0"/>
        <w:rPr>
          <w:rFonts w:ascii="Arial" w:eastAsia="Times New Roman" w:hAnsi="Arial" w:cs="Arial"/>
          <w:color w:val="222222"/>
          <w:sz w:val="27"/>
          <w:szCs w:val="27"/>
          <w:lang w:val="en"/>
        </w:rPr>
      </w:pPr>
      <w:r>
        <w:rPr>
          <w:rFonts w:ascii="Arial" w:eastAsia="Times New Roman" w:hAnsi="Arial" w:cs="Arial"/>
          <w:noProof/>
          <w:color w:val="222222"/>
          <w:sz w:val="27"/>
          <w:szCs w:val="27"/>
        </w:rPr>
        <w:drawing>
          <wp:inline distT="0" distB="0" distL="0" distR="0" wp14:anchorId="1A48AB60" wp14:editId="70E3484E">
            <wp:extent cx="3330054" cy="2538483"/>
            <wp:effectExtent l="0" t="0" r="3810" b="0"/>
            <wp:docPr id="330" name="Picture 330" descr="W:\wingapsql\pictures\c1540\c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wingapsql\pictures\c1540\c1540.jpg"/>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3330611" cy="2538908"/>
                    </a:xfrm>
                    <a:prstGeom prst="rect">
                      <a:avLst/>
                    </a:prstGeom>
                    <a:noFill/>
                    <a:ln>
                      <a:noFill/>
                    </a:ln>
                  </pic:spPr>
                </pic:pic>
              </a:graphicData>
            </a:graphic>
          </wp:inline>
        </w:drawing>
      </w:r>
      <w:r>
        <w:rPr>
          <w:noProof/>
          <w:color w:val="0000FF"/>
        </w:rPr>
        <w:drawing>
          <wp:inline distT="0" distB="0" distL="0" distR="0" wp14:anchorId="5A59CEA5" wp14:editId="425988F3">
            <wp:extent cx="3330053" cy="2538483"/>
            <wp:effectExtent l="0" t="0" r="3810" b="0"/>
            <wp:docPr id="331" name="irc_mi" descr="http://x.lnimg.com/photo/poster_768/c1d302a910194605adbc7ced6c52b8d6.jpg">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photo/poster_768/c1d302a910194605adbc7ced6c52b8d6.jpg">
                      <a:hlinkClick r:id="rId631"/>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330054" cy="2538484"/>
                    </a:xfrm>
                    <a:prstGeom prst="rect">
                      <a:avLst/>
                    </a:prstGeom>
                    <a:noFill/>
                    <a:ln>
                      <a:noFill/>
                    </a:ln>
                  </pic:spPr>
                </pic:pic>
              </a:graphicData>
            </a:graphic>
          </wp:inline>
        </w:drawing>
      </w:r>
    </w:p>
    <w:p w:rsidR="001D5B4A" w:rsidRDefault="001D5B4A" w:rsidP="001D5B4A">
      <w:pPr>
        <w:spacing w:after="0"/>
        <w:rPr>
          <w:rFonts w:ascii="Arial" w:eastAsia="Times New Roman" w:hAnsi="Arial" w:cs="Arial"/>
          <w:color w:val="222222"/>
          <w:sz w:val="27"/>
          <w:szCs w:val="27"/>
          <w:lang w:val="en"/>
        </w:rPr>
      </w:pPr>
      <w:r>
        <w:rPr>
          <w:noProof/>
          <w:color w:val="0000FF"/>
        </w:rPr>
        <w:drawing>
          <wp:inline distT="0" distB="0" distL="0" distR="0" wp14:anchorId="7FE7B986" wp14:editId="77C5556B">
            <wp:extent cx="3330054" cy="3002507"/>
            <wp:effectExtent l="0" t="0" r="3810" b="7620"/>
            <wp:docPr id="332" name="irc_mi" descr="http://i.ebayimg.com/00/s/NTk4WDgwMA==/z/uA0AAMXQlgtS7BxP/$_72.JPG">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ebayimg.com/00/s/NTk4WDgwMA==/z/uA0AAMXQlgtS7BxP/$_72.JPG">
                      <a:hlinkClick r:id="rId633"/>
                    </pic:cNvPr>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330320" cy="3002747"/>
                    </a:xfrm>
                    <a:prstGeom prst="rect">
                      <a:avLst/>
                    </a:prstGeom>
                    <a:noFill/>
                    <a:ln>
                      <a:noFill/>
                    </a:ln>
                  </pic:spPr>
                </pic:pic>
              </a:graphicData>
            </a:graphic>
          </wp:inline>
        </w:drawing>
      </w:r>
      <w:r>
        <w:rPr>
          <w:noProof/>
          <w:color w:val="0000FF"/>
        </w:rPr>
        <w:drawing>
          <wp:inline distT="0" distB="0" distL="0" distR="0" wp14:anchorId="686AE0EE" wp14:editId="6743FC6D">
            <wp:extent cx="3330053" cy="3043449"/>
            <wp:effectExtent l="0" t="0" r="3810" b="5080"/>
            <wp:docPr id="333" name="irc_mi" descr="http://www.cresa.com/images/sublease/45679_Image1.jpg">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resa.com/images/sublease/45679_Image1.jpg">
                      <a:hlinkClick r:id="rId635"/>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332136" cy="3045353"/>
                    </a:xfrm>
                    <a:prstGeom prst="rect">
                      <a:avLst/>
                    </a:prstGeom>
                    <a:noFill/>
                    <a:ln>
                      <a:noFill/>
                    </a:ln>
                  </pic:spPr>
                </pic:pic>
              </a:graphicData>
            </a:graphic>
          </wp:inline>
        </w:drawing>
      </w:r>
    </w:p>
    <w:p w:rsidR="001D5B4A" w:rsidRDefault="001D5B4A" w:rsidP="006E3837">
      <w:pPr>
        <w:pStyle w:val="NoSpacing"/>
        <w:rPr>
          <w:lang w:val="en"/>
        </w:rPr>
      </w:pPr>
      <w:r>
        <w:rPr>
          <w:lang w:val="en"/>
        </w:rPr>
        <w:lastRenderedPageBreak/>
        <w:t>Office – General Office</w:t>
      </w:r>
      <w:r>
        <w:rPr>
          <w:lang w:val="en"/>
        </w:rPr>
        <w:tab/>
      </w:r>
      <w:r>
        <w:rPr>
          <w:lang w:val="en"/>
        </w:rPr>
        <w:tab/>
      </w:r>
      <w:r>
        <w:rPr>
          <w:lang w:val="en"/>
        </w:rPr>
        <w:tab/>
      </w:r>
      <w:r>
        <w:rPr>
          <w:lang w:val="en"/>
        </w:rPr>
        <w:tab/>
      </w:r>
      <w:r>
        <w:rPr>
          <w:lang w:val="en"/>
        </w:rPr>
        <w:tab/>
      </w:r>
      <w:r w:rsidR="00A073EE">
        <w:rPr>
          <w:lang w:val="en"/>
        </w:rPr>
        <w:t xml:space="preserve"> </w:t>
      </w:r>
    </w:p>
    <w:p w:rsidR="001D5B4A" w:rsidRDefault="001D5B4A" w:rsidP="006E3837">
      <w:pPr>
        <w:pStyle w:val="NoSpacing"/>
        <w:rPr>
          <w:lang w:val="en"/>
        </w:rPr>
      </w:pPr>
      <w:r>
        <w:rPr>
          <w:lang w:val="en"/>
        </w:rPr>
        <w:t>A structure used primarily for the conduct of business relating to administration, clerical services, consulting</w:t>
      </w:r>
      <w:r w:rsidR="006E3837">
        <w:rPr>
          <w:lang w:val="en"/>
        </w:rPr>
        <w:t>,</w:t>
      </w:r>
      <w:r>
        <w:rPr>
          <w:lang w:val="en"/>
        </w:rPr>
        <w:t xml:space="preserve"> and other client services not related to retail sales</w:t>
      </w:r>
      <w:r w:rsidR="006E3837">
        <w:rPr>
          <w:lang w:val="en"/>
        </w:rPr>
        <w:t>.</w:t>
      </w:r>
    </w:p>
    <w:p w:rsidR="001D5B4A" w:rsidRDefault="001D5B4A" w:rsidP="001D5B4A">
      <w:pPr>
        <w:spacing w:after="0"/>
        <w:rPr>
          <w:rFonts w:eastAsia="Times New Roman" w:cs="Arial"/>
          <w:color w:val="222222"/>
          <w:lang w:val="en"/>
        </w:rPr>
      </w:pPr>
      <w:r>
        <w:rPr>
          <w:rFonts w:eastAsia="Times New Roman" w:cs="Arial"/>
          <w:noProof/>
          <w:color w:val="222222"/>
        </w:rPr>
        <w:drawing>
          <wp:inline distT="0" distB="0" distL="0" distR="0" wp14:anchorId="3637C601" wp14:editId="14B3D721">
            <wp:extent cx="3138985" cy="2579427"/>
            <wp:effectExtent l="0" t="0" r="4445" b="0"/>
            <wp:docPr id="335" name="Picture 335" descr="W:\wingapsql\pictures\c89\c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wingapsql\pictures\c89\c89.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3139509" cy="2579858"/>
                    </a:xfrm>
                    <a:prstGeom prst="rect">
                      <a:avLst/>
                    </a:prstGeom>
                    <a:noFill/>
                    <a:ln>
                      <a:noFill/>
                    </a:ln>
                  </pic:spPr>
                </pic:pic>
              </a:graphicData>
            </a:graphic>
          </wp:inline>
        </w:drawing>
      </w:r>
      <w:r>
        <w:rPr>
          <w:noProof/>
          <w:color w:val="0000FF"/>
        </w:rPr>
        <w:drawing>
          <wp:inline distT="0" distB="0" distL="0" distR="0" wp14:anchorId="5250BA65" wp14:editId="7E0B9160">
            <wp:extent cx="3138985" cy="2491636"/>
            <wp:effectExtent l="0" t="0" r="4445" b="4445"/>
            <wp:docPr id="336" name="irc_mi" descr="http://www.e-architect.co.uk/images/jpgs/america/ncbc_building_p090211_2.jpg">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architect.co.uk/images/jpgs/america/ncbc_building_p090211_2.jpg">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135865" cy="2489159"/>
                    </a:xfrm>
                    <a:prstGeom prst="rect">
                      <a:avLst/>
                    </a:prstGeom>
                    <a:noFill/>
                    <a:ln>
                      <a:noFill/>
                    </a:ln>
                  </pic:spPr>
                </pic:pic>
              </a:graphicData>
            </a:graphic>
          </wp:inline>
        </w:drawing>
      </w:r>
    </w:p>
    <w:p w:rsidR="001D5B4A" w:rsidRDefault="001D5B4A" w:rsidP="001D5B4A">
      <w:pPr>
        <w:spacing w:after="0"/>
        <w:rPr>
          <w:rFonts w:eastAsia="Times New Roman" w:cs="Arial"/>
          <w:color w:val="222222"/>
          <w:lang w:val="en"/>
        </w:rPr>
      </w:pPr>
      <w:r>
        <w:rPr>
          <w:noProof/>
          <w:color w:val="0000FF"/>
        </w:rPr>
        <w:drawing>
          <wp:inline distT="0" distB="0" distL="0" distR="0" wp14:anchorId="1CD5042B" wp14:editId="330D9580">
            <wp:extent cx="3138985" cy="2587775"/>
            <wp:effectExtent l="0" t="0" r="4445" b="3175"/>
            <wp:docPr id="337" name="irc_mi" descr="http://www.fowlerdesignassociates.com/p-office/data1/images/office_highwoods_center_tradeport_01.jpg">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owlerdesignassociates.com/p-office/data1/images/office_highwoods_center_tradeport_01.jpg">
                      <a:hlinkClick r:id="rId640"/>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145412" cy="2593074"/>
                    </a:xfrm>
                    <a:prstGeom prst="rect">
                      <a:avLst/>
                    </a:prstGeom>
                    <a:noFill/>
                    <a:ln>
                      <a:noFill/>
                    </a:ln>
                  </pic:spPr>
                </pic:pic>
              </a:graphicData>
            </a:graphic>
          </wp:inline>
        </w:drawing>
      </w:r>
      <w:r>
        <w:rPr>
          <w:noProof/>
          <w:color w:val="0000FF"/>
        </w:rPr>
        <w:drawing>
          <wp:inline distT="0" distB="0" distL="0" distR="0" wp14:anchorId="2B2D2BF7" wp14:editId="7EFC5BBF">
            <wp:extent cx="3138985" cy="2593075"/>
            <wp:effectExtent l="0" t="0" r="4445" b="0"/>
            <wp:docPr id="338" name="irc_mi" descr="http://www.eciconstruction.us/DesktopModules/AGIS-Catalog/Photos/8d4af09d-95a2-47ec-98fe-3195069f344a.jpg">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ciconstruction.us/DesktopModules/AGIS-Catalog/Photos/8d4af09d-95a2-47ec-98fe-3195069f344a.jpg">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3141391" cy="2595063"/>
                    </a:xfrm>
                    <a:prstGeom prst="rect">
                      <a:avLst/>
                    </a:prstGeom>
                    <a:noFill/>
                    <a:ln>
                      <a:noFill/>
                    </a:ln>
                  </pic:spPr>
                </pic:pic>
              </a:graphicData>
            </a:graphic>
          </wp:inline>
        </w:drawing>
      </w:r>
    </w:p>
    <w:p w:rsidR="006E3837" w:rsidRDefault="001D5B4A" w:rsidP="00F76A87">
      <w:pPr>
        <w:spacing w:after="0"/>
      </w:pPr>
      <w:r>
        <w:rPr>
          <w:rFonts w:ascii="Arial" w:hAnsi="Arial" w:cs="Arial"/>
          <w:noProof/>
          <w:color w:val="0000FF"/>
          <w:sz w:val="27"/>
          <w:szCs w:val="27"/>
        </w:rPr>
        <w:drawing>
          <wp:inline distT="0" distB="0" distL="0" distR="0" wp14:anchorId="3258B75B" wp14:editId="107EF966">
            <wp:extent cx="3138793" cy="2209800"/>
            <wp:effectExtent l="0" t="0" r="5080" b="0"/>
            <wp:docPr id="339" name="Picture 339" descr="Image result for single story office building designs">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single story office building designs">
                      <a:hlinkClick r:id="rId644"/>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143193" cy="2212898"/>
                    </a:xfrm>
                    <a:prstGeom prst="rect">
                      <a:avLst/>
                    </a:prstGeom>
                    <a:noFill/>
                    <a:ln>
                      <a:noFill/>
                    </a:ln>
                  </pic:spPr>
                </pic:pic>
              </a:graphicData>
            </a:graphic>
          </wp:inline>
        </w:drawing>
      </w:r>
      <w:r>
        <w:rPr>
          <w:noProof/>
          <w:color w:val="0000FF"/>
        </w:rPr>
        <w:drawing>
          <wp:inline distT="0" distB="0" distL="0" distR="0" wp14:anchorId="723281A3" wp14:editId="16A44447">
            <wp:extent cx="3138488" cy="2282190"/>
            <wp:effectExtent l="0" t="0" r="5080" b="3810"/>
            <wp:docPr id="340" name="irc_mi" descr="http://hldevelopment.com/images/projects/Mast%20One%20Office%20Building.jpg">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ldevelopment.com/images/projects/Mast%20One%20Office%20Building.jpg">
                      <a:hlinkClick r:id="rId646"/>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141655" cy="2284493"/>
                    </a:xfrm>
                    <a:prstGeom prst="rect">
                      <a:avLst/>
                    </a:prstGeom>
                    <a:noFill/>
                    <a:ln>
                      <a:noFill/>
                    </a:ln>
                  </pic:spPr>
                </pic:pic>
              </a:graphicData>
            </a:graphic>
          </wp:inline>
        </w:drawing>
      </w:r>
      <w:r>
        <w:t xml:space="preserve"> </w:t>
      </w:r>
    </w:p>
    <w:p w:rsidR="006E3837" w:rsidRDefault="006E3837">
      <w:r>
        <w:br w:type="page"/>
      </w:r>
    </w:p>
    <w:p w:rsidR="001D5B4A" w:rsidRPr="00F76A87" w:rsidRDefault="001D5B4A" w:rsidP="006E3837">
      <w:pPr>
        <w:pStyle w:val="NoSpacing"/>
        <w:rPr>
          <w:rFonts w:eastAsia="Times New Roman" w:cs="Arial"/>
          <w:color w:val="222222"/>
          <w:lang w:val="en"/>
        </w:rPr>
      </w:pPr>
      <w:r>
        <w:lastRenderedPageBreak/>
        <w:t>Office – High Rise</w:t>
      </w:r>
      <w:r>
        <w:tab/>
      </w:r>
      <w:r>
        <w:tab/>
      </w:r>
      <w:r>
        <w:tab/>
      </w:r>
      <w:r w:rsidR="006E3837">
        <w:tab/>
      </w:r>
      <w:r w:rsidR="006E3837">
        <w:tab/>
      </w:r>
      <w:r w:rsidR="00A073EE">
        <w:t xml:space="preserve"> </w:t>
      </w:r>
    </w:p>
    <w:p w:rsidR="001D5B4A" w:rsidRDefault="001D5B4A" w:rsidP="006E3837">
      <w:pPr>
        <w:pStyle w:val="NoSpacing"/>
      </w:pPr>
      <w:r>
        <w:t>A building more than 75 feet (23 meters) in height, measured from lowest level of fire department vehicle access to the floor of the highest occupied story</w:t>
      </w:r>
      <w:r w:rsidR="006E3837">
        <w:t>.</w:t>
      </w:r>
    </w:p>
    <w:p w:rsidR="001D5B4A" w:rsidRDefault="001D5B4A" w:rsidP="001D5B4A">
      <w:pPr>
        <w:tabs>
          <w:tab w:val="left" w:pos="3740"/>
        </w:tabs>
        <w:spacing w:after="0"/>
      </w:pPr>
      <w:r>
        <w:rPr>
          <w:noProof/>
          <w:color w:val="0000FF"/>
        </w:rPr>
        <w:drawing>
          <wp:inline distT="0" distB="0" distL="0" distR="0" wp14:anchorId="36DC0739" wp14:editId="320DEEB9">
            <wp:extent cx="3316406" cy="2456597"/>
            <wp:effectExtent l="0" t="0" r="0" b="1270"/>
            <wp:docPr id="341" name="irc_mi" descr="http://www.ccifm.com/en/web/products/uploadpic/xs201242463139991.66.jpg">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cifm.com/en/web/products/uploadpic/xs201242463139991.66.jpg">
                      <a:hlinkClick r:id="rId648"/>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316450" cy="2456629"/>
                    </a:xfrm>
                    <a:prstGeom prst="rect">
                      <a:avLst/>
                    </a:prstGeom>
                    <a:noFill/>
                    <a:ln>
                      <a:noFill/>
                    </a:ln>
                  </pic:spPr>
                </pic:pic>
              </a:graphicData>
            </a:graphic>
          </wp:inline>
        </w:drawing>
      </w:r>
      <w:r>
        <w:rPr>
          <w:noProof/>
          <w:color w:val="0000FF"/>
        </w:rPr>
        <w:drawing>
          <wp:inline distT="0" distB="0" distL="0" distR="0" wp14:anchorId="5B8C00F4" wp14:editId="250D7100">
            <wp:extent cx="3316406" cy="2456597"/>
            <wp:effectExtent l="0" t="0" r="0" b="1270"/>
            <wp:docPr id="342" name="irc_mi" descr="http://d2r42o2f7hk334.cloudfront.net/wp-content/uploads/2012/08/Edgar-St-Towers.jpg">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2r42o2f7hk334.cloudfront.net/wp-content/uploads/2012/08/Edgar-St-Towers.jpg">
                      <a:hlinkClick r:id="rId650"/>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318020" cy="2457793"/>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0FB4D71B" wp14:editId="27ACF2F0">
            <wp:extent cx="3316406" cy="2511188"/>
            <wp:effectExtent l="0" t="0" r="0" b="3810"/>
            <wp:docPr id="343" name="irc_mi" descr="http://www.gardnermetal.com/Projects/Project%20Pages/Images/1.131.1.jpg">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ardnermetal.com/Projects/Project%20Pages/Images/1.131.1.jpg">
                      <a:hlinkClick r:id="rId652"/>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316658" cy="2511379"/>
                    </a:xfrm>
                    <a:prstGeom prst="rect">
                      <a:avLst/>
                    </a:prstGeom>
                    <a:noFill/>
                    <a:ln>
                      <a:noFill/>
                    </a:ln>
                  </pic:spPr>
                </pic:pic>
              </a:graphicData>
            </a:graphic>
          </wp:inline>
        </w:drawing>
      </w:r>
      <w:r>
        <w:rPr>
          <w:noProof/>
          <w:color w:val="0000FF"/>
        </w:rPr>
        <w:drawing>
          <wp:inline distT="0" distB="0" distL="0" distR="0" wp14:anchorId="30F0A9A5" wp14:editId="1BA8EB39">
            <wp:extent cx="3289111" cy="2510719"/>
            <wp:effectExtent l="0" t="0" r="6985" b="4445"/>
            <wp:docPr id="344" name="irc_mi" descr="https://upload.wikimedia.org/wikipedia/commons/1/14/Georgia_pacific_building_atlanta_01.jpg">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1/14/Georgia_pacific_building_atlanta_01.jpg">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289242" cy="2510819"/>
                    </a:xfrm>
                    <a:prstGeom prst="rect">
                      <a:avLst/>
                    </a:prstGeom>
                    <a:noFill/>
                    <a:ln>
                      <a:noFill/>
                    </a:ln>
                  </pic:spPr>
                </pic:pic>
              </a:graphicData>
            </a:graphic>
          </wp:inline>
        </w:drawing>
      </w:r>
    </w:p>
    <w:p w:rsidR="001D5B4A" w:rsidRDefault="001D5B4A" w:rsidP="001D5B4A">
      <w:pPr>
        <w:tabs>
          <w:tab w:val="left" w:pos="3740"/>
        </w:tabs>
        <w:spacing w:after="100" w:afterAutospacing="1"/>
      </w:pPr>
      <w:r>
        <w:rPr>
          <w:noProof/>
          <w:color w:val="0000FF"/>
        </w:rPr>
        <w:drawing>
          <wp:inline distT="0" distB="0" distL="0" distR="0" wp14:anchorId="3A5499BD" wp14:editId="5A9AABB2">
            <wp:extent cx="3302197" cy="2774950"/>
            <wp:effectExtent l="0" t="0" r="0" b="6350"/>
            <wp:docPr id="345" name="irc_mi" descr="http://www.tripzone.cz/content_img_cs/008/pohled-na-mrakodrap-one-atlantic-center-w-8134.jpg">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ripzone.cz/content_img_cs/008/pohled-na-mrakodrap-one-atlantic-center-w-8134.jpg">
                      <a:hlinkClick r:id="rId656"/>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303966" cy="2776437"/>
                    </a:xfrm>
                    <a:prstGeom prst="rect">
                      <a:avLst/>
                    </a:prstGeom>
                    <a:noFill/>
                    <a:ln>
                      <a:noFill/>
                    </a:ln>
                  </pic:spPr>
                </pic:pic>
              </a:graphicData>
            </a:graphic>
          </wp:inline>
        </w:drawing>
      </w:r>
      <w:r>
        <w:rPr>
          <w:noProof/>
          <w:color w:val="0000FF"/>
        </w:rPr>
        <w:drawing>
          <wp:inline distT="0" distB="0" distL="0" distR="0" wp14:anchorId="7AB9A2CD" wp14:editId="3EA79C31">
            <wp:extent cx="3302533" cy="2780665"/>
            <wp:effectExtent l="0" t="0" r="0" b="635"/>
            <wp:docPr id="346" name="irc_mi" descr="https://upload.wikimedia.org/wikipedia/commons/5/57/The_King_and_Queen_towers.jpg">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5/57/The_King_and_Queen_towers.jpg">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3313766" cy="2790123"/>
                    </a:xfrm>
                    <a:prstGeom prst="rect">
                      <a:avLst/>
                    </a:prstGeom>
                    <a:noFill/>
                    <a:ln>
                      <a:noFill/>
                    </a:ln>
                  </pic:spPr>
                </pic:pic>
              </a:graphicData>
            </a:graphic>
          </wp:inline>
        </w:drawing>
      </w:r>
    </w:p>
    <w:p w:rsidR="001D5B4A" w:rsidRDefault="006E3837" w:rsidP="006E3837">
      <w:pPr>
        <w:pStyle w:val="NoSpacing"/>
      </w:pPr>
      <w:r>
        <w:lastRenderedPageBreak/>
        <w:t xml:space="preserve">Religious - </w:t>
      </w:r>
      <w:r w:rsidR="001D5B4A">
        <w:t>Church</w:t>
      </w:r>
      <w:r w:rsidR="001D5B4A">
        <w:tab/>
      </w:r>
      <w:r w:rsidR="001D5B4A">
        <w:tab/>
      </w:r>
      <w:r w:rsidR="001D5B4A">
        <w:tab/>
      </w:r>
      <w:r>
        <w:tab/>
      </w:r>
      <w:r>
        <w:tab/>
      </w:r>
      <w:r w:rsidR="00A073EE">
        <w:t xml:space="preserve"> </w:t>
      </w:r>
    </w:p>
    <w:p w:rsidR="001D5B4A" w:rsidRDefault="001D5B4A" w:rsidP="006E3837">
      <w:pPr>
        <w:pStyle w:val="NoSpacing"/>
      </w:pPr>
      <w:r>
        <w:t>A building used for public Christian worship</w:t>
      </w:r>
      <w:r w:rsidR="006E3837">
        <w:t>.</w:t>
      </w:r>
    </w:p>
    <w:p w:rsidR="001D5B4A" w:rsidRDefault="001D5B4A" w:rsidP="001D5B4A">
      <w:pPr>
        <w:tabs>
          <w:tab w:val="left" w:pos="3740"/>
        </w:tabs>
        <w:spacing w:after="0"/>
      </w:pPr>
      <w:r>
        <w:rPr>
          <w:rFonts w:ascii="Source Sans Pro" w:hAnsi="Source Sans Pro"/>
          <w:noProof/>
          <w:color w:val="FFFFFF"/>
          <w:sz w:val="21"/>
          <w:szCs w:val="21"/>
        </w:rPr>
        <mc:AlternateContent>
          <mc:Choice Requires="wps">
            <w:drawing>
              <wp:inline distT="0" distB="0" distL="0" distR="0" wp14:anchorId="3F1FD83F" wp14:editId="43B7B790">
                <wp:extent cx="94482" cy="94482"/>
                <wp:effectExtent l="0" t="0" r="1270" b="1270"/>
                <wp:docPr id="334" name="AutoShape 10" descr="Atlanta Marriott Northwest at Galler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94482" cy="94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B75" w:rsidRDefault="003B4B75" w:rsidP="001D5B4A">
                            <w:pPr>
                              <w:jc w:val="center"/>
                            </w:pPr>
                          </w:p>
                        </w:txbxContent>
                      </wps:txbx>
                      <wps:bodyPr rot="0" vert="horz" wrap="square" lIns="91440" tIns="45720" rIns="91440" bIns="45720" anchor="t" anchorCtr="0" upright="1">
                        <a:noAutofit/>
                      </wps:bodyPr>
                    </wps:wsp>
                  </a:graphicData>
                </a:graphic>
              </wp:inline>
            </w:drawing>
          </mc:Choice>
          <mc:Fallback>
            <w:pict>
              <v:rect w14:anchorId="3F1FD83F" id="AutoShape 10" o:spid="_x0000_s1026" alt="Atlanta Marriott Northwest at Galleria" style="width:7.45pt;height:7.45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" filled="f" stroked="f">
                <o:lock v:ext="edit" aspectratio="t"/>
                <v:textbox>
                  <w:txbxContent>
                    <w:p w:rsidR="003B4B75" w:rsidRDefault="003B4B75" w:rsidP="001D5B4A">
                      <w:pPr>
                        <w:jc w:val="center"/>
                      </w:pPr>
                    </w:p>
                  </w:txbxContent>
                </v:textbox>
                <w10:anchorlock/>
              </v:rect>
            </w:pict>
          </mc:Fallback>
        </mc:AlternateContent>
      </w:r>
      <w:r>
        <w:rPr>
          <w:noProof/>
          <w:color w:val="0000FF"/>
        </w:rPr>
        <w:drawing>
          <wp:inline distT="0" distB="0" distL="0" distR="0" wp14:anchorId="7A09DE82" wp14:editId="67AA2134">
            <wp:extent cx="3002507" cy="2538484"/>
            <wp:effectExtent l="0" t="0" r="7620" b="0"/>
            <wp:docPr id="347" name="irc_mi" descr="http://www.adebuilders.com/fbcdIMG_1149_op_800x534.jpg">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debuilders.com/fbcdIMG_1149_op_800x534.jpg">
                      <a:hlinkClick r:id="rId660"/>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014915" cy="2548974"/>
                    </a:xfrm>
                    <a:prstGeom prst="rect">
                      <a:avLst/>
                    </a:prstGeom>
                    <a:noFill/>
                    <a:ln>
                      <a:noFill/>
                    </a:ln>
                  </pic:spPr>
                </pic:pic>
              </a:graphicData>
            </a:graphic>
          </wp:inline>
        </w:drawing>
      </w:r>
      <w:r>
        <w:rPr>
          <w:noProof/>
          <w:color w:val="0000FF"/>
        </w:rPr>
        <w:drawing>
          <wp:inline distT="0" distB="0" distL="0" distR="0" wp14:anchorId="04C8AB06" wp14:editId="2155C492">
            <wp:extent cx="3302758" cy="2538483"/>
            <wp:effectExtent l="0" t="0" r="0" b="0"/>
            <wp:docPr id="348" name="irc_mi" descr="http://www.sdlal.com/wp-content/uploads/2012/02/religious-zion-hill.jpg">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dlal.com/wp-content/uploads/2012/02/religious-zion-hill.jpg">
                      <a:hlinkClick r:id="rId662"/>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308027" cy="2542533"/>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7262E223" wp14:editId="568A5565">
            <wp:extent cx="3302758" cy="2920620"/>
            <wp:effectExtent l="0" t="0" r="0" b="0"/>
            <wp:docPr id="349" name="irc_mi" descr="http://www.sdlal.com/wp-content/uploads/2012/02/religious-turner-hill.jpg">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dlal.com/wp-content/uploads/2012/02/religious-turner-hill.jpg">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305932" cy="2923427"/>
                    </a:xfrm>
                    <a:prstGeom prst="rect">
                      <a:avLst/>
                    </a:prstGeom>
                    <a:noFill/>
                    <a:ln>
                      <a:noFill/>
                    </a:ln>
                  </pic:spPr>
                </pic:pic>
              </a:graphicData>
            </a:graphic>
          </wp:inline>
        </w:drawing>
      </w:r>
      <w:r>
        <w:rPr>
          <w:noProof/>
          <w:color w:val="0000FF"/>
        </w:rPr>
        <w:drawing>
          <wp:inline distT="0" distB="0" distL="0" distR="0" wp14:anchorId="13FAE720" wp14:editId="1B816B87">
            <wp:extent cx="3179928" cy="2947916"/>
            <wp:effectExtent l="0" t="0" r="1905" b="5080"/>
            <wp:docPr id="350" name="irc_mi" descr="http://www.nilesbolton.com/media/images/project/2012/01/07/1_16.jpg">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ilesbolton.com/media/images/project/2012/01/07/1_16.jpg">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181285" cy="2949174"/>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4F06D6A9" wp14:editId="5465E936">
            <wp:extent cx="3289110" cy="2347415"/>
            <wp:effectExtent l="0" t="0" r="6985" b="0"/>
            <wp:docPr id="351" name="irc_mi" descr="http://midwaypca.org/wp-content/uploads/2011/10/Sanctuary.jpg">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idwaypca.org/wp-content/uploads/2011/10/Sanctuary.jpg">
                      <a:hlinkClick r:id="rId668"/>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289362" cy="2347595"/>
                    </a:xfrm>
                    <a:prstGeom prst="rect">
                      <a:avLst/>
                    </a:prstGeom>
                    <a:noFill/>
                    <a:ln>
                      <a:noFill/>
                    </a:ln>
                  </pic:spPr>
                </pic:pic>
              </a:graphicData>
            </a:graphic>
          </wp:inline>
        </w:drawing>
      </w:r>
      <w:r>
        <w:rPr>
          <w:noProof/>
          <w:color w:val="0000FF"/>
        </w:rPr>
        <w:drawing>
          <wp:inline distT="0" distB="0" distL="0" distR="0" wp14:anchorId="64B091F5" wp14:editId="64DC5FEF">
            <wp:extent cx="3275463" cy="2347338"/>
            <wp:effectExtent l="0" t="0" r="1270" b="0"/>
            <wp:docPr id="352" name="irc_mi" descr="http://mw2.google.com/mw-panoramio/photos/medium/59692526.jpg">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w2.google.com/mw-panoramio/photos/medium/59692526.jpg">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275508" cy="2347370"/>
                    </a:xfrm>
                    <a:prstGeom prst="rect">
                      <a:avLst/>
                    </a:prstGeom>
                    <a:noFill/>
                    <a:ln>
                      <a:noFill/>
                    </a:ln>
                  </pic:spPr>
                </pic:pic>
              </a:graphicData>
            </a:graphic>
          </wp:inline>
        </w:drawing>
      </w:r>
    </w:p>
    <w:p w:rsidR="006E3837" w:rsidRDefault="006E3837">
      <w:r>
        <w:br w:type="page"/>
      </w:r>
    </w:p>
    <w:p w:rsidR="001D5B4A" w:rsidRDefault="001D5B4A" w:rsidP="006E3837">
      <w:pPr>
        <w:pStyle w:val="NoSpacing"/>
      </w:pPr>
      <w:r>
        <w:lastRenderedPageBreak/>
        <w:t>Religious – Crematory</w:t>
      </w:r>
      <w:r>
        <w:tab/>
      </w:r>
      <w:r>
        <w:tab/>
      </w:r>
      <w:r>
        <w:tab/>
      </w:r>
      <w:r w:rsidR="006E3837">
        <w:tab/>
      </w:r>
      <w:r w:rsidR="006E3837">
        <w:tab/>
      </w:r>
      <w:r w:rsidR="00A073EE">
        <w:t xml:space="preserve"> </w:t>
      </w:r>
    </w:p>
    <w:p w:rsidR="001D5B4A" w:rsidRDefault="001D5B4A" w:rsidP="006E3837">
      <w:pPr>
        <w:pStyle w:val="NoSpacing"/>
      </w:pPr>
      <w:r>
        <w:t>A building used for public cremation</w:t>
      </w:r>
      <w:r w:rsidR="006E3837">
        <w:t>.</w:t>
      </w:r>
    </w:p>
    <w:p w:rsidR="001D5B4A" w:rsidRDefault="001D5B4A" w:rsidP="001D5B4A">
      <w:pPr>
        <w:tabs>
          <w:tab w:val="left" w:pos="3740"/>
        </w:tabs>
        <w:spacing w:after="0"/>
      </w:pPr>
      <w:r>
        <w:rPr>
          <w:noProof/>
          <w:color w:val="0000FF"/>
        </w:rPr>
        <w:drawing>
          <wp:inline distT="0" distB="0" distL="0" distR="0" wp14:anchorId="75593E4B" wp14:editId="7BB7C7B7">
            <wp:extent cx="3302758" cy="2333767"/>
            <wp:effectExtent l="0" t="0" r="0" b="9525"/>
            <wp:docPr id="353" name="irc_mi" descr="http://media.cmgdigital.com/shared/img/photos/2012/08/11/de/dd/crematory_872947a.jpg">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cmgdigital.com/shared/img/photos/2012/08/11/de/dd/crematory_872947a.jpg">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3302132" cy="2333325"/>
                    </a:xfrm>
                    <a:prstGeom prst="rect">
                      <a:avLst/>
                    </a:prstGeom>
                    <a:noFill/>
                    <a:ln>
                      <a:noFill/>
                    </a:ln>
                  </pic:spPr>
                </pic:pic>
              </a:graphicData>
            </a:graphic>
          </wp:inline>
        </w:drawing>
      </w:r>
      <w:r>
        <w:rPr>
          <w:noProof/>
          <w:color w:val="0000FF"/>
        </w:rPr>
        <w:drawing>
          <wp:inline distT="0" distB="0" distL="0" distR="0" wp14:anchorId="5475BD14" wp14:editId="43E37D02">
            <wp:extent cx="3302757" cy="2347415"/>
            <wp:effectExtent l="0" t="0" r="0" b="0"/>
            <wp:docPr id="354" name="irc_mi" descr="http://www.dunbar-smith.com/images/showcase/cumbys.jpg">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unbar-smith.com/images/showcase/cumbys.jpg">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302702" cy="2347376"/>
                    </a:xfrm>
                    <a:prstGeom prst="rect">
                      <a:avLst/>
                    </a:prstGeom>
                    <a:noFill/>
                    <a:ln>
                      <a:noFill/>
                    </a:ln>
                  </pic:spPr>
                </pic:pic>
              </a:graphicData>
            </a:graphic>
          </wp:inline>
        </w:drawing>
      </w:r>
    </w:p>
    <w:p w:rsidR="001D5B4A" w:rsidRPr="008C66BC" w:rsidRDefault="001D5B4A" w:rsidP="001D5B4A">
      <w:pPr>
        <w:spacing w:after="180" w:line="240" w:lineRule="auto"/>
        <w:rPr>
          <w:rFonts w:ascii="Arial" w:eastAsia="Times New Roman" w:hAnsi="Arial" w:cs="Arial"/>
          <w:color w:val="222222"/>
          <w:sz w:val="27"/>
          <w:szCs w:val="27"/>
          <w:lang w:val="en"/>
        </w:rPr>
      </w:pPr>
      <w:r>
        <w:rPr>
          <w:noProof/>
          <w:color w:val="0000FF"/>
        </w:rPr>
        <w:drawing>
          <wp:inline distT="0" distB="0" distL="0" distR="0" wp14:anchorId="093FA047" wp14:editId="68F48281">
            <wp:extent cx="3275463" cy="2797507"/>
            <wp:effectExtent l="0" t="0" r="1270" b="3175"/>
            <wp:docPr id="355" name="irc_mi" descr="http://ajmarchitect.com/wp-content/uploads/2013/01/moore-funeral-home.jpg">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jmarchitect.com/wp-content/uploads/2013/01/moore-funeral-home.jpg">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3287206" cy="2807536"/>
                    </a:xfrm>
                    <a:prstGeom prst="rect">
                      <a:avLst/>
                    </a:prstGeom>
                    <a:noFill/>
                    <a:ln>
                      <a:noFill/>
                    </a:ln>
                  </pic:spPr>
                </pic:pic>
              </a:graphicData>
            </a:graphic>
          </wp:inline>
        </w:drawing>
      </w:r>
      <w:r>
        <w:rPr>
          <w:noProof/>
          <w:color w:val="0000FF"/>
        </w:rPr>
        <w:drawing>
          <wp:inline distT="0" distB="0" distL="0" distR="0" wp14:anchorId="073F9058" wp14:editId="2C912EA7">
            <wp:extent cx="3302758" cy="2797582"/>
            <wp:effectExtent l="0" t="0" r="0" b="3175"/>
            <wp:docPr id="356" name="irc_mi" descr="http://evergreen-cemetery.info/wp-content/uploads/2014/08/mausoleum-3_w480.jpg">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vergreen-cemetery.info/wp-content/uploads/2014/08/mausoleum-3_w480.jpg">
                      <a:hlinkClick r:id="rId678"/>
                    </pic:cNvPr>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302758" cy="2797582"/>
                    </a:xfrm>
                    <a:prstGeom prst="rect">
                      <a:avLst/>
                    </a:prstGeom>
                    <a:noFill/>
                    <a:ln>
                      <a:noFill/>
                    </a:ln>
                  </pic:spPr>
                </pic:pic>
              </a:graphicData>
            </a:graphic>
          </wp:inline>
        </w:drawing>
      </w:r>
    </w:p>
    <w:p w:rsidR="007C0FF1" w:rsidRDefault="001D5B4A" w:rsidP="001D5B4A">
      <w:pPr>
        <w:tabs>
          <w:tab w:val="left" w:pos="3740"/>
        </w:tabs>
        <w:spacing w:after="0"/>
      </w:pPr>
      <w:r>
        <w:rPr>
          <w:noProof/>
          <w:color w:val="0000FF"/>
        </w:rPr>
        <w:drawing>
          <wp:inline distT="0" distB="0" distL="0" distR="0" wp14:anchorId="58B7765D" wp14:editId="1144A262">
            <wp:extent cx="3288456" cy="2592070"/>
            <wp:effectExtent l="0" t="0" r="7620" b="0"/>
            <wp:docPr id="357" name="irc_mi" descr="http://www.styleofdesign.com/i/crematorium-in-kdainiai-byarchitektu-biuras-gnatkevicius-ir-partneriai_iibnc_11.jpg">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yleofdesign.com/i/crematorium-in-kdainiai-byarchitektu-biuras-gnatkevicius-ir-partneriai_iibnc_11.jpg">
                      <a:hlinkClick r:id="rId680"/>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294199" cy="2596597"/>
                    </a:xfrm>
                    <a:prstGeom prst="rect">
                      <a:avLst/>
                    </a:prstGeom>
                    <a:noFill/>
                    <a:ln>
                      <a:noFill/>
                    </a:ln>
                  </pic:spPr>
                </pic:pic>
              </a:graphicData>
            </a:graphic>
          </wp:inline>
        </w:drawing>
      </w:r>
      <w:r>
        <w:rPr>
          <w:noProof/>
          <w:color w:val="0000FF"/>
        </w:rPr>
        <w:drawing>
          <wp:inline distT="0" distB="0" distL="0" distR="0" wp14:anchorId="11163FDA" wp14:editId="1D9C5528">
            <wp:extent cx="3274838" cy="2555240"/>
            <wp:effectExtent l="0" t="0" r="1905" b="0"/>
            <wp:docPr id="358" name="irc_mi" descr="http://www.jstarchitects.com/wp-content/gallery/wilmington-funeral-and-creamation/willmington-burial-01.jpg">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starchitects.com/wp-content/gallery/wilmington-funeral-and-creamation/willmington-burial-01.jpg">
                      <a:hlinkClick r:id="rId682"/>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3273351" cy="2554080"/>
                    </a:xfrm>
                    <a:prstGeom prst="rect">
                      <a:avLst/>
                    </a:prstGeom>
                    <a:noFill/>
                    <a:ln>
                      <a:noFill/>
                    </a:ln>
                  </pic:spPr>
                </pic:pic>
              </a:graphicData>
            </a:graphic>
          </wp:inline>
        </w:drawing>
      </w:r>
    </w:p>
    <w:p w:rsidR="006E3837" w:rsidRDefault="006E3837">
      <w:r>
        <w:br w:type="page"/>
      </w:r>
    </w:p>
    <w:p w:rsidR="001D5B4A" w:rsidRDefault="001D5B4A" w:rsidP="006E3837">
      <w:pPr>
        <w:pStyle w:val="NoSpacing"/>
      </w:pPr>
      <w:r>
        <w:lastRenderedPageBreak/>
        <w:t>Religious – Fellowship Hall</w:t>
      </w:r>
      <w:r>
        <w:tab/>
      </w:r>
      <w:r>
        <w:tab/>
      </w:r>
      <w:r>
        <w:tab/>
      </w:r>
      <w:r w:rsidR="006E3837">
        <w:tab/>
      </w:r>
      <w:r w:rsidR="00A073EE">
        <w:t xml:space="preserve"> </w:t>
      </w:r>
    </w:p>
    <w:p w:rsidR="001D5B4A" w:rsidRDefault="001D5B4A" w:rsidP="006E3837">
      <w:pPr>
        <w:pStyle w:val="NoSpacing"/>
      </w:pPr>
      <w:r>
        <w:t>A church building where certain activities in the church bu</w:t>
      </w:r>
      <w:r w:rsidR="00204016">
        <w:t>ilding are done, such as</w:t>
      </w:r>
      <w:r>
        <w:t xml:space="preserve"> dinners, breakfasts, meetings, workshops, etc.</w:t>
      </w:r>
    </w:p>
    <w:p w:rsidR="001D5B4A" w:rsidRDefault="001D5B4A" w:rsidP="001D5B4A">
      <w:pPr>
        <w:tabs>
          <w:tab w:val="left" w:pos="3740"/>
        </w:tabs>
        <w:spacing w:after="0"/>
      </w:pPr>
      <w:r>
        <w:rPr>
          <w:noProof/>
          <w:color w:val="0000FF"/>
        </w:rPr>
        <w:drawing>
          <wp:inline distT="0" distB="0" distL="0" distR="0" wp14:anchorId="117B9389" wp14:editId="4CD7A47E">
            <wp:extent cx="3316406" cy="2879677"/>
            <wp:effectExtent l="0" t="0" r="0" b="0"/>
            <wp:docPr id="359" name="irc_mi" descr="http://static1.squarespace.com/static/520a364be4b0cc1763c91485/t/53ba9c24e4b0fd8434ddedcc/1404738603767/BethelBaptistDesignBuild.jpg">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squarespace.com/static/520a364be4b0cc1763c91485/t/53ba9c24e4b0fd8434ddedcc/1404738603767/BethelBaptistDesignBuild.jpg">
                      <a:hlinkClick r:id="rId684"/>
                    </pic:cNvPr>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321236" cy="2883871"/>
                    </a:xfrm>
                    <a:prstGeom prst="rect">
                      <a:avLst/>
                    </a:prstGeom>
                    <a:noFill/>
                    <a:ln>
                      <a:noFill/>
                    </a:ln>
                  </pic:spPr>
                </pic:pic>
              </a:graphicData>
            </a:graphic>
          </wp:inline>
        </w:drawing>
      </w:r>
      <w:r>
        <w:rPr>
          <w:noProof/>
          <w:color w:val="0000FF"/>
        </w:rPr>
        <w:drawing>
          <wp:inline distT="0" distB="0" distL="0" distR="0" wp14:anchorId="07CE58AF" wp14:editId="122CDC10">
            <wp:extent cx="3439234" cy="2879677"/>
            <wp:effectExtent l="0" t="0" r="8890" b="0"/>
            <wp:docPr id="360" name="irc_mi" descr="http://www.thepattersondesigngroup.com/brmwp1/wp-content/uploads/2013/10/CLC-Views-11.jpg">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pattersondesigngroup.com/brmwp1/wp-content/uploads/2013/10/CLC-Views-11.jpg">
                      <a:hlinkClick r:id="rId686"/>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439354" cy="2879777"/>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5E0304E9" wp14:editId="34E05A34">
            <wp:extent cx="3316406" cy="2538484"/>
            <wp:effectExtent l="0" t="0" r="0" b="0"/>
            <wp:docPr id="361" name="irc_mi" descr="http://www.soa.utexas.edu/news/archive/042309/images/AustinMusic7.jpg">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oa.utexas.edu/news/archive/042309/images/AustinMusic7.jpg">
                      <a:hlinkClick r:id="rId688"/>
                    </pic:cNvPr>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316727" cy="2538730"/>
                    </a:xfrm>
                    <a:prstGeom prst="rect">
                      <a:avLst/>
                    </a:prstGeom>
                    <a:noFill/>
                    <a:ln>
                      <a:noFill/>
                    </a:ln>
                  </pic:spPr>
                </pic:pic>
              </a:graphicData>
            </a:graphic>
          </wp:inline>
        </w:drawing>
      </w:r>
      <w:r>
        <w:rPr>
          <w:noProof/>
          <w:color w:val="0000FF"/>
        </w:rPr>
        <w:drawing>
          <wp:inline distT="0" distB="0" distL="0" distR="0" wp14:anchorId="1DF14486" wp14:editId="4BDE9508">
            <wp:extent cx="3439236" cy="2538483"/>
            <wp:effectExtent l="0" t="0" r="8890" b="0"/>
            <wp:docPr id="362" name="irc_mi" descr="http://www.rrconstruction.com/projects/images/55/Church1.jpg">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rconstruction.com/projects/images/55/Church1.jpg">
                      <a:hlinkClick r:id="rId690"/>
                    </pic:cNvP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450477" cy="2546780"/>
                    </a:xfrm>
                    <a:prstGeom prst="rect">
                      <a:avLst/>
                    </a:prstGeom>
                    <a:noFill/>
                    <a:ln>
                      <a:noFill/>
                    </a:ln>
                  </pic:spPr>
                </pic:pic>
              </a:graphicData>
            </a:graphic>
          </wp:inline>
        </w:drawing>
      </w:r>
    </w:p>
    <w:p w:rsidR="00C60DA0" w:rsidRDefault="001D5B4A" w:rsidP="001D5B4A">
      <w:pPr>
        <w:tabs>
          <w:tab w:val="left" w:pos="3740"/>
        </w:tabs>
        <w:spacing w:after="0"/>
      </w:pPr>
      <w:r>
        <w:rPr>
          <w:noProof/>
          <w:color w:val="0000FF"/>
        </w:rPr>
        <w:drawing>
          <wp:inline distT="0" distB="0" distL="0" distR="0" wp14:anchorId="35083145" wp14:editId="1656E3FC">
            <wp:extent cx="3275330" cy="2142452"/>
            <wp:effectExtent l="0" t="0" r="1270" b="0"/>
            <wp:docPr id="363" name="irc_mi" descr="http://millerbldgs.com/images/steel-church-buildings-beige.jpg">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illerbldgs.com/images/steel-church-buildings-beige.jpg">
                      <a:hlinkClick r:id="rId692"/>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296817" cy="2156507"/>
                    </a:xfrm>
                    <a:prstGeom prst="rect">
                      <a:avLst/>
                    </a:prstGeom>
                    <a:noFill/>
                    <a:ln>
                      <a:noFill/>
                    </a:ln>
                  </pic:spPr>
                </pic:pic>
              </a:graphicData>
            </a:graphic>
          </wp:inline>
        </w:drawing>
      </w:r>
      <w:r>
        <w:rPr>
          <w:noProof/>
          <w:color w:val="0000FF"/>
        </w:rPr>
        <w:drawing>
          <wp:inline distT="0" distB="0" distL="0" distR="0" wp14:anchorId="1E74EBB4" wp14:editId="068311DD">
            <wp:extent cx="3466441" cy="2085340"/>
            <wp:effectExtent l="0" t="0" r="1270" b="0"/>
            <wp:docPr id="364" name="irc_mi" descr="http://www.mcveighmangum.com/wp-content/uploads/2013/12/First-Baptist-Church-Welcome-Center.jpg">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cveighmangum.com/wp-content/uploads/2013/12/First-Baptist-Church-Welcome-Center.jpg">
                      <a:hlinkClick r:id="rId694"/>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469808" cy="2087365"/>
                    </a:xfrm>
                    <a:prstGeom prst="rect">
                      <a:avLst/>
                    </a:prstGeom>
                    <a:noFill/>
                    <a:ln>
                      <a:noFill/>
                    </a:ln>
                  </pic:spPr>
                </pic:pic>
              </a:graphicData>
            </a:graphic>
          </wp:inline>
        </w:drawing>
      </w:r>
    </w:p>
    <w:p w:rsidR="006E3837" w:rsidRDefault="006E3837">
      <w:r>
        <w:br w:type="page"/>
      </w:r>
    </w:p>
    <w:p w:rsidR="001D5B4A" w:rsidRDefault="001D5B4A" w:rsidP="006E3837">
      <w:pPr>
        <w:pStyle w:val="NoSpacing"/>
      </w:pPr>
      <w:r>
        <w:lastRenderedPageBreak/>
        <w:t>R</w:t>
      </w:r>
      <w:r w:rsidR="005238F0">
        <w:t>e</w:t>
      </w:r>
      <w:r>
        <w:t>ligious – Funeral Home</w:t>
      </w:r>
      <w:r>
        <w:tab/>
      </w:r>
      <w:r>
        <w:tab/>
      </w:r>
      <w:r>
        <w:tab/>
      </w:r>
      <w:r w:rsidR="006E3837">
        <w:tab/>
      </w:r>
      <w:r w:rsidR="00A073EE">
        <w:t xml:space="preserve"> </w:t>
      </w:r>
    </w:p>
    <w:p w:rsidR="001D5B4A" w:rsidRDefault="001D5B4A" w:rsidP="006E3837">
      <w:pPr>
        <w:pStyle w:val="NoSpacing"/>
      </w:pPr>
      <w:r>
        <w:t>Establishment with facilities for the preparation of the dead for burial or cremation, for the viewing of the body, and for funerals – also called funeral parlor.</w:t>
      </w:r>
    </w:p>
    <w:p w:rsidR="001D5B4A" w:rsidRDefault="001D5B4A" w:rsidP="001D5B4A">
      <w:pPr>
        <w:tabs>
          <w:tab w:val="left" w:pos="3740"/>
        </w:tabs>
        <w:spacing w:after="0"/>
      </w:pPr>
      <w:r>
        <w:rPr>
          <w:noProof/>
          <w:color w:val="0000FF"/>
        </w:rPr>
        <w:drawing>
          <wp:inline distT="0" distB="0" distL="0" distR="0" wp14:anchorId="6D510AF9" wp14:editId="591EDB6E">
            <wp:extent cx="3466531" cy="2565779"/>
            <wp:effectExtent l="0" t="0" r="635" b="6350"/>
            <wp:docPr id="365" name="irc_mi" descr="http://www.kramerfuneral.com/258/auto_thumb--1-.jpg">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ramerfuneral.com/258/auto_thumb--1-.jpg">
                      <a:hlinkClick r:id="rId696"/>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466725" cy="2565922"/>
                    </a:xfrm>
                    <a:prstGeom prst="rect">
                      <a:avLst/>
                    </a:prstGeom>
                    <a:noFill/>
                    <a:ln>
                      <a:noFill/>
                    </a:ln>
                  </pic:spPr>
                </pic:pic>
              </a:graphicData>
            </a:graphic>
          </wp:inline>
        </w:drawing>
      </w:r>
      <w:r>
        <w:rPr>
          <w:noProof/>
          <w:color w:val="0000FF"/>
        </w:rPr>
        <w:drawing>
          <wp:inline distT="0" distB="0" distL="0" distR="0" wp14:anchorId="0FD4F73C" wp14:editId="781D7E54">
            <wp:extent cx="3370997" cy="2565779"/>
            <wp:effectExtent l="0" t="0" r="1270" b="6350"/>
            <wp:docPr id="366" name="irc_mi" descr="http://www.jstarchitects.com/wp-content/gallery/hamil-funeral-home/hamil-02.jpg">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starchitects.com/wp-content/gallery/hamil-funeral-home/hamil-02.jpg">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3375241" cy="2569009"/>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1E844BF0" wp14:editId="5461ED8F">
            <wp:extent cx="3466531" cy="2538483"/>
            <wp:effectExtent l="0" t="0" r="635" b="0"/>
            <wp:docPr id="367" name="irc_mi" descr="https://gensteel.com/wp-content/uploads/2014/04/Funeral-Home-3.jpg">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gensteel.com/wp-content/uploads/2014/04/Funeral-Home-3.jpg">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463085" cy="2535960"/>
                    </a:xfrm>
                    <a:prstGeom prst="rect">
                      <a:avLst/>
                    </a:prstGeom>
                    <a:noFill/>
                    <a:ln>
                      <a:noFill/>
                    </a:ln>
                  </pic:spPr>
                </pic:pic>
              </a:graphicData>
            </a:graphic>
          </wp:inline>
        </w:drawing>
      </w:r>
      <w:r>
        <w:rPr>
          <w:noProof/>
          <w:color w:val="0000FF"/>
        </w:rPr>
        <w:drawing>
          <wp:inline distT="0" distB="0" distL="0" distR="0" wp14:anchorId="4BE369B4" wp14:editId="6E5B07AA">
            <wp:extent cx="3330054" cy="2524731"/>
            <wp:effectExtent l="0" t="0" r="3810" b="9525"/>
            <wp:docPr id="368" name="irc_mi" descr="http://www.dallasfuneralplanning.com/images/45059_16.jpg">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llasfuneralplanning.com/images/45059_16.jpg">
                      <a:hlinkClick r:id="rId702"/>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330283" cy="2524905"/>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3541E677" wp14:editId="3C3337AD">
            <wp:extent cx="3466530" cy="2634017"/>
            <wp:effectExtent l="0" t="0" r="635" b="0"/>
            <wp:docPr id="369" name="irc_mi" descr="https://s3-us-west-1.amazonaws.com/ov-file-archive/piece/46/6/758246.0.funeral.jpg">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3-us-west-1.amazonaws.com/ov-file-archive/piece/46/6/758246.0.funeral.jpg">
                      <a:hlinkClick r:id="rId704"/>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486509" cy="2649198"/>
                    </a:xfrm>
                    <a:prstGeom prst="rect">
                      <a:avLst/>
                    </a:prstGeom>
                    <a:noFill/>
                    <a:ln>
                      <a:noFill/>
                    </a:ln>
                  </pic:spPr>
                </pic:pic>
              </a:graphicData>
            </a:graphic>
          </wp:inline>
        </w:drawing>
      </w:r>
      <w:r>
        <w:rPr>
          <w:noProof/>
          <w:color w:val="0000FF"/>
        </w:rPr>
        <w:drawing>
          <wp:inline distT="0" distB="0" distL="0" distR="0" wp14:anchorId="13EBB686" wp14:editId="54C601E1">
            <wp:extent cx="3330054" cy="2634018"/>
            <wp:effectExtent l="0" t="0" r="3810" b="0"/>
            <wp:docPr id="370" name="irc_mi" descr="http://columbiadailyherald.com/sites/columbiadailyherald.com/files/article/506404_web_New-Building.jpg">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lumbiadailyherald.com/sites/columbiadailyherald.com/files/article/506404_web_New-Building.jpg">
                      <a:hlinkClick r:id="rId706"/>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330101" cy="2634055"/>
                    </a:xfrm>
                    <a:prstGeom prst="rect">
                      <a:avLst/>
                    </a:prstGeom>
                    <a:noFill/>
                    <a:ln>
                      <a:noFill/>
                    </a:ln>
                  </pic:spPr>
                </pic:pic>
              </a:graphicData>
            </a:graphic>
          </wp:inline>
        </w:drawing>
      </w:r>
    </w:p>
    <w:p w:rsidR="001D5B4A" w:rsidRDefault="001D5B4A" w:rsidP="006E3837">
      <w:pPr>
        <w:pStyle w:val="NoSpacing"/>
      </w:pPr>
      <w:r>
        <w:lastRenderedPageBreak/>
        <w:t>Restaurant – Cafeteria</w:t>
      </w:r>
      <w:r>
        <w:tab/>
      </w:r>
      <w:r>
        <w:tab/>
      </w:r>
      <w:r>
        <w:tab/>
      </w:r>
      <w:r w:rsidR="006E3837">
        <w:tab/>
      </w:r>
      <w:r w:rsidR="006E3837">
        <w:tab/>
      </w:r>
      <w:r w:rsidR="00A073EE">
        <w:t xml:space="preserve"> </w:t>
      </w:r>
    </w:p>
    <w:p w:rsidR="001D5B4A" w:rsidRDefault="001D5B4A" w:rsidP="006E3837">
      <w:pPr>
        <w:pStyle w:val="NoSpacing"/>
      </w:pPr>
      <w:r>
        <w:t>Restaurant in which customers serve themselves or are served at a counter and take the food to tables to eat.</w:t>
      </w:r>
    </w:p>
    <w:p w:rsidR="001D5B4A" w:rsidRDefault="001D5B4A" w:rsidP="001D5B4A">
      <w:pPr>
        <w:tabs>
          <w:tab w:val="left" w:pos="3740"/>
        </w:tabs>
        <w:spacing w:after="0"/>
      </w:pPr>
      <w:r>
        <w:rPr>
          <w:noProof/>
          <w:color w:val="0000FF"/>
        </w:rPr>
        <w:drawing>
          <wp:inline distT="0" distB="0" distL="0" distR="0" wp14:anchorId="4B42EE5A" wp14:editId="61BED5D3">
            <wp:extent cx="3384644" cy="2620370"/>
            <wp:effectExtent l="0" t="0" r="6350" b="8890"/>
            <wp:docPr id="371" name="irc_mi" descr="http://4.bp.blogspot.com/-tRg8sn5FvFc/T_dc7uUvEJI/AAAAAAAABP4/QP8EnsklbI4/s1600/picadilly.JPG">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tRg8sn5FvFc/T_dc7uUvEJI/AAAAAAAABP4/QP8EnsklbI4/s1600/picadilly.JPG">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3387663" cy="2622707"/>
                    </a:xfrm>
                    <a:prstGeom prst="rect">
                      <a:avLst/>
                    </a:prstGeom>
                    <a:noFill/>
                    <a:ln>
                      <a:noFill/>
                    </a:ln>
                  </pic:spPr>
                </pic:pic>
              </a:graphicData>
            </a:graphic>
          </wp:inline>
        </w:drawing>
      </w:r>
      <w:r>
        <w:rPr>
          <w:noProof/>
          <w:color w:val="0000FF"/>
        </w:rPr>
        <w:drawing>
          <wp:inline distT="0" distB="0" distL="0" distR="0" wp14:anchorId="711DE567" wp14:editId="22F693E2">
            <wp:extent cx="3384644" cy="2634017"/>
            <wp:effectExtent l="0" t="0" r="6350" b="0"/>
            <wp:docPr id="372" name="irc_mi" descr="http://d46w5x9vt7qfg.cloudfront.net/businessreport/2015/03/Picadilly.vu_.jpg">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46w5x9vt7qfg.cloudfront.net/businessreport/2015/03/Picadilly.vu_.jpg">
                      <a:hlinkClick r:id="rId710"/>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394961" cy="2642046"/>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68941B7E" wp14:editId="14EF9B2D">
            <wp:extent cx="3370997" cy="2770496"/>
            <wp:effectExtent l="0" t="0" r="1270" b="0"/>
            <wp:docPr id="373" name="irc_mi" descr="http://www.postandcourier.com/storyimage/CP/20131002/PC05/131009905/EP/1/1/EP-131009905.jpg&amp;Maxw=620&amp;q=85">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ostandcourier.com/storyimage/CP/20131002/PC05/131009905/EP/1/1/EP-131009905.jpg&amp;Maxw=620&amp;q=85">
                      <a:hlinkClick r:id="rId712"/>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373756" cy="2772764"/>
                    </a:xfrm>
                    <a:prstGeom prst="rect">
                      <a:avLst/>
                    </a:prstGeom>
                    <a:noFill/>
                    <a:ln>
                      <a:noFill/>
                    </a:ln>
                  </pic:spPr>
                </pic:pic>
              </a:graphicData>
            </a:graphic>
          </wp:inline>
        </w:drawing>
      </w:r>
      <w:r>
        <w:rPr>
          <w:noProof/>
          <w:color w:val="0000FF"/>
        </w:rPr>
        <w:drawing>
          <wp:inline distT="0" distB="0" distL="0" distR="0" wp14:anchorId="4720BE20" wp14:editId="4E2AB4FB">
            <wp:extent cx="3365194" cy="2756848"/>
            <wp:effectExtent l="0" t="0" r="6985" b="5715"/>
            <wp:docPr id="374" name="irc_mi" descr="https://www.caterlyst.com/CaterLyst/Images/news/1morrisosn_wells.jpg">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caterlyst.com/CaterLyst/Images/news/1morrisosn_wells.jpg">
                      <a:hlinkClick r:id="rId714"/>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384916" cy="2773004"/>
                    </a:xfrm>
                    <a:prstGeom prst="rect">
                      <a:avLst/>
                    </a:prstGeom>
                    <a:noFill/>
                    <a:ln>
                      <a:noFill/>
                    </a:ln>
                  </pic:spPr>
                </pic:pic>
              </a:graphicData>
            </a:graphic>
          </wp:inline>
        </w:drawing>
      </w:r>
    </w:p>
    <w:p w:rsidR="001D5B4A" w:rsidRDefault="001D5B4A" w:rsidP="001D5B4A">
      <w:pPr>
        <w:spacing w:after="180" w:line="240" w:lineRule="auto"/>
        <w:rPr>
          <w:rFonts w:ascii="Arial" w:eastAsia="Times New Roman" w:hAnsi="Arial" w:cs="Arial"/>
          <w:color w:val="222222"/>
          <w:sz w:val="27"/>
          <w:szCs w:val="27"/>
          <w:lang w:val="en"/>
        </w:rPr>
      </w:pPr>
      <w:r w:rsidRPr="00DF127E">
        <w:rPr>
          <w:rFonts w:ascii="Arial" w:eastAsia="Times New Roman" w:hAnsi="Arial" w:cs="Arial"/>
          <w:noProof/>
          <w:color w:val="0000FF"/>
          <w:sz w:val="27"/>
          <w:szCs w:val="27"/>
        </w:rPr>
        <w:drawing>
          <wp:inline distT="0" distB="0" distL="0" distR="0" wp14:anchorId="576DD57A" wp14:editId="2BA3906C">
            <wp:extent cx="3370309" cy="2564765"/>
            <wp:effectExtent l="0" t="0" r="1905" b="6985"/>
            <wp:docPr id="375" name="Picture 375" descr="https://encrypted-tbn2.gstatic.com/images?q=tbn:ANd9GcTUf-qA_oVT58GBNolg9UK1u1DrOE4ijM6d4FNtjlouH8e4bg1eFA">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2.gstatic.com/images?q=tbn:ANd9GcTUf-qA_oVT58GBNolg9UK1u1DrOE4ijM6d4FNtjlouH8e4bg1eFA">
                      <a:hlinkClick r:id="rId716"/>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374870" cy="2568236"/>
                    </a:xfrm>
                    <a:prstGeom prst="rect">
                      <a:avLst/>
                    </a:prstGeom>
                    <a:noFill/>
                    <a:ln>
                      <a:noFill/>
                    </a:ln>
                  </pic:spPr>
                </pic:pic>
              </a:graphicData>
            </a:graphic>
          </wp:inline>
        </w:drawing>
      </w:r>
      <w:r>
        <w:rPr>
          <w:noProof/>
          <w:color w:val="0000FF"/>
        </w:rPr>
        <w:drawing>
          <wp:inline distT="0" distB="0" distL="0" distR="0" wp14:anchorId="3CE856AD" wp14:editId="385203B7">
            <wp:extent cx="3356663" cy="2574290"/>
            <wp:effectExtent l="0" t="0" r="0" b="0"/>
            <wp:docPr id="376" name="irc_mi" descr="http://1.bp.blogspot.com/_UJQzmnjudgM/SugH780fZUI/AAAAAAAACQk/_hvdy5T0Q3k/s320/careyhilliards_3_102109.jpg">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_UJQzmnjudgM/SugH780fZUI/AAAAAAAACQk/_hvdy5T0Q3k/s320/careyhilliards_3_102109.jpg">
                      <a:hlinkClick r:id="rId718"/>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357888" cy="2575229"/>
                    </a:xfrm>
                    <a:prstGeom prst="rect">
                      <a:avLst/>
                    </a:prstGeom>
                    <a:noFill/>
                    <a:ln>
                      <a:noFill/>
                    </a:ln>
                  </pic:spPr>
                </pic:pic>
              </a:graphicData>
            </a:graphic>
          </wp:inline>
        </w:drawing>
      </w:r>
    </w:p>
    <w:p w:rsidR="001D5B4A" w:rsidRDefault="001D5B4A" w:rsidP="001D5B4A">
      <w:pPr>
        <w:spacing w:after="0" w:line="240" w:lineRule="auto"/>
        <w:rPr>
          <w:rFonts w:eastAsia="Times New Roman" w:cs="Arial"/>
          <w:color w:val="222222"/>
          <w:lang w:val="en"/>
        </w:rPr>
      </w:pPr>
      <w:r>
        <w:rPr>
          <w:rFonts w:eastAsia="Times New Roman" w:cs="Arial"/>
          <w:color w:val="222222"/>
          <w:lang w:val="en"/>
        </w:rPr>
        <w:lastRenderedPageBreak/>
        <w:t>Restaurant – Dining</w:t>
      </w:r>
      <w:r>
        <w:rPr>
          <w:rFonts w:eastAsia="Times New Roman" w:cs="Arial"/>
          <w:color w:val="222222"/>
          <w:lang w:val="en"/>
        </w:rPr>
        <w:tab/>
      </w:r>
      <w:r>
        <w:rPr>
          <w:rFonts w:eastAsia="Times New Roman" w:cs="Arial"/>
          <w:color w:val="222222"/>
          <w:lang w:val="en"/>
        </w:rPr>
        <w:tab/>
      </w:r>
      <w:r>
        <w:rPr>
          <w:rFonts w:eastAsia="Times New Roman" w:cs="Arial"/>
          <w:color w:val="222222"/>
          <w:lang w:val="en"/>
        </w:rPr>
        <w:tab/>
      </w:r>
      <w:r>
        <w:rPr>
          <w:rFonts w:eastAsia="Times New Roman" w:cs="Arial"/>
          <w:color w:val="222222"/>
          <w:lang w:val="en"/>
        </w:rPr>
        <w:tab/>
      </w:r>
      <w:r>
        <w:rPr>
          <w:rFonts w:eastAsia="Times New Roman" w:cs="Arial"/>
          <w:color w:val="222222"/>
          <w:lang w:val="en"/>
        </w:rPr>
        <w:tab/>
      </w:r>
      <w:r w:rsidR="00A073EE">
        <w:rPr>
          <w:rFonts w:eastAsia="Times New Roman" w:cs="Arial"/>
          <w:color w:val="222222"/>
          <w:lang w:val="en"/>
        </w:rPr>
        <w:t xml:space="preserve"> </w:t>
      </w:r>
    </w:p>
    <w:p w:rsidR="001D5B4A" w:rsidRDefault="001D5B4A" w:rsidP="001D5B4A">
      <w:pPr>
        <w:spacing w:after="0" w:line="240" w:lineRule="auto"/>
        <w:rPr>
          <w:rFonts w:eastAsia="Times New Roman" w:cs="Arial"/>
          <w:color w:val="222222"/>
          <w:lang w:val="en"/>
        </w:rPr>
      </w:pPr>
      <w:r>
        <w:rPr>
          <w:rFonts w:eastAsia="Times New Roman" w:cs="Arial"/>
          <w:color w:val="222222"/>
          <w:lang w:val="en"/>
        </w:rPr>
        <w:t>Restaurant in which customers are</w:t>
      </w:r>
      <w:r w:rsidR="006E0B2F">
        <w:rPr>
          <w:rFonts w:eastAsia="Times New Roman" w:cs="Arial"/>
          <w:color w:val="222222"/>
          <w:lang w:val="en"/>
        </w:rPr>
        <w:t xml:space="preserve"> served</w:t>
      </w:r>
      <w:r w:rsidR="00D84A4C">
        <w:rPr>
          <w:rFonts w:eastAsia="Times New Roman" w:cs="Arial"/>
          <w:color w:val="222222"/>
          <w:lang w:val="en"/>
        </w:rPr>
        <w:t xml:space="preserve"> by</w:t>
      </w:r>
      <w:r>
        <w:rPr>
          <w:rFonts w:eastAsia="Times New Roman" w:cs="Arial"/>
          <w:color w:val="222222"/>
          <w:lang w:val="en"/>
        </w:rPr>
        <w:t xml:space="preserve"> </w:t>
      </w:r>
      <w:r w:rsidR="00D84A4C">
        <w:rPr>
          <w:rFonts w:eastAsia="Times New Roman" w:cs="Arial"/>
          <w:color w:val="222222"/>
          <w:lang w:val="en"/>
        </w:rPr>
        <w:t>servers</w:t>
      </w:r>
      <w:r w:rsidR="007158BE">
        <w:rPr>
          <w:rFonts w:eastAsia="Times New Roman" w:cs="Arial"/>
          <w:color w:val="222222"/>
          <w:lang w:val="en"/>
        </w:rPr>
        <w:t>.</w:t>
      </w:r>
    </w:p>
    <w:p w:rsidR="001D5B4A" w:rsidRDefault="001D5B4A" w:rsidP="001D5B4A">
      <w:pPr>
        <w:spacing w:after="0" w:line="240" w:lineRule="auto"/>
        <w:rPr>
          <w:rFonts w:eastAsia="Times New Roman" w:cs="Arial"/>
          <w:color w:val="222222"/>
          <w:lang w:val="en"/>
        </w:rPr>
      </w:pPr>
      <w:r>
        <w:rPr>
          <w:rFonts w:eastAsia="Times New Roman" w:cs="Arial"/>
          <w:noProof/>
          <w:color w:val="222222"/>
        </w:rPr>
        <w:drawing>
          <wp:inline distT="0" distB="0" distL="0" distR="0" wp14:anchorId="3D65474B" wp14:editId="716CCA7B">
            <wp:extent cx="3370997" cy="2511187"/>
            <wp:effectExtent l="0" t="0" r="1270" b="3810"/>
            <wp:docPr id="377" name="Picture 377" descr="W:\wingapsql\pictures\c1239\c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1239\c1239.jpg"/>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3369880" cy="2510355"/>
                    </a:xfrm>
                    <a:prstGeom prst="rect">
                      <a:avLst/>
                    </a:prstGeom>
                    <a:noFill/>
                    <a:ln>
                      <a:noFill/>
                    </a:ln>
                  </pic:spPr>
                </pic:pic>
              </a:graphicData>
            </a:graphic>
          </wp:inline>
        </w:drawing>
      </w:r>
      <w:r>
        <w:rPr>
          <w:noProof/>
          <w:color w:val="0000FF"/>
        </w:rPr>
        <w:drawing>
          <wp:inline distT="0" distB="0" distL="0" distR="0" wp14:anchorId="75A0C066" wp14:editId="330202AA">
            <wp:extent cx="3370997" cy="2518230"/>
            <wp:effectExtent l="0" t="0" r="1270" b="0"/>
            <wp:docPr id="378" name="irc_mi" descr="http://www.memphisdailynews.com/Editorial_Images/20902.jpg?maxWidth=800&amp;maxHeight=600">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mphisdailynews.com/Editorial_Images/20902.jpg?maxWidth=800&amp;maxHeight=600">
                      <a:hlinkClick r:id="rId721"/>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367646" cy="2515727"/>
                    </a:xfrm>
                    <a:prstGeom prst="rect">
                      <a:avLst/>
                    </a:prstGeom>
                    <a:noFill/>
                    <a:ln>
                      <a:noFill/>
                    </a:ln>
                  </pic:spPr>
                </pic:pic>
              </a:graphicData>
            </a:graphic>
          </wp:inline>
        </w:drawing>
      </w:r>
    </w:p>
    <w:p w:rsidR="001D5B4A" w:rsidRPr="00DF127E" w:rsidRDefault="001D5B4A" w:rsidP="001D5B4A">
      <w:pPr>
        <w:spacing w:after="0" w:line="240" w:lineRule="auto"/>
        <w:rPr>
          <w:rFonts w:eastAsia="Times New Roman" w:cs="Arial"/>
          <w:color w:val="222222"/>
          <w:lang w:val="en"/>
        </w:rPr>
      </w:pPr>
      <w:r>
        <w:rPr>
          <w:noProof/>
          <w:color w:val="0000FF"/>
        </w:rPr>
        <w:drawing>
          <wp:inline distT="0" distB="0" distL="0" distR="0" wp14:anchorId="6F2D061A" wp14:editId="2D500530">
            <wp:extent cx="3370997" cy="2906973"/>
            <wp:effectExtent l="0" t="0" r="1270" b="8255"/>
            <wp:docPr id="379" name="irc_mi" descr="http://artmaggi.com/wp-content/uploads/2009/11/MariettaDiner.jpg">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rtmaggi.com/wp-content/uploads/2009/11/MariettaDiner.jpg">
                      <a:hlinkClick r:id="rId723"/>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367646" cy="2904083"/>
                    </a:xfrm>
                    <a:prstGeom prst="rect">
                      <a:avLst/>
                    </a:prstGeom>
                    <a:noFill/>
                    <a:ln>
                      <a:noFill/>
                    </a:ln>
                  </pic:spPr>
                </pic:pic>
              </a:graphicData>
            </a:graphic>
          </wp:inline>
        </w:drawing>
      </w:r>
      <w:r>
        <w:rPr>
          <w:noProof/>
          <w:color w:val="0000FF"/>
        </w:rPr>
        <w:drawing>
          <wp:inline distT="0" distB="0" distL="0" distR="0" wp14:anchorId="71E3D215" wp14:editId="4BFF730E">
            <wp:extent cx="3370997" cy="2920621"/>
            <wp:effectExtent l="0" t="0" r="1270" b="0"/>
            <wp:docPr id="380" name="irc_mi" descr="http://www.underconsideration.com/brandnew/archives/red_lobster_restaurant_02.jpg">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derconsideration.com/brandnew/archives/red_lobster_restaurant_02.jpg">
                      <a:hlinkClick r:id="rId725"/>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371384" cy="2920956"/>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1EDAAA4" wp14:editId="35B82527">
            <wp:extent cx="3370580" cy="2351325"/>
            <wp:effectExtent l="0" t="0" r="1270" b="0"/>
            <wp:docPr id="381" name="irc_mi" descr="http://www.menusearch.net/tn/nashville/photos/p4320.jpg">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nusearch.net/tn/nashville/photos/p4320.jpg">
                      <a:hlinkClick r:id="rId727"/>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378740" cy="2357017"/>
                    </a:xfrm>
                    <a:prstGeom prst="rect">
                      <a:avLst/>
                    </a:prstGeom>
                    <a:noFill/>
                    <a:ln>
                      <a:noFill/>
                    </a:ln>
                  </pic:spPr>
                </pic:pic>
              </a:graphicData>
            </a:graphic>
          </wp:inline>
        </w:drawing>
      </w:r>
      <w:r>
        <w:rPr>
          <w:noProof/>
          <w:color w:val="0000FF"/>
        </w:rPr>
        <w:drawing>
          <wp:inline distT="0" distB="0" distL="0" distR="0" wp14:anchorId="74761F42" wp14:editId="729A1BDD">
            <wp:extent cx="3357084" cy="2435225"/>
            <wp:effectExtent l="0" t="0" r="0" b="3175"/>
            <wp:docPr id="382" name="irc_mi" descr="https://www.restonlimo.com/wp-content/uploads/2014/04/PF-Changs-Dulles-1.jpg">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restonlimo.com/wp-content/uploads/2014/04/PF-Changs-Dulles-1.jpg">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3370026" cy="2444613"/>
                    </a:xfrm>
                    <a:prstGeom prst="rect">
                      <a:avLst/>
                    </a:prstGeom>
                    <a:noFill/>
                    <a:ln>
                      <a:noFill/>
                    </a:ln>
                  </pic:spPr>
                </pic:pic>
              </a:graphicData>
            </a:graphic>
          </wp:inline>
        </w:drawing>
      </w:r>
    </w:p>
    <w:p w:rsidR="002157B9" w:rsidRDefault="002157B9" w:rsidP="001D5B4A">
      <w:pPr>
        <w:tabs>
          <w:tab w:val="left" w:pos="3740"/>
        </w:tabs>
        <w:spacing w:after="0"/>
      </w:pPr>
    </w:p>
    <w:p w:rsidR="001D5B4A" w:rsidRDefault="001D5B4A" w:rsidP="007158BE">
      <w:pPr>
        <w:pStyle w:val="NoSpacing"/>
      </w:pPr>
      <w:r>
        <w:lastRenderedPageBreak/>
        <w:t>Restaurant – Fast Food</w:t>
      </w:r>
      <w:r>
        <w:tab/>
      </w:r>
      <w:r>
        <w:tab/>
      </w:r>
      <w:r>
        <w:tab/>
      </w:r>
      <w:r w:rsidR="007158BE">
        <w:tab/>
      </w:r>
      <w:r w:rsidR="007158BE">
        <w:tab/>
      </w:r>
      <w:r w:rsidR="00A073EE">
        <w:t xml:space="preserve"> </w:t>
      </w:r>
    </w:p>
    <w:p w:rsidR="001D5B4A" w:rsidRDefault="001D5B4A" w:rsidP="007158BE">
      <w:pPr>
        <w:pStyle w:val="NoSpacing"/>
      </w:pPr>
      <w:r>
        <w:t>Restaurant characterized both by its fast food cuisine and by minimal table service</w:t>
      </w:r>
      <w:r w:rsidR="002157B9">
        <w:t xml:space="preserve"> and has drive-thru service</w:t>
      </w:r>
      <w:r w:rsidR="007158BE">
        <w:t>.</w:t>
      </w:r>
    </w:p>
    <w:p w:rsidR="001D5B4A" w:rsidRDefault="001D5B4A" w:rsidP="001D5B4A">
      <w:pPr>
        <w:tabs>
          <w:tab w:val="left" w:pos="3740"/>
        </w:tabs>
        <w:spacing w:after="0"/>
      </w:pPr>
      <w:r>
        <w:rPr>
          <w:noProof/>
        </w:rPr>
        <w:drawing>
          <wp:inline distT="0" distB="0" distL="0" distR="0" wp14:anchorId="1D2BD4EA" wp14:editId="3593D094">
            <wp:extent cx="3507475" cy="2606722"/>
            <wp:effectExtent l="0" t="0" r="0" b="3175"/>
            <wp:docPr id="383" name="Picture 383" descr="W:\wingapsql\pictures\c1445\c14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ingapsql\pictures\c1445\c1445_2.jpg"/>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3507395" cy="2606663"/>
                    </a:xfrm>
                    <a:prstGeom prst="rect">
                      <a:avLst/>
                    </a:prstGeom>
                    <a:noFill/>
                    <a:ln>
                      <a:noFill/>
                    </a:ln>
                  </pic:spPr>
                </pic:pic>
              </a:graphicData>
            </a:graphic>
          </wp:inline>
        </w:drawing>
      </w:r>
      <w:r>
        <w:rPr>
          <w:noProof/>
        </w:rPr>
        <w:drawing>
          <wp:inline distT="0" distB="0" distL="0" distR="0" wp14:anchorId="02B580C1" wp14:editId="08192E6E">
            <wp:extent cx="3275462" cy="2595679"/>
            <wp:effectExtent l="0" t="0" r="1270" b="0"/>
            <wp:docPr id="384" name="Picture 384" descr="W:\wingapsql\pictures\c1446\c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ingapsql\pictures\c1446\c1446.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3289035" cy="2606435"/>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4916DBEC" wp14:editId="0CFFD2C8">
            <wp:extent cx="3493827" cy="2511188"/>
            <wp:effectExtent l="0" t="0" r="0" b="3810"/>
            <wp:docPr id="385" name="irc_mi" descr="http://1.bp.blogspot.com/-vVdnyhVpOeI/T5oDv12mh0I/AAAAAAAACpM/7KypqWaSCK4/s1600/rd_newmcdonald_10.JPG">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vVdnyhVpOeI/T5oDv12mh0I/AAAAAAAACpM/7KypqWaSCK4/s1600/rd_newmcdonald_10.JPG">
                      <a:hlinkClick r:id="rId733"/>
                    </pic:cNvP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494157" cy="2511425"/>
                    </a:xfrm>
                    <a:prstGeom prst="rect">
                      <a:avLst/>
                    </a:prstGeom>
                    <a:noFill/>
                    <a:ln>
                      <a:noFill/>
                    </a:ln>
                  </pic:spPr>
                </pic:pic>
              </a:graphicData>
            </a:graphic>
          </wp:inline>
        </w:drawing>
      </w:r>
      <w:r>
        <w:rPr>
          <w:noProof/>
        </w:rPr>
        <w:drawing>
          <wp:inline distT="0" distB="0" distL="0" distR="0" wp14:anchorId="4D45F5FB" wp14:editId="0FFA8849">
            <wp:extent cx="3343701" cy="2524835"/>
            <wp:effectExtent l="0" t="0" r="9525" b="8890"/>
            <wp:docPr id="386" name="Picture 386" descr="W:\wingapsql\pictures\c936\c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wingapsql\pictures\c936\c936.jpg"/>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3343626" cy="2524778"/>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194B13CA" wp14:editId="7042F9DB">
            <wp:extent cx="3479165" cy="2514600"/>
            <wp:effectExtent l="0" t="0" r="6985" b="0"/>
            <wp:docPr id="387" name="irc_mi" descr="http://i.huffpost.com/gen/1814298/images/n-CHICK-FIL-A-large570.jp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huffpost.com/gen/1814298/images/n-CHICK-FIL-A-large570.jpg">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485904" cy="2519471"/>
                    </a:xfrm>
                    <a:prstGeom prst="rect">
                      <a:avLst/>
                    </a:prstGeom>
                    <a:noFill/>
                    <a:ln>
                      <a:noFill/>
                    </a:ln>
                  </pic:spPr>
                </pic:pic>
              </a:graphicData>
            </a:graphic>
          </wp:inline>
        </w:drawing>
      </w:r>
      <w:r>
        <w:rPr>
          <w:noProof/>
          <w:color w:val="0000FF"/>
        </w:rPr>
        <w:drawing>
          <wp:inline distT="0" distB="0" distL="0" distR="0" wp14:anchorId="54783FB7" wp14:editId="243144BF">
            <wp:extent cx="3343701" cy="2866029"/>
            <wp:effectExtent l="0" t="0" r="9525" b="0"/>
            <wp:docPr id="388" name="irc_mi" descr="http://www.dionlabel.com/tl_files/Blog_Photos/Wendys_renovated.jpg">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onlabel.com/tl_files/Blog_Photos/Wendys_renovated.jpg">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343873" cy="2866176"/>
                    </a:xfrm>
                    <a:prstGeom prst="rect">
                      <a:avLst/>
                    </a:prstGeom>
                    <a:noFill/>
                    <a:ln>
                      <a:noFill/>
                    </a:ln>
                  </pic:spPr>
                </pic:pic>
              </a:graphicData>
            </a:graphic>
          </wp:inline>
        </w:drawing>
      </w:r>
    </w:p>
    <w:p w:rsidR="001D5B4A" w:rsidRDefault="001D5B4A" w:rsidP="007158BE">
      <w:pPr>
        <w:pStyle w:val="NoSpacing"/>
      </w:pPr>
      <w:r>
        <w:lastRenderedPageBreak/>
        <w:t>Restaurant – Modular</w:t>
      </w:r>
      <w:r>
        <w:tab/>
      </w:r>
      <w:r>
        <w:tab/>
      </w:r>
      <w:r w:rsidR="007158BE">
        <w:tab/>
      </w:r>
      <w:r w:rsidR="007158BE">
        <w:tab/>
      </w:r>
      <w:r w:rsidR="007158BE">
        <w:tab/>
      </w:r>
      <w:r w:rsidR="00A073EE">
        <w:t xml:space="preserve"> </w:t>
      </w:r>
    </w:p>
    <w:p w:rsidR="001D5B4A" w:rsidRDefault="001D5B4A" w:rsidP="007158BE">
      <w:pPr>
        <w:pStyle w:val="NoSpacing"/>
      </w:pPr>
      <w:r>
        <w:t>Restaurant constructed off-site and shipped wholly or in sections to site.</w:t>
      </w:r>
      <w:r w:rsidR="00406B25">
        <w:t xml:space="preserve"> Typically no seating and has drive-thru and walk-up service.</w:t>
      </w:r>
    </w:p>
    <w:p w:rsidR="001D5B4A" w:rsidRDefault="001D5B4A" w:rsidP="001D5B4A">
      <w:pPr>
        <w:spacing w:after="0" w:line="240" w:lineRule="auto"/>
        <w:rPr>
          <w:rFonts w:ascii="Arial" w:eastAsia="Times New Roman" w:hAnsi="Arial" w:cs="Arial"/>
          <w:color w:val="222222"/>
          <w:sz w:val="27"/>
          <w:szCs w:val="27"/>
          <w:lang w:val="en"/>
        </w:rPr>
      </w:pPr>
      <w:r w:rsidRPr="00245403">
        <w:rPr>
          <w:rFonts w:ascii="Arial" w:eastAsia="Times New Roman" w:hAnsi="Arial" w:cs="Arial"/>
          <w:noProof/>
          <w:color w:val="0000FF"/>
          <w:sz w:val="27"/>
          <w:szCs w:val="27"/>
        </w:rPr>
        <w:drawing>
          <wp:inline distT="0" distB="0" distL="0" distR="0" wp14:anchorId="11271121" wp14:editId="22C8EC3E">
            <wp:extent cx="3357349" cy="2606722"/>
            <wp:effectExtent l="0" t="0" r="0" b="3175"/>
            <wp:docPr id="389" name="Picture 389" descr="https://encrypted-tbn1.gstatic.com/images?q=tbn:ANd9GcSM3Cytsyjd99CaXyo_B84ccmaa7ki617-81zaTLmXkKJpuh_3m">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static.com/images?q=tbn:ANd9GcSM3Cytsyjd99CaXyo_B84ccmaa7ki617-81zaTLmXkKJpuh_3m">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357467" cy="2606814"/>
                    </a:xfrm>
                    <a:prstGeom prst="rect">
                      <a:avLst/>
                    </a:prstGeom>
                    <a:noFill/>
                    <a:ln>
                      <a:noFill/>
                    </a:ln>
                  </pic:spPr>
                </pic:pic>
              </a:graphicData>
            </a:graphic>
          </wp:inline>
        </w:drawing>
      </w:r>
      <w:r>
        <w:rPr>
          <w:rFonts w:ascii="Arial" w:eastAsia="Times New Roman" w:hAnsi="Arial" w:cs="Arial"/>
          <w:noProof/>
          <w:color w:val="222222"/>
          <w:sz w:val="27"/>
          <w:szCs w:val="27"/>
        </w:rPr>
        <w:drawing>
          <wp:inline distT="0" distB="0" distL="0" distR="0" wp14:anchorId="111BC46B" wp14:editId="714AF1B1">
            <wp:extent cx="3357349" cy="2620371"/>
            <wp:effectExtent l="0" t="0" r="0" b="8890"/>
            <wp:docPr id="390" name="Picture 390" descr="W:\wingapsql\pictures\c858\c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wingapsql\pictures\c858\c858.jp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3357272" cy="2620311"/>
                    </a:xfrm>
                    <a:prstGeom prst="rect">
                      <a:avLst/>
                    </a:prstGeom>
                    <a:noFill/>
                    <a:ln>
                      <a:noFill/>
                    </a:ln>
                  </pic:spPr>
                </pic:pic>
              </a:graphicData>
            </a:graphic>
          </wp:inline>
        </w:drawing>
      </w:r>
    </w:p>
    <w:p w:rsidR="001D5B4A" w:rsidRDefault="001D5B4A" w:rsidP="001D5B4A">
      <w:pPr>
        <w:spacing w:after="0" w:line="240" w:lineRule="auto"/>
        <w:rPr>
          <w:rFonts w:ascii="Arial" w:eastAsia="Times New Roman" w:hAnsi="Arial" w:cs="Arial"/>
          <w:color w:val="222222"/>
          <w:sz w:val="27"/>
          <w:szCs w:val="27"/>
          <w:lang w:val="en"/>
        </w:rPr>
      </w:pPr>
      <w:r>
        <w:rPr>
          <w:rFonts w:ascii="Arial" w:eastAsia="Times New Roman" w:hAnsi="Arial" w:cs="Arial"/>
          <w:noProof/>
          <w:color w:val="222222"/>
          <w:sz w:val="27"/>
          <w:szCs w:val="27"/>
        </w:rPr>
        <w:drawing>
          <wp:inline distT="0" distB="0" distL="0" distR="0" wp14:anchorId="632715AD" wp14:editId="6D7769C8">
            <wp:extent cx="3357349" cy="2524836"/>
            <wp:effectExtent l="0" t="0" r="0" b="8890"/>
            <wp:docPr id="391" name="Picture 391" descr="W:\wingapsql\pictures\c1187\c118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ingapsql\pictures\c1187\c1187_2.jpg"/>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3357272" cy="2524778"/>
                    </a:xfrm>
                    <a:prstGeom prst="rect">
                      <a:avLst/>
                    </a:prstGeom>
                    <a:noFill/>
                    <a:ln>
                      <a:noFill/>
                    </a:ln>
                  </pic:spPr>
                </pic:pic>
              </a:graphicData>
            </a:graphic>
          </wp:inline>
        </w:drawing>
      </w:r>
      <w:r>
        <w:rPr>
          <w:noProof/>
          <w:color w:val="0000FF"/>
        </w:rPr>
        <w:drawing>
          <wp:inline distT="0" distB="0" distL="0" distR="0" wp14:anchorId="192218FE" wp14:editId="4C257B26">
            <wp:extent cx="3357350" cy="2538483"/>
            <wp:effectExtent l="0" t="0" r="0" b="0"/>
            <wp:docPr id="392" name="irc_mi" descr="http://www.americanmodulartechnologies.com/Seattle%20Drip%202.jpg">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nmodulartechnologies.com/Seattle%20Drip%202.jpg">
                      <a:hlinkClick r:id="rId744"/>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357552" cy="2538636"/>
                    </a:xfrm>
                    <a:prstGeom prst="rect">
                      <a:avLst/>
                    </a:prstGeom>
                    <a:noFill/>
                    <a:ln>
                      <a:noFill/>
                    </a:ln>
                  </pic:spPr>
                </pic:pic>
              </a:graphicData>
            </a:graphic>
          </wp:inline>
        </w:drawing>
      </w:r>
    </w:p>
    <w:p w:rsidR="001D5B4A" w:rsidRDefault="001D5B4A" w:rsidP="001D5B4A">
      <w:pPr>
        <w:spacing w:after="180" w:line="240" w:lineRule="auto"/>
        <w:rPr>
          <w:rFonts w:ascii="Arial" w:eastAsia="Times New Roman" w:hAnsi="Arial" w:cs="Arial"/>
          <w:color w:val="222222"/>
          <w:sz w:val="27"/>
          <w:szCs w:val="27"/>
          <w:lang w:val="en"/>
        </w:rPr>
      </w:pPr>
      <w:r>
        <w:rPr>
          <w:noProof/>
          <w:color w:val="0000FF"/>
        </w:rPr>
        <w:drawing>
          <wp:inline distT="0" distB="0" distL="0" distR="0" wp14:anchorId="54F24775" wp14:editId="6DAC277F">
            <wp:extent cx="3343148" cy="2567305"/>
            <wp:effectExtent l="0" t="0" r="0" b="4445"/>
            <wp:docPr id="393" name="irc_mi" descr="http://www.frey-moss.com/images/pageimages/diners03.jpg">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y-moss.com/images/pageimages/diners03.jpg">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367891" cy="2586306"/>
                    </a:xfrm>
                    <a:prstGeom prst="rect">
                      <a:avLst/>
                    </a:prstGeom>
                    <a:noFill/>
                    <a:ln>
                      <a:noFill/>
                    </a:ln>
                  </pic:spPr>
                </pic:pic>
              </a:graphicData>
            </a:graphic>
          </wp:inline>
        </w:drawing>
      </w:r>
      <w:r>
        <w:rPr>
          <w:noProof/>
          <w:color w:val="0000FF"/>
        </w:rPr>
        <w:drawing>
          <wp:inline distT="0" distB="0" distL="0" distR="0" wp14:anchorId="007424BB" wp14:editId="02B1DB80">
            <wp:extent cx="3343102" cy="2567940"/>
            <wp:effectExtent l="0" t="0" r="0" b="3810"/>
            <wp:docPr id="394" name="irc_mi" descr="http://www.mspaceholdings.com/sites/default/files/header/wide/rileyexterior.jpg">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spaceholdings.com/sites/default/files/header/wide/rileyexterior.jpg">
                      <a:hlinkClick r:id="rId748"/>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349356" cy="2572744"/>
                    </a:xfrm>
                    <a:prstGeom prst="rect">
                      <a:avLst/>
                    </a:prstGeom>
                    <a:noFill/>
                    <a:ln>
                      <a:noFill/>
                    </a:ln>
                  </pic:spPr>
                </pic:pic>
              </a:graphicData>
            </a:graphic>
          </wp:inline>
        </w:drawing>
      </w:r>
    </w:p>
    <w:p w:rsidR="001D5B4A" w:rsidRDefault="001D5B4A" w:rsidP="007158BE">
      <w:pPr>
        <w:pStyle w:val="NoSpacing"/>
        <w:rPr>
          <w:lang w:val="en"/>
        </w:rPr>
      </w:pPr>
      <w:r>
        <w:rPr>
          <w:lang w:val="en"/>
        </w:rPr>
        <w:lastRenderedPageBreak/>
        <w:t>Retail – Convenience Store</w:t>
      </w:r>
      <w:r>
        <w:rPr>
          <w:lang w:val="en"/>
        </w:rPr>
        <w:tab/>
      </w:r>
      <w:r>
        <w:rPr>
          <w:lang w:val="en"/>
        </w:rPr>
        <w:tab/>
      </w:r>
      <w:r>
        <w:rPr>
          <w:lang w:val="en"/>
        </w:rPr>
        <w:tab/>
      </w:r>
      <w:r>
        <w:rPr>
          <w:lang w:val="en"/>
        </w:rPr>
        <w:tab/>
      </w:r>
      <w:r w:rsidR="00A073EE">
        <w:rPr>
          <w:lang w:val="en"/>
        </w:rPr>
        <w:t xml:space="preserve"> </w:t>
      </w:r>
    </w:p>
    <w:p w:rsidR="001D5B4A" w:rsidRDefault="001D5B4A" w:rsidP="007158BE">
      <w:pPr>
        <w:pStyle w:val="NoSpacing"/>
        <w:rPr>
          <w:lang w:val="en"/>
        </w:rPr>
      </w:pPr>
      <w:r>
        <w:rPr>
          <w:lang w:val="en"/>
        </w:rPr>
        <w:t>Establishment offering for sale automotive fuels, pre-packaged food produc</w:t>
      </w:r>
      <w:r w:rsidR="007158BE">
        <w:rPr>
          <w:lang w:val="en"/>
        </w:rPr>
        <w:t>ts, beverages, and household items.</w:t>
      </w:r>
    </w:p>
    <w:p w:rsidR="001D5B4A" w:rsidRPr="00245403" w:rsidRDefault="001D5B4A" w:rsidP="001D5B4A">
      <w:pPr>
        <w:spacing w:after="0" w:line="240" w:lineRule="auto"/>
        <w:rPr>
          <w:rFonts w:eastAsia="Times New Roman" w:cs="Arial"/>
          <w:color w:val="222222"/>
          <w:lang w:val="en"/>
        </w:rPr>
      </w:pPr>
      <w:r>
        <w:rPr>
          <w:noProof/>
          <w:color w:val="0000FF"/>
        </w:rPr>
        <w:drawing>
          <wp:inline distT="0" distB="0" distL="0" distR="0" wp14:anchorId="7C3E6E80" wp14:editId="02222843">
            <wp:extent cx="3193575" cy="2497540"/>
            <wp:effectExtent l="0" t="0" r="6985" b="0"/>
            <wp:docPr id="395" name="irc_mi" descr="https://upload.wikimedia.org/wikipedia/commons/3/3d/7_Eleven_Fukushima_Shinchi_Town_Shop.jpg">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3/3d/7_Eleven_Fukushima_Shinchi_Town_Shop.jpg">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3196918" cy="2500154"/>
                    </a:xfrm>
                    <a:prstGeom prst="rect">
                      <a:avLst/>
                    </a:prstGeom>
                    <a:noFill/>
                    <a:ln>
                      <a:noFill/>
                    </a:ln>
                  </pic:spPr>
                </pic:pic>
              </a:graphicData>
            </a:graphic>
          </wp:inline>
        </w:drawing>
      </w:r>
      <w:r>
        <w:rPr>
          <w:noProof/>
          <w:color w:val="0000FF"/>
        </w:rPr>
        <w:drawing>
          <wp:inline distT="0" distB="0" distL="0" distR="0" wp14:anchorId="736F51F3" wp14:editId="10A7DFA7">
            <wp:extent cx="3193576" cy="2497540"/>
            <wp:effectExtent l="0" t="0" r="6985" b="0"/>
            <wp:docPr id="396" name="irc_mi" descr="http://www.petromarket.net/gas-stations-convenience-stores-on-sale/gas-station-c-store-for-sale/remax4.jpg">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tromarket.net/gas-stations-convenience-stores-on-sale/gas-station-c-store-for-sale/remax4.jpg">
                      <a:hlinkClick r:id="rId752"/>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193797" cy="2497713"/>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133BC457" wp14:editId="76E7F9B2">
            <wp:extent cx="3193576" cy="2483893"/>
            <wp:effectExtent l="0" t="0" r="6985" b="0"/>
            <wp:docPr id="397" name="irc_mi" descr="http://www.frey-moss.com/images/pageimages/conv-store03.jpg">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y-moss.com/images/pageimages/conv-store03.jpg">
                      <a:hlinkClick r:id="rId754"/>
                    </pic:cNvPr>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193868" cy="2484120"/>
                    </a:xfrm>
                    <a:prstGeom prst="rect">
                      <a:avLst/>
                    </a:prstGeom>
                    <a:noFill/>
                    <a:ln>
                      <a:noFill/>
                    </a:ln>
                  </pic:spPr>
                </pic:pic>
              </a:graphicData>
            </a:graphic>
          </wp:inline>
        </w:drawing>
      </w:r>
      <w:r>
        <w:rPr>
          <w:noProof/>
          <w:color w:val="0000FF"/>
        </w:rPr>
        <w:drawing>
          <wp:inline distT="0" distB="0" distL="0" distR="0" wp14:anchorId="3C63156E" wp14:editId="4039E8DD">
            <wp:extent cx="3193576" cy="2483892"/>
            <wp:effectExtent l="0" t="0" r="6985" b="0"/>
            <wp:docPr id="398" name="irc_mi" descr="http://www.meconstruction.com/wp-content/uploads/2014/09/MEC_ConvenienceStores-Page-02.jpg">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construction.com/wp-content/uploads/2014/09/MEC_ConvenienceStores-Page-02.jpg">
                      <a:hlinkClick r:id="rId756"/>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204937" cy="2492728"/>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08A74034" wp14:editId="1356BD2C">
            <wp:extent cx="3193077" cy="2637790"/>
            <wp:effectExtent l="0" t="0" r="7620" b="0"/>
            <wp:docPr id="399" name="irc_mi" descr="http://upload.wikimedia.org/wikipedia/commons/2/27/QuikTrip,_Des_Moines,_IA.jpg">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2/27/QuikTrip,_Des_Moines,_IA.jpg">
                      <a:hlinkClick r:id="rId758"/>
                    </pic:cNvPr>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197581" cy="2641511"/>
                    </a:xfrm>
                    <a:prstGeom prst="rect">
                      <a:avLst/>
                    </a:prstGeom>
                    <a:noFill/>
                    <a:ln>
                      <a:noFill/>
                    </a:ln>
                  </pic:spPr>
                </pic:pic>
              </a:graphicData>
            </a:graphic>
          </wp:inline>
        </w:drawing>
      </w:r>
      <w:r>
        <w:rPr>
          <w:noProof/>
          <w:color w:val="0000FF"/>
        </w:rPr>
        <w:drawing>
          <wp:inline distT="0" distB="0" distL="0" distR="0" wp14:anchorId="01A3EFE5" wp14:editId="0936CC6E">
            <wp:extent cx="3384116" cy="2590165"/>
            <wp:effectExtent l="0" t="0" r="6985" b="635"/>
            <wp:docPr id="400" name="irc_mi" descr="http://www.csnews.com/sites/default/files/styles/article-full/public/CSN%20Articles/RaceTrac-exterior-071014.jpg?itok=Rjq5Hvjq">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snews.com/sites/default/files/styles/article-full/public/CSN%20Articles/RaceTrac-exterior-071014.jpg?itok=Rjq5Hvjq">
                      <a:hlinkClick r:id="rId760"/>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387035" cy="2592399"/>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Retail – Department Store</w:t>
      </w:r>
      <w:r>
        <w:tab/>
      </w:r>
      <w:r>
        <w:tab/>
      </w:r>
      <w:r>
        <w:tab/>
      </w:r>
      <w:r w:rsidR="007158BE">
        <w:tab/>
      </w:r>
      <w:r w:rsidR="00A073EE">
        <w:t xml:space="preserve"> </w:t>
      </w:r>
    </w:p>
    <w:p w:rsidR="001D5B4A" w:rsidRDefault="001D5B4A" w:rsidP="007158BE">
      <w:pPr>
        <w:pStyle w:val="NoSpacing"/>
      </w:pPr>
      <w:r>
        <w:t>Two or more stories typically found in densely populated areas with multiple lines of merchandise for which they are divided into departments.</w:t>
      </w:r>
    </w:p>
    <w:p w:rsidR="001D5B4A" w:rsidRDefault="001D5B4A" w:rsidP="001D5B4A">
      <w:pPr>
        <w:tabs>
          <w:tab w:val="left" w:pos="3740"/>
        </w:tabs>
        <w:spacing w:after="0"/>
      </w:pPr>
      <w:r>
        <w:rPr>
          <w:noProof/>
          <w:color w:val="0000FF"/>
        </w:rPr>
        <w:drawing>
          <wp:inline distT="0" distB="0" distL="0" distR="0" wp14:anchorId="164D6032" wp14:editId="3170210A">
            <wp:extent cx="3548418" cy="2620370"/>
            <wp:effectExtent l="0" t="0" r="0" b="8890"/>
            <wp:docPr id="401" name="irc_mi" descr="http://cdn2-b.examiner.com/sites/default/files/styles/image_content_width/hash/30/7f/1350200511_1049_Kohls.jpg?itok=5U2WU1CG">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2-b.examiner.com/sites/default/files/styles/image_content_width/hash/30/7f/1350200511_1049_Kohls.jpg?itok=5U2WU1CG">
                      <a:hlinkClick r:id="rId762"/>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548323" cy="2620300"/>
                    </a:xfrm>
                    <a:prstGeom prst="rect">
                      <a:avLst/>
                    </a:prstGeom>
                    <a:noFill/>
                    <a:ln>
                      <a:noFill/>
                    </a:ln>
                  </pic:spPr>
                </pic:pic>
              </a:graphicData>
            </a:graphic>
          </wp:inline>
        </w:drawing>
      </w:r>
      <w:r>
        <w:rPr>
          <w:noProof/>
          <w:color w:val="0000FF"/>
        </w:rPr>
        <w:drawing>
          <wp:inline distT="0" distB="0" distL="0" distR="0" wp14:anchorId="35B047AD" wp14:editId="46BA7B2C">
            <wp:extent cx="3248167" cy="2647665"/>
            <wp:effectExtent l="0" t="0" r="0" b="635"/>
            <wp:docPr id="402" name="irc_mi" descr="https://upload.wikimedia.org/wikipedia/en/9/99/Nordstrom.JPG">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en/9/99/Nordstrom.JPG">
                      <a:hlinkClick r:id="rId764"/>
                    </pic:cNvPr>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3244939" cy="2645034"/>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7B141582" wp14:editId="4C8A03DA">
            <wp:extent cx="3534770" cy="2606722"/>
            <wp:effectExtent l="0" t="0" r="8890" b="3175"/>
            <wp:docPr id="403" name="Picture 403" descr="W:\wingapsql\pictures\c1737\c17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wingapsql\pictures\c1737\c1737_2.jpg"/>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534689" cy="2606662"/>
                    </a:xfrm>
                    <a:prstGeom prst="rect">
                      <a:avLst/>
                    </a:prstGeom>
                    <a:noFill/>
                    <a:ln>
                      <a:noFill/>
                    </a:ln>
                  </pic:spPr>
                </pic:pic>
              </a:graphicData>
            </a:graphic>
          </wp:inline>
        </w:drawing>
      </w:r>
      <w:r>
        <w:rPr>
          <w:noProof/>
          <w:color w:val="0000FF"/>
        </w:rPr>
        <w:drawing>
          <wp:inline distT="0" distB="0" distL="0" distR="0" wp14:anchorId="65C2A420" wp14:editId="771F48F9">
            <wp:extent cx="3220872" cy="2606722"/>
            <wp:effectExtent l="0" t="0" r="0" b="3175"/>
            <wp:docPr id="404" name="irc_mi" descr="http://pics3.city-data.com/businesses/p/7/6/1/3/4727613.JPG">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cs3.city-data.com/businesses/p/7/6/1/3/4727613.JPG">
                      <a:hlinkClick r:id="rId767"/>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221096" cy="2606903"/>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063F6123" wp14:editId="487E25C0">
            <wp:extent cx="3534770" cy="2374710"/>
            <wp:effectExtent l="0" t="0" r="8890" b="6985"/>
            <wp:docPr id="405" name="irc_mi" descr="http://s3-media3.ak.yelpcdn.com/bphoto/vD1360KEMTKXVYuDZouGgw/ls.jpg">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3.ak.yelpcdn.com/bphoto/vD1360KEMTKXVYuDZouGgw/ls.jpg">
                      <a:hlinkClick r:id="rId769"/>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535053" cy="2374900"/>
                    </a:xfrm>
                    <a:prstGeom prst="rect">
                      <a:avLst/>
                    </a:prstGeom>
                    <a:noFill/>
                    <a:ln>
                      <a:noFill/>
                    </a:ln>
                  </pic:spPr>
                </pic:pic>
              </a:graphicData>
            </a:graphic>
          </wp:inline>
        </w:drawing>
      </w:r>
      <w:r>
        <w:rPr>
          <w:noProof/>
          <w:color w:val="0000FF"/>
        </w:rPr>
        <w:drawing>
          <wp:inline distT="0" distB="0" distL="0" distR="0" wp14:anchorId="2A7B0CC5" wp14:editId="4DA5A91F">
            <wp:extent cx="3248167" cy="2361063"/>
            <wp:effectExtent l="0" t="0" r="0" b="1270"/>
            <wp:docPr id="406" name="irc_mi" descr="http://3.bp.blogspot.com/_UJQzmnjudgM/TKw4rj2lkiI/AAAAAAAAEok/8S7EDc071UQ/s320/miracle_31_040210_britts.jpg">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_UJQzmnjudgM/TKw4rj2lkiI/AAAAAAAAEok/8S7EDc071UQ/s320/miracle_31_040210_britts.jpg">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266725" cy="2374553"/>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Retail – Discount Store</w:t>
      </w:r>
      <w:r>
        <w:tab/>
      </w:r>
      <w:r>
        <w:tab/>
      </w:r>
      <w:r>
        <w:tab/>
      </w:r>
      <w:r w:rsidR="007158BE">
        <w:tab/>
      </w:r>
      <w:r w:rsidR="007158BE">
        <w:tab/>
      </w:r>
      <w:r w:rsidR="00A073EE">
        <w:t xml:space="preserve"> </w:t>
      </w:r>
    </w:p>
    <w:p w:rsidR="001D5B4A" w:rsidRDefault="001D5B4A" w:rsidP="007158BE">
      <w:pPr>
        <w:pStyle w:val="NoSpacing"/>
      </w:pPr>
      <w:r>
        <w:t>Large open shell with some partitioning for offices and storage</w:t>
      </w:r>
      <w:r w:rsidR="007158BE">
        <w:t>.</w:t>
      </w:r>
    </w:p>
    <w:p w:rsidR="001D5B4A" w:rsidRDefault="001D5B4A" w:rsidP="001D5B4A">
      <w:pPr>
        <w:tabs>
          <w:tab w:val="left" w:pos="3740"/>
        </w:tabs>
        <w:spacing w:after="0"/>
        <w:rPr>
          <w:noProof/>
          <w:color w:val="0000FF"/>
        </w:rPr>
      </w:pPr>
      <w:r>
        <w:rPr>
          <w:noProof/>
          <w:color w:val="0000FF"/>
        </w:rPr>
        <w:drawing>
          <wp:inline distT="0" distB="0" distL="0" distR="0" wp14:anchorId="6755F602" wp14:editId="67CB8C35">
            <wp:extent cx="3275463" cy="2811438"/>
            <wp:effectExtent l="0" t="0" r="1270" b="8255"/>
            <wp:docPr id="407" name="irc_mi" descr="https://upload.wikimedia.org/wikipedia/commons/a/ae/Wal-Mart_in_Madison_Heights.jpg">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a/ae/Wal-Mart_in_Madison_Heights.jpg">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3272207" cy="2808643"/>
                    </a:xfrm>
                    <a:prstGeom prst="rect">
                      <a:avLst/>
                    </a:prstGeom>
                    <a:noFill/>
                    <a:ln>
                      <a:noFill/>
                    </a:ln>
                  </pic:spPr>
                </pic:pic>
              </a:graphicData>
            </a:graphic>
          </wp:inline>
        </w:drawing>
      </w:r>
      <w:r w:rsidRPr="00BF5E39">
        <w:rPr>
          <w:noProof/>
          <w:color w:val="0000FF"/>
        </w:rPr>
        <w:t xml:space="preserve"> </w:t>
      </w:r>
      <w:r>
        <w:rPr>
          <w:noProof/>
          <w:color w:val="0000FF"/>
        </w:rPr>
        <w:drawing>
          <wp:inline distT="0" distB="0" distL="0" distR="0" wp14:anchorId="06CEB329" wp14:editId="42BBE092">
            <wp:extent cx="3425588" cy="2811413"/>
            <wp:effectExtent l="0" t="0" r="3810" b="8255"/>
            <wp:docPr id="408" name="irc_mi" descr="http://www.mbcdevelopment.com/images/Family_Dollar.jpg">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bcdevelopment.com/images/Family_Dollar.jpg">
                      <a:hlinkClick r:id="rId775"/>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425350" cy="2811218"/>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3CA30F1D" wp14:editId="5687AFB7">
            <wp:extent cx="3302758" cy="2579427"/>
            <wp:effectExtent l="0" t="0" r="0" b="0"/>
            <wp:docPr id="409" name="irc_mi" descr="http://teramore.net/wp-content/uploads/2013/06/Spring_Hill_FL-e1370985678442.jpg">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eramore.net/wp-content/uploads/2013/06/Spring_Hill_FL-e1370985678442.jpg">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3306215" cy="2582127"/>
                    </a:xfrm>
                    <a:prstGeom prst="rect">
                      <a:avLst/>
                    </a:prstGeom>
                    <a:noFill/>
                    <a:ln>
                      <a:noFill/>
                    </a:ln>
                  </pic:spPr>
                </pic:pic>
              </a:graphicData>
            </a:graphic>
          </wp:inline>
        </w:drawing>
      </w:r>
      <w:r w:rsidRPr="004851FE">
        <w:rPr>
          <w:noProof/>
          <w:color w:val="0000FF"/>
        </w:rPr>
        <w:t xml:space="preserve"> </w:t>
      </w:r>
      <w:r>
        <w:rPr>
          <w:noProof/>
          <w:color w:val="0000FF"/>
        </w:rPr>
        <w:drawing>
          <wp:inline distT="0" distB="0" distL="0" distR="0" wp14:anchorId="2E6CD3B4" wp14:editId="20025A2A">
            <wp:extent cx="3275462" cy="2579396"/>
            <wp:effectExtent l="0" t="0" r="1270" b="0"/>
            <wp:docPr id="410" name="irc_mi" descr="http://www.granitestudios.com/portfolio/images/Mid/kmart.JPG">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ranitestudios.com/portfolio/images/Mid/kmart.JPG">
                      <a:hlinkClick r:id="rId779"/>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275235" cy="2579217"/>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1549B276" wp14:editId="47500AFE">
            <wp:extent cx="3329940" cy="2349459"/>
            <wp:effectExtent l="0" t="0" r="3810" b="0"/>
            <wp:docPr id="411" name="irc_mi" descr="http://www.amaralrevite.com/Quickstart/ImageLib/Big_Lots_-_Warwick,_RI_sm.jpg">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aralrevite.com/Quickstart/ImageLib/Big_Lots_-_Warwick,_RI_sm.jpg">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333062" cy="2351662"/>
                    </a:xfrm>
                    <a:prstGeom prst="rect">
                      <a:avLst/>
                    </a:prstGeom>
                    <a:noFill/>
                    <a:ln>
                      <a:noFill/>
                    </a:ln>
                  </pic:spPr>
                </pic:pic>
              </a:graphicData>
            </a:graphic>
          </wp:inline>
        </w:drawing>
      </w:r>
      <w:r w:rsidRPr="002D4826">
        <w:rPr>
          <w:noProof/>
          <w:color w:val="0000FF"/>
        </w:rPr>
        <w:t xml:space="preserve"> </w:t>
      </w:r>
      <w:r>
        <w:rPr>
          <w:noProof/>
          <w:color w:val="0000FF"/>
        </w:rPr>
        <w:drawing>
          <wp:inline distT="0" distB="0" distL="0" distR="0" wp14:anchorId="64C29FF7" wp14:editId="197FC3F0">
            <wp:extent cx="3329305" cy="2312445"/>
            <wp:effectExtent l="0" t="0" r="4445" b="0"/>
            <wp:docPr id="412" name="irc_mi" descr="http://www.antoinecm.com/images/DollarTree.jpg">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toinecm.com/images/DollarTree.jpg">
                      <a:hlinkClick r:id="rId783"/>
                    </pic:cNvPr>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333327" cy="2315239"/>
                    </a:xfrm>
                    <a:prstGeom prst="rect">
                      <a:avLst/>
                    </a:prstGeom>
                    <a:noFill/>
                    <a:ln>
                      <a:noFill/>
                    </a:ln>
                  </pic:spPr>
                </pic:pic>
              </a:graphicData>
            </a:graphic>
          </wp:inline>
        </w:drawing>
      </w:r>
    </w:p>
    <w:p w:rsidR="007158BE" w:rsidRDefault="007158BE">
      <w:pPr>
        <w:rPr>
          <w:noProof/>
        </w:rPr>
      </w:pPr>
      <w:r>
        <w:rPr>
          <w:noProof/>
        </w:rPr>
        <w:br w:type="page"/>
      </w:r>
    </w:p>
    <w:p w:rsidR="001D5B4A" w:rsidRDefault="001D5B4A" w:rsidP="007158BE">
      <w:pPr>
        <w:pStyle w:val="NoSpacing"/>
        <w:rPr>
          <w:noProof/>
        </w:rPr>
      </w:pPr>
      <w:r w:rsidRPr="00A86FF8">
        <w:rPr>
          <w:noProof/>
        </w:rPr>
        <w:lastRenderedPageBreak/>
        <w:t>Retail – Drug Store</w:t>
      </w:r>
      <w:r>
        <w:rPr>
          <w:noProof/>
        </w:rPr>
        <w:t xml:space="preserve"> </w:t>
      </w:r>
      <w:r>
        <w:rPr>
          <w:noProof/>
        </w:rPr>
        <w:tab/>
      </w:r>
      <w:r>
        <w:rPr>
          <w:noProof/>
        </w:rPr>
        <w:tab/>
      </w:r>
      <w:r w:rsidR="007158BE">
        <w:rPr>
          <w:noProof/>
        </w:rPr>
        <w:tab/>
      </w:r>
      <w:r w:rsidR="007158BE">
        <w:rPr>
          <w:noProof/>
        </w:rPr>
        <w:tab/>
      </w:r>
      <w:r w:rsidR="007158BE">
        <w:rPr>
          <w:noProof/>
        </w:rPr>
        <w:tab/>
      </w:r>
      <w:r w:rsidR="00A073EE">
        <w:rPr>
          <w:noProof/>
        </w:rPr>
        <w:t xml:space="preserve"> </w:t>
      </w:r>
    </w:p>
    <w:p w:rsidR="001D5B4A" w:rsidRDefault="001D5B4A" w:rsidP="007158BE">
      <w:pPr>
        <w:pStyle w:val="NoSpacing"/>
        <w:rPr>
          <w:noProof/>
        </w:rPr>
      </w:pPr>
      <w:r>
        <w:rPr>
          <w:noProof/>
        </w:rPr>
        <w:t>Store that sells medicines</w:t>
      </w:r>
      <w:r w:rsidR="00406B25">
        <w:rPr>
          <w:noProof/>
        </w:rPr>
        <w:t>, medical supplies</w:t>
      </w:r>
      <w:r w:rsidR="007158BE">
        <w:rPr>
          <w:noProof/>
        </w:rPr>
        <w:t>,</w:t>
      </w:r>
      <w:r>
        <w:rPr>
          <w:noProof/>
        </w:rPr>
        <w:t xml:space="preserve"> and various other products (such as newspapers,</w:t>
      </w:r>
      <w:r w:rsidR="007158BE">
        <w:rPr>
          <w:noProof/>
        </w:rPr>
        <w:t xml:space="preserve"> </w:t>
      </w:r>
      <w:r>
        <w:rPr>
          <w:noProof/>
        </w:rPr>
        <w:t xml:space="preserve">candy, </w:t>
      </w:r>
      <w:r w:rsidR="007158BE">
        <w:rPr>
          <w:noProof/>
        </w:rPr>
        <w:t xml:space="preserve">and </w:t>
      </w:r>
      <w:r>
        <w:rPr>
          <w:noProof/>
        </w:rPr>
        <w:t>soap)</w:t>
      </w:r>
      <w:r w:rsidR="007158BE">
        <w:rPr>
          <w:noProof/>
        </w:rPr>
        <w:t>.</w:t>
      </w:r>
    </w:p>
    <w:p w:rsidR="001D5B4A" w:rsidRPr="00765425"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558C95AB" wp14:editId="0D56A5E7">
            <wp:extent cx="3357349" cy="2552131"/>
            <wp:effectExtent l="0" t="0" r="0" b="635"/>
            <wp:docPr id="413" name="Picture 413" descr="W:\wingapsql\pictures\c416\c4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wingapsql\pictures\c416\c416_2.jpg"/>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3357271" cy="2552072"/>
                    </a:xfrm>
                    <a:prstGeom prst="rect">
                      <a:avLst/>
                    </a:prstGeom>
                    <a:noFill/>
                    <a:ln>
                      <a:noFill/>
                    </a:ln>
                  </pic:spPr>
                </pic:pic>
              </a:graphicData>
            </a:graphic>
          </wp:inline>
        </w:drawing>
      </w:r>
      <w:r w:rsidRPr="0076542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50274E28" wp14:editId="0EEE3A10">
            <wp:extent cx="3357348" cy="2552131"/>
            <wp:effectExtent l="0" t="0" r="0" b="635"/>
            <wp:docPr id="414" name="Picture 414" descr="W:\wingapsql\pictures\c1312\c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wingapsql\pictures\c1312\c1312.jpg"/>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3357272" cy="2552073"/>
                    </a:xfrm>
                    <a:prstGeom prst="rect">
                      <a:avLst/>
                    </a:prstGeom>
                    <a:noFill/>
                    <a:ln>
                      <a:noFill/>
                    </a:ln>
                  </pic:spPr>
                </pic:pic>
              </a:graphicData>
            </a:graphic>
          </wp:inline>
        </w:drawing>
      </w:r>
    </w:p>
    <w:p w:rsidR="001D5B4A" w:rsidRPr="00AC3B33"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64363002" wp14:editId="0DDC9F69">
            <wp:extent cx="3357349" cy="2483892"/>
            <wp:effectExtent l="0" t="0" r="0" b="0"/>
            <wp:docPr id="415" name="Picture 415" descr="W:\wingapsql\pictures\c1894\c189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wingapsql\pictures\c1894\c1894_2.jpg"/>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3357272" cy="2483835"/>
                    </a:xfrm>
                    <a:prstGeom prst="rect">
                      <a:avLst/>
                    </a:prstGeom>
                    <a:noFill/>
                    <a:ln>
                      <a:noFill/>
                    </a:ln>
                  </pic:spPr>
                </pic:pic>
              </a:graphicData>
            </a:graphic>
          </wp:inline>
        </w:drawing>
      </w:r>
      <w:r w:rsidRPr="0076542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63DC3B16" wp14:editId="12D3A0D3">
            <wp:extent cx="3425588" cy="2483892"/>
            <wp:effectExtent l="0" t="0" r="3810" b="0"/>
            <wp:docPr id="416" name="Picture 416" descr="W:\wingapsql\pictures\c1665730\c1665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wingapsql\pictures\c1665730\c1665730.jpg"/>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3425511" cy="2483836"/>
                    </a:xfrm>
                    <a:prstGeom prst="rect">
                      <a:avLst/>
                    </a:prstGeom>
                    <a:noFill/>
                    <a:ln>
                      <a:noFill/>
                    </a:ln>
                  </pic:spPr>
                </pic:pic>
              </a:graphicData>
            </a:graphic>
          </wp:inline>
        </w:drawing>
      </w: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5BCD6C5B" wp14:editId="72C2D79E">
            <wp:extent cx="3357349" cy="2674962"/>
            <wp:effectExtent l="0" t="0" r="0" b="0"/>
            <wp:docPr id="417" name="Picture 417" descr="W:\wingapsql\pictures\c675\c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wingapsql\pictures\c675\c675.jpg"/>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3357275" cy="2674903"/>
                    </a:xfrm>
                    <a:prstGeom prst="rect">
                      <a:avLst/>
                    </a:prstGeom>
                    <a:noFill/>
                    <a:ln>
                      <a:noFill/>
                    </a:ln>
                  </pic:spPr>
                </pic:pic>
              </a:graphicData>
            </a:graphic>
          </wp:inline>
        </w:drawing>
      </w:r>
      <w:r w:rsidRPr="00AC3B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37D6AC34" wp14:editId="41991EA2">
            <wp:extent cx="3425588" cy="2688609"/>
            <wp:effectExtent l="0" t="0" r="3810" b="0"/>
            <wp:docPr id="418" name="Picture 418" descr="W:\wingapsql\pictures\c80\c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wingapsql\pictures\c80\c80.jpg"/>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3425509" cy="2688547"/>
                    </a:xfrm>
                    <a:prstGeom prst="rect">
                      <a:avLst/>
                    </a:prstGeom>
                    <a:noFill/>
                    <a:ln>
                      <a:noFill/>
                    </a:ln>
                  </pic:spPr>
                </pic:pic>
              </a:graphicData>
            </a:graphic>
          </wp:inline>
        </w:drawing>
      </w: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7158BE">
      <w:pPr>
        <w:pStyle w:val="NoSpacing"/>
      </w:pPr>
      <w:r>
        <w:t>Retail – Laundromat</w:t>
      </w:r>
      <w:r>
        <w:tab/>
      </w:r>
      <w:r>
        <w:tab/>
      </w:r>
      <w:r w:rsidR="007158BE">
        <w:tab/>
      </w:r>
      <w:r w:rsidR="007158BE">
        <w:tab/>
      </w:r>
      <w:r w:rsidR="007158BE">
        <w:tab/>
      </w:r>
      <w:r w:rsidR="00A073EE">
        <w:t xml:space="preserve"> </w:t>
      </w:r>
    </w:p>
    <w:p w:rsidR="001D5B4A" w:rsidRDefault="001D5B4A" w:rsidP="007158BE">
      <w:pPr>
        <w:pStyle w:val="NoSpacing"/>
      </w:pPr>
      <w:r>
        <w:t>Establishment with coin-operated washing machines and dryers for public use</w:t>
      </w:r>
      <w:r w:rsidR="00584006">
        <w:t xml:space="preserve"> and may or not be self</w:t>
      </w:r>
      <w:r w:rsidR="00CF4206">
        <w:t>-</w:t>
      </w:r>
      <w:r w:rsidR="00584006">
        <w:t>serve</w:t>
      </w:r>
      <w:r w:rsidR="007158BE">
        <w:t>.</w:t>
      </w:r>
    </w:p>
    <w:p w:rsidR="001D5B4A" w:rsidRDefault="001D5B4A" w:rsidP="001D5B4A">
      <w:pPr>
        <w:tabs>
          <w:tab w:val="left" w:pos="3740"/>
        </w:tabs>
        <w:spacing w:after="0"/>
        <w:rPr>
          <w:noProof/>
          <w:color w:val="0000FF"/>
        </w:rPr>
      </w:pPr>
      <w:r>
        <w:rPr>
          <w:noProof/>
          <w:color w:val="0000FF"/>
        </w:rPr>
        <w:drawing>
          <wp:inline distT="0" distB="0" distL="0" distR="0" wp14:anchorId="2A38FB3A" wp14:editId="670AB9C2">
            <wp:extent cx="3411940" cy="2483892"/>
            <wp:effectExtent l="0" t="0" r="0" b="0"/>
            <wp:docPr id="419" name="irc_mi" descr="http://shreveportlaundromat.files.wordpress.com/2013/06/img_0074.jpg">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reveportlaundromat.files.wordpress.com/2013/06/img_0074.jpg">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3414556" cy="2485796"/>
                    </a:xfrm>
                    <a:prstGeom prst="rect">
                      <a:avLst/>
                    </a:prstGeom>
                    <a:noFill/>
                    <a:ln>
                      <a:noFill/>
                    </a:ln>
                  </pic:spPr>
                </pic:pic>
              </a:graphicData>
            </a:graphic>
          </wp:inline>
        </w:drawing>
      </w:r>
      <w:r w:rsidRPr="006A7173">
        <w:rPr>
          <w:noProof/>
          <w:color w:val="0000FF"/>
        </w:rPr>
        <w:t xml:space="preserve"> </w:t>
      </w:r>
      <w:r>
        <w:rPr>
          <w:noProof/>
          <w:color w:val="0000FF"/>
        </w:rPr>
        <w:drawing>
          <wp:inline distT="0" distB="0" distL="0" distR="0" wp14:anchorId="21853194" wp14:editId="0DCBB60A">
            <wp:extent cx="3411940" cy="2483893"/>
            <wp:effectExtent l="0" t="0" r="0" b="0"/>
            <wp:docPr id="420" name="irc_mi" descr="http://www.bubbleking.com/images/IMG_3637.JPG">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ubbleking.com/images/IMG_3637.JPG">
                      <a:hlinkClick r:id="rId793"/>
                    </pic:cNvPr>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3414556" cy="2485797"/>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5B1344BE" wp14:editId="0D412630">
            <wp:extent cx="3425588" cy="2552131"/>
            <wp:effectExtent l="0" t="0" r="3810" b="635"/>
            <wp:docPr id="421" name="irc_mi" descr="http://econocoinlaundry.com/wp-content/uploads/2015/04/gallery2-574x382.jpg">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nocoinlaundry.com/wp-content/uploads/2015/04/gallery2-574x382.jpg">
                      <a:hlinkClick r:id="rId795"/>
                    </pic:cNvPr>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425882" cy="2552350"/>
                    </a:xfrm>
                    <a:prstGeom prst="rect">
                      <a:avLst/>
                    </a:prstGeom>
                    <a:noFill/>
                    <a:ln>
                      <a:noFill/>
                    </a:ln>
                  </pic:spPr>
                </pic:pic>
              </a:graphicData>
            </a:graphic>
          </wp:inline>
        </w:drawing>
      </w:r>
      <w:r w:rsidRPr="006A7173">
        <w:rPr>
          <w:noProof/>
          <w:color w:val="0000FF"/>
        </w:rPr>
        <w:t xml:space="preserve"> </w:t>
      </w:r>
      <w:r>
        <w:rPr>
          <w:noProof/>
          <w:color w:val="0000FF"/>
        </w:rPr>
        <w:drawing>
          <wp:inline distT="0" distB="0" distL="0" distR="0" wp14:anchorId="1762A7E7" wp14:editId="3ECFFFB1">
            <wp:extent cx="3302758" cy="2565779"/>
            <wp:effectExtent l="0" t="0" r="0" b="6350"/>
            <wp:docPr id="422" name="irc_mi" descr="http://pics3.city-data.com/businesses/p/3/6/6/9/6593669.JPG">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cs3.city-data.com/businesses/p/3/6/6/9/6593669.JPG">
                      <a:hlinkClick r:id="rId797"/>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302986" cy="2565956"/>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4C90FAAC" wp14:editId="70ED7C5C">
            <wp:extent cx="3425588" cy="2606723"/>
            <wp:effectExtent l="0" t="0" r="3810" b="3175"/>
            <wp:docPr id="423" name="irc_mi" descr="http://www.altussouthwest.com/images/uploads/Laundromat_to_Endless_Possibilities.jpg">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tussouthwest.com/images/uploads/Laundromat_to_Endless_Possibilities.jpg">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425728" cy="2606830"/>
                    </a:xfrm>
                    <a:prstGeom prst="rect">
                      <a:avLst/>
                    </a:prstGeom>
                    <a:noFill/>
                    <a:ln>
                      <a:noFill/>
                    </a:ln>
                  </pic:spPr>
                </pic:pic>
              </a:graphicData>
            </a:graphic>
          </wp:inline>
        </w:drawing>
      </w:r>
      <w:r w:rsidRPr="006A7173">
        <w:rPr>
          <w:noProof/>
          <w:color w:val="0000FF"/>
        </w:rPr>
        <w:t xml:space="preserve"> </w:t>
      </w:r>
      <w:r>
        <w:rPr>
          <w:noProof/>
          <w:color w:val="0000FF"/>
        </w:rPr>
        <w:drawing>
          <wp:inline distT="0" distB="0" distL="0" distR="0" wp14:anchorId="61C8DA7E" wp14:editId="71730463">
            <wp:extent cx="3289110" cy="2538483"/>
            <wp:effectExtent l="0" t="0" r="6985" b="0"/>
            <wp:docPr id="424" name="irc_mi" descr="http://news.westernstatedesign.com/wp-content/uploads/2013/11/IMG_2675-2.jpg">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westernstatedesign.com/wp-content/uploads/2013/11/IMG_2675-2.jpg">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3294745" cy="2542832"/>
                    </a:xfrm>
                    <a:prstGeom prst="rect">
                      <a:avLst/>
                    </a:prstGeom>
                    <a:noFill/>
                    <a:ln>
                      <a:noFill/>
                    </a:ln>
                  </pic:spPr>
                </pic:pic>
              </a:graphicData>
            </a:graphic>
          </wp:inline>
        </w:drawing>
      </w:r>
    </w:p>
    <w:p w:rsidR="001D5B4A" w:rsidRDefault="001D5B4A" w:rsidP="007158BE">
      <w:pPr>
        <w:pStyle w:val="NoSpacing"/>
        <w:rPr>
          <w:noProof/>
        </w:rPr>
      </w:pPr>
      <w:r w:rsidRPr="00F85B71">
        <w:rPr>
          <w:noProof/>
        </w:rPr>
        <w:lastRenderedPageBreak/>
        <w:t>Retail – Market</w:t>
      </w:r>
      <w:r w:rsidRPr="00F85B71">
        <w:rPr>
          <w:noProof/>
        </w:rPr>
        <w:tab/>
      </w:r>
      <w:r w:rsidRPr="00F85B71">
        <w:rPr>
          <w:noProof/>
        </w:rPr>
        <w:tab/>
      </w:r>
      <w:r w:rsidRPr="00F85B71">
        <w:rPr>
          <w:noProof/>
        </w:rPr>
        <w:tab/>
      </w:r>
      <w:r w:rsidR="007158BE">
        <w:rPr>
          <w:noProof/>
        </w:rPr>
        <w:tab/>
      </w:r>
      <w:r w:rsidR="007158BE">
        <w:rPr>
          <w:noProof/>
        </w:rPr>
        <w:tab/>
      </w:r>
      <w:r w:rsidR="007158BE">
        <w:rPr>
          <w:noProof/>
        </w:rPr>
        <w:tab/>
      </w:r>
      <w:r w:rsidR="00A073EE">
        <w:rPr>
          <w:noProof/>
        </w:rPr>
        <w:t xml:space="preserve"> </w:t>
      </w:r>
    </w:p>
    <w:p w:rsidR="001D5B4A" w:rsidRDefault="001D5B4A" w:rsidP="007158BE">
      <w:pPr>
        <w:pStyle w:val="NoSpacing"/>
        <w:rPr>
          <w:noProof/>
        </w:rPr>
      </w:pPr>
      <w:r>
        <w:rPr>
          <w:noProof/>
        </w:rPr>
        <w:t>Retail food store which often handle limited lines of other merchandise</w:t>
      </w:r>
      <w:r w:rsidR="007158BE">
        <w:rPr>
          <w:noProof/>
        </w:rPr>
        <w:t>.</w:t>
      </w:r>
    </w:p>
    <w:p w:rsidR="001D5B4A" w:rsidRDefault="001D5B4A" w:rsidP="001D5B4A">
      <w:pPr>
        <w:tabs>
          <w:tab w:val="left" w:pos="3740"/>
        </w:tabs>
        <w:spacing w:after="0"/>
        <w:rPr>
          <w:noProof/>
          <w:color w:val="0000FF"/>
        </w:rPr>
      </w:pPr>
      <w:r>
        <w:rPr>
          <w:noProof/>
          <w:color w:val="0000FF"/>
        </w:rPr>
        <w:drawing>
          <wp:inline distT="0" distB="0" distL="0" distR="0" wp14:anchorId="647C4A64" wp14:editId="0F3EC50F">
            <wp:extent cx="3452883" cy="2265528"/>
            <wp:effectExtent l="0" t="0" r="0" b="1905"/>
            <wp:docPr id="425" name="irc_mi" descr="http://bloximages.newyork1.vip.townnews.com/richmond.com/content/tncms/assets/v3/editorial/d/fd/dfd81e80-ebc4-11e2-8c3b-001a4bcf6878/51e15e3f050dd.image.jpg">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ximages.newyork1.vip.townnews.com/richmond.com/content/tncms/assets/v3/editorial/d/fd/dfd81e80-ebc4-11e2-8c3b-001a4bcf6878/51e15e3f050dd.image.jpg">
                      <a:hlinkClick r:id="rId803"/>
                    </pic:cNvP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454864" cy="2266828"/>
                    </a:xfrm>
                    <a:prstGeom prst="rect">
                      <a:avLst/>
                    </a:prstGeom>
                    <a:noFill/>
                    <a:ln>
                      <a:noFill/>
                    </a:ln>
                  </pic:spPr>
                </pic:pic>
              </a:graphicData>
            </a:graphic>
          </wp:inline>
        </w:drawing>
      </w:r>
      <w:r w:rsidRPr="00F85B71">
        <w:rPr>
          <w:noProof/>
          <w:color w:val="0000FF"/>
        </w:rPr>
        <w:t xml:space="preserve"> </w:t>
      </w:r>
      <w:r>
        <w:rPr>
          <w:noProof/>
          <w:color w:val="0000FF"/>
        </w:rPr>
        <w:drawing>
          <wp:inline distT="0" distB="0" distL="0" distR="0" wp14:anchorId="761A850C" wp14:editId="726F0AD4">
            <wp:extent cx="3357349" cy="2565780"/>
            <wp:effectExtent l="0" t="0" r="0" b="6350"/>
            <wp:docPr id="426" name="irc_mi" descr="https://upload.wikimedia.org/wikipedia/en/2/28/View_of_A%26P,_Loyalist_Market,_Belleville,_ON..jpg">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en/2/28/View_of_A%26P,_Loyalist_Market,_Belleville,_ON..jpg">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357349" cy="2565780"/>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28FF4F64" wp14:editId="65958A37">
            <wp:extent cx="3480179" cy="2552132"/>
            <wp:effectExtent l="0" t="0" r="6350" b="635"/>
            <wp:docPr id="427" name="irc_mi" descr="https://c2.staticflickr.com/6/5148/5572663060_7e9abee88e_b.jpg">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2.staticflickr.com/6/5148/5572663060_7e9abee88e_b.jpg">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3476720" cy="2549595"/>
                    </a:xfrm>
                    <a:prstGeom prst="rect">
                      <a:avLst/>
                    </a:prstGeom>
                    <a:noFill/>
                    <a:ln>
                      <a:noFill/>
                    </a:ln>
                  </pic:spPr>
                </pic:pic>
              </a:graphicData>
            </a:graphic>
          </wp:inline>
        </w:drawing>
      </w:r>
      <w:r w:rsidRPr="007C70B0">
        <w:rPr>
          <w:noProof/>
          <w:color w:val="0000FF"/>
        </w:rPr>
        <w:t xml:space="preserve"> </w:t>
      </w:r>
      <w:r>
        <w:rPr>
          <w:noProof/>
          <w:color w:val="0000FF"/>
        </w:rPr>
        <w:drawing>
          <wp:inline distT="0" distB="0" distL="0" distR="0" wp14:anchorId="34E4467C" wp14:editId="3470C91B">
            <wp:extent cx="3330053" cy="2579427"/>
            <wp:effectExtent l="0" t="0" r="3810" b="0"/>
            <wp:docPr id="428" name="irc_mi" descr="http://2.bp.blogspot.com/-yLvWW0vOczU/U9l3-B7dUWI/AAAAAAAIGMA/7IdhtUYAnOs/s1600/DUBLIN+FOODS+IGA+Grocery+Store+Dublin+Georgia+N.+Jefferson+Street,+Dublin+Foods+IGA+Supermarket+Laurens+County+Dublin+GA..JPG">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yLvWW0vOczU/U9l3-B7dUWI/AAAAAAAIGMA/7IdhtUYAnOs/s1600/DUBLIN+FOODS+IGA+Grocery+Store+Dublin+Georgia+N.+Jefferson+Street,+Dublin+Foods+IGA+Supermarket+Laurens+County+Dublin+GA..JPG">
                      <a:hlinkClick r:id="rId809"/>
                    </pic:cNvPr>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3339841" cy="2587009"/>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65DFE447" wp14:editId="59455EF8">
            <wp:extent cx="3507105" cy="2523835"/>
            <wp:effectExtent l="0" t="0" r="0" b="0"/>
            <wp:docPr id="429" name="irc_mi" descr="http://iowabackroads.com/wp-content/uploads/2010/10/hometown_foods_gladbrook.jpg">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owabackroads.com/wp-content/uploads/2010/10/hometown_foods_gladbrook.jpg">
                      <a:hlinkClick r:id="rId811"/>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509804" cy="2525777"/>
                    </a:xfrm>
                    <a:prstGeom prst="rect">
                      <a:avLst/>
                    </a:prstGeom>
                    <a:noFill/>
                    <a:ln>
                      <a:noFill/>
                    </a:ln>
                  </pic:spPr>
                </pic:pic>
              </a:graphicData>
            </a:graphic>
          </wp:inline>
        </w:drawing>
      </w:r>
      <w:r w:rsidRPr="00894AC8">
        <w:rPr>
          <w:noProof/>
          <w:color w:val="0000FF"/>
        </w:rPr>
        <w:t xml:space="preserve"> </w:t>
      </w:r>
      <w:r>
        <w:rPr>
          <w:noProof/>
          <w:color w:val="0000FF"/>
        </w:rPr>
        <w:drawing>
          <wp:inline distT="0" distB="0" distL="0" distR="0" wp14:anchorId="55592E81" wp14:editId="5959DF9B">
            <wp:extent cx="3315828" cy="2680970"/>
            <wp:effectExtent l="0" t="0" r="0" b="5080"/>
            <wp:docPr id="430" name="irc_mi" descr="https://c1.staticflickr.com/5/4036/4537657673_29051510d3_b.jpg">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1.staticflickr.com/5/4036/4537657673_29051510d3_b.jpg">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3328764" cy="2691429"/>
                    </a:xfrm>
                    <a:prstGeom prst="rect">
                      <a:avLst/>
                    </a:prstGeom>
                    <a:noFill/>
                    <a:ln>
                      <a:noFill/>
                    </a:ln>
                  </pic:spPr>
                </pic:pic>
              </a:graphicData>
            </a:graphic>
          </wp:inline>
        </w:drawing>
      </w:r>
    </w:p>
    <w:p w:rsidR="007158BE" w:rsidRDefault="007158BE">
      <w:pPr>
        <w:rPr>
          <w:noProof/>
        </w:rPr>
      </w:pPr>
      <w:r>
        <w:rPr>
          <w:noProof/>
        </w:rPr>
        <w:br w:type="page"/>
      </w:r>
    </w:p>
    <w:p w:rsidR="001D5B4A" w:rsidRDefault="001D5B4A" w:rsidP="007158BE">
      <w:pPr>
        <w:pStyle w:val="NoSpacing"/>
        <w:rPr>
          <w:noProof/>
        </w:rPr>
      </w:pPr>
      <w:r w:rsidRPr="002E2E3A">
        <w:rPr>
          <w:noProof/>
        </w:rPr>
        <w:lastRenderedPageBreak/>
        <w:t xml:space="preserve">Retail – Mini Mart Convenience </w:t>
      </w:r>
      <w:r>
        <w:rPr>
          <w:noProof/>
        </w:rPr>
        <w:tab/>
      </w:r>
      <w:r>
        <w:rPr>
          <w:noProof/>
        </w:rPr>
        <w:tab/>
      </w:r>
      <w:r>
        <w:rPr>
          <w:noProof/>
        </w:rPr>
        <w:tab/>
      </w:r>
      <w:r w:rsidR="007158BE">
        <w:rPr>
          <w:noProof/>
        </w:rPr>
        <w:tab/>
      </w:r>
      <w:r w:rsidR="00A073EE">
        <w:rPr>
          <w:noProof/>
        </w:rPr>
        <w:t xml:space="preserve"> </w:t>
      </w:r>
    </w:p>
    <w:p w:rsidR="001D5B4A" w:rsidRDefault="001D5B4A" w:rsidP="007158BE">
      <w:pPr>
        <w:pStyle w:val="NoSpacing"/>
        <w:rPr>
          <w:noProof/>
        </w:rPr>
      </w:pPr>
      <w:r>
        <w:rPr>
          <w:noProof/>
        </w:rPr>
        <w:t>Stand convenien</w:t>
      </w:r>
      <w:r w:rsidR="007158BE">
        <w:rPr>
          <w:noProof/>
        </w:rPr>
        <w:t>c</w:t>
      </w:r>
      <w:r>
        <w:rPr>
          <w:noProof/>
        </w:rPr>
        <w:t>e store and fuel station that cater to transient traffic with self serve food and snack typically under 2,000 square feet</w:t>
      </w:r>
      <w:r w:rsidR="007158BE">
        <w:rPr>
          <w:noProof/>
        </w:rPr>
        <w:t>.</w:t>
      </w: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color w:val="0000FF"/>
        </w:rPr>
        <w:drawing>
          <wp:inline distT="0" distB="0" distL="0" distR="0" wp14:anchorId="67E427DB" wp14:editId="36D9E1A3">
            <wp:extent cx="3302758" cy="2333767"/>
            <wp:effectExtent l="0" t="0" r="0" b="9525"/>
            <wp:docPr id="431" name="irc_mi" descr="http://pics3.city-data.com/businesses/p/8/2/8/4/4218284.JPG">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cs3.city-data.com/businesses/p/8/2/8/4/4218284.JPG">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302987" cy="2333929"/>
                    </a:xfrm>
                    <a:prstGeom prst="rect">
                      <a:avLst/>
                    </a:prstGeom>
                    <a:noFill/>
                    <a:ln>
                      <a:noFill/>
                    </a:ln>
                  </pic:spPr>
                </pic:pic>
              </a:graphicData>
            </a:graphic>
          </wp:inline>
        </w:drawing>
      </w:r>
      <w:r w:rsidRPr="00AC251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5FB20553" wp14:editId="4B833C8F">
            <wp:extent cx="3302758" cy="2333766"/>
            <wp:effectExtent l="0" t="0" r="0" b="9525"/>
            <wp:docPr id="432" name="Picture 432" descr="W:\wingapsql\pictures\c816\c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wingapsql\pictures\c816\c816.jpg"/>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3303310" cy="2334156"/>
                    </a:xfrm>
                    <a:prstGeom prst="rect">
                      <a:avLst/>
                    </a:prstGeom>
                    <a:noFill/>
                    <a:ln>
                      <a:noFill/>
                    </a:ln>
                  </pic:spPr>
                </pic:pic>
              </a:graphicData>
            </a:graphic>
          </wp:inline>
        </w:drawing>
      </w:r>
    </w:p>
    <w:p w:rsidR="001D5B4A" w:rsidRPr="0026389D"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1D5B4A" w:rsidRDefault="001D5B4A" w:rsidP="001D5B4A">
      <w:pPr>
        <w:tabs>
          <w:tab w:val="left" w:pos="3740"/>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04B71A03" wp14:editId="7F6D9351">
            <wp:extent cx="3302758" cy="2565779"/>
            <wp:effectExtent l="0" t="0" r="0" b="6350"/>
            <wp:docPr id="433" name="Picture 433" descr="W:\wingapsql\pictures\c738\c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wingapsql\pictures\c738\c738.jpg"/>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3302682" cy="2565720"/>
                    </a:xfrm>
                    <a:prstGeom prst="rect">
                      <a:avLst/>
                    </a:prstGeom>
                    <a:noFill/>
                    <a:ln>
                      <a:noFill/>
                    </a:ln>
                  </pic:spPr>
                </pic:pic>
              </a:graphicData>
            </a:graphic>
          </wp:inline>
        </w:drawing>
      </w:r>
      <w:r w:rsidRPr="006D6B5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29B98D67" wp14:editId="4E726F60">
            <wp:extent cx="3302758" cy="2565779"/>
            <wp:effectExtent l="0" t="0" r="0" b="6350"/>
            <wp:docPr id="434" name="Picture 434" descr="W:\wingapsql\pictures\c403\c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wingapsql\pictures\c403\c403.jpg"/>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3302682" cy="2565720"/>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1727903E" wp14:editId="63D5503F">
            <wp:extent cx="3302557" cy="2292350"/>
            <wp:effectExtent l="0" t="0" r="0" b="0"/>
            <wp:docPr id="435" name="irc_mi" descr="http://dabaird.com/family/Assets/clip_image002.jpg">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baird.com/family/Assets/clip_image002.jpg">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317319" cy="2302597"/>
                    </a:xfrm>
                    <a:prstGeom prst="rect">
                      <a:avLst/>
                    </a:prstGeom>
                    <a:noFill/>
                    <a:ln>
                      <a:noFill/>
                    </a:ln>
                  </pic:spPr>
                </pic:pic>
              </a:graphicData>
            </a:graphic>
          </wp:inline>
        </w:drawing>
      </w:r>
      <w:r w:rsidRPr="0031333B">
        <w:rPr>
          <w:noProof/>
          <w:color w:val="0000FF"/>
        </w:rPr>
        <w:t xml:space="preserve"> </w:t>
      </w:r>
      <w:r>
        <w:rPr>
          <w:noProof/>
          <w:color w:val="0000FF"/>
        </w:rPr>
        <w:drawing>
          <wp:inline distT="0" distB="0" distL="0" distR="0" wp14:anchorId="097463CC" wp14:editId="51253398">
            <wp:extent cx="3302227" cy="2410460"/>
            <wp:effectExtent l="0" t="0" r="0" b="8890"/>
            <wp:docPr id="436" name="irc_mi" descr="http://cdn2.laketravis.com/wordpress1/wp-content/uploads/2013/03/bp_lakeway_texaco1.jpg">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2.laketravis.com/wordpress1/wp-content/uploads/2013/03/bp_lakeway_texaco1.jpg">
                      <a:hlinkClick r:id="rId822"/>
                    </pic:cNvPr>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305562" cy="2412895"/>
                    </a:xfrm>
                    <a:prstGeom prst="rect">
                      <a:avLst/>
                    </a:prstGeom>
                    <a:noFill/>
                    <a:ln>
                      <a:noFill/>
                    </a:ln>
                  </pic:spPr>
                </pic:pic>
              </a:graphicData>
            </a:graphic>
          </wp:inline>
        </w:drawing>
      </w:r>
    </w:p>
    <w:p w:rsidR="007158BE" w:rsidRDefault="007158BE">
      <w:pPr>
        <w:rPr>
          <w:noProof/>
        </w:rPr>
      </w:pPr>
      <w:r>
        <w:rPr>
          <w:noProof/>
        </w:rPr>
        <w:br w:type="page"/>
      </w:r>
    </w:p>
    <w:p w:rsidR="001D5B4A" w:rsidRDefault="001D5B4A" w:rsidP="007158BE">
      <w:pPr>
        <w:pStyle w:val="NoSpacing"/>
        <w:rPr>
          <w:noProof/>
        </w:rPr>
      </w:pPr>
      <w:r w:rsidRPr="00194390">
        <w:rPr>
          <w:noProof/>
        </w:rPr>
        <w:lastRenderedPageBreak/>
        <w:t>Retail – Neighborhood Shopping Center</w:t>
      </w:r>
      <w:r>
        <w:rPr>
          <w:noProof/>
        </w:rPr>
        <w:tab/>
      </w:r>
      <w:r>
        <w:rPr>
          <w:noProof/>
        </w:rPr>
        <w:tab/>
      </w:r>
      <w:r>
        <w:rPr>
          <w:noProof/>
        </w:rPr>
        <w:tab/>
      </w:r>
      <w:r w:rsidR="00A073EE">
        <w:rPr>
          <w:noProof/>
        </w:rPr>
        <w:t xml:space="preserve"> </w:t>
      </w:r>
    </w:p>
    <w:p w:rsidR="001D5B4A" w:rsidRDefault="001D5B4A" w:rsidP="007158BE">
      <w:pPr>
        <w:pStyle w:val="NoSpacing"/>
        <w:rPr>
          <w:noProof/>
        </w:rPr>
      </w:pPr>
      <w:r>
        <w:rPr>
          <w:noProof/>
        </w:rPr>
        <w:t>Generally a straight line strip center with a grocery stor</w:t>
      </w:r>
      <w:r w:rsidR="007158BE">
        <w:rPr>
          <w:noProof/>
        </w:rPr>
        <w:t>e anchor, sometimes a drugstore</w:t>
      </w:r>
      <w:r>
        <w:rPr>
          <w:noProof/>
        </w:rPr>
        <w:t>, and other small retailers. It caters to shoppers in the immediate neighborhood for convenien</w:t>
      </w:r>
      <w:r w:rsidR="007158BE">
        <w:rPr>
          <w:noProof/>
        </w:rPr>
        <w:t>c</w:t>
      </w:r>
      <w:r>
        <w:rPr>
          <w:noProof/>
        </w:rPr>
        <w:t>e items, such as laundry, hair and nail care, video rental, tanning salons, mail and package stores</w:t>
      </w:r>
      <w:r w:rsidR="007158BE">
        <w:rPr>
          <w:noProof/>
        </w:rPr>
        <w:t>,</w:t>
      </w:r>
      <w:r>
        <w:rPr>
          <w:noProof/>
        </w:rPr>
        <w:t xml:space="preserve"> and gift items.</w:t>
      </w:r>
    </w:p>
    <w:p w:rsidR="001D5B4A" w:rsidRDefault="001D5B4A" w:rsidP="001D5B4A">
      <w:pPr>
        <w:tabs>
          <w:tab w:val="left" w:pos="3740"/>
        </w:tabs>
        <w:spacing w:after="0"/>
        <w:rPr>
          <w:noProof/>
          <w:color w:val="0000FF"/>
        </w:rPr>
      </w:pPr>
      <w:r>
        <w:rPr>
          <w:noProof/>
          <w:color w:val="0000FF"/>
        </w:rPr>
        <w:drawing>
          <wp:inline distT="0" distB="0" distL="0" distR="0" wp14:anchorId="1B3927B0" wp14:editId="7AB439C4">
            <wp:extent cx="3370997" cy="2210937"/>
            <wp:effectExtent l="0" t="0" r="1270" b="0"/>
            <wp:docPr id="437" name="irc_mi" descr="http://photos.prnewswire.com/prnvar/20120725/CL46368">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prnewswire.com/prnvar/20120725/CL46368">
                      <a:hlinkClick r:id="rId824"/>
                    </pic:cNvP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370763" cy="2210784"/>
                    </a:xfrm>
                    <a:prstGeom prst="rect">
                      <a:avLst/>
                    </a:prstGeom>
                    <a:noFill/>
                    <a:ln>
                      <a:noFill/>
                    </a:ln>
                  </pic:spPr>
                </pic:pic>
              </a:graphicData>
            </a:graphic>
          </wp:inline>
        </w:drawing>
      </w:r>
      <w:r w:rsidRPr="0052176F">
        <w:rPr>
          <w:noProof/>
          <w:color w:val="0000FF"/>
        </w:rPr>
        <w:t xml:space="preserve"> </w:t>
      </w:r>
      <w:r>
        <w:rPr>
          <w:noProof/>
          <w:color w:val="0000FF"/>
        </w:rPr>
        <w:drawing>
          <wp:inline distT="0" distB="0" distL="0" distR="0" wp14:anchorId="6F190232" wp14:editId="2D762AE1">
            <wp:extent cx="3316406" cy="2210938"/>
            <wp:effectExtent l="0" t="0" r="0" b="0"/>
            <wp:docPr id="438" name="irc_mi" descr="http://kiterealty.com/_files/properties/publix-at-acworth/photos/_propertyPhoto/Publix-At-Acworth-4009-3.jpg">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kiterealty.com/_files/properties/publix-at-acworth/photos/_propertyPhoto/Publix-At-Acworth-4009-3.jpg">
                      <a:hlinkClick r:id="rId826"/>
                    </pic:cNvPr>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3318273" cy="2212183"/>
                    </a:xfrm>
                    <a:prstGeom prst="rect">
                      <a:avLst/>
                    </a:prstGeom>
                    <a:noFill/>
                    <a:ln>
                      <a:noFill/>
                    </a:ln>
                  </pic:spPr>
                </pic:pic>
              </a:graphicData>
            </a:graphic>
          </wp:inline>
        </w:drawing>
      </w:r>
    </w:p>
    <w:p w:rsidR="001D5B4A" w:rsidRDefault="001D5B4A" w:rsidP="001D5B4A">
      <w:pPr>
        <w:tabs>
          <w:tab w:val="left" w:pos="3740"/>
        </w:tabs>
        <w:spacing w:after="0"/>
        <w:rPr>
          <w:noProof/>
          <w:color w:val="0000FF"/>
        </w:rPr>
      </w:pPr>
      <w:r>
        <w:rPr>
          <w:noProof/>
          <w:color w:val="0000FF"/>
        </w:rPr>
        <w:drawing>
          <wp:inline distT="0" distB="0" distL="0" distR="0" wp14:anchorId="2957D72D" wp14:editId="29E6A03B">
            <wp:extent cx="3370997" cy="2729552"/>
            <wp:effectExtent l="0" t="0" r="1270" b="0"/>
            <wp:docPr id="439" name="irc_mi" descr="http://smilingbagel.files.wordpress.com/2013/03/westfall1.jpg">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ilingbagel.files.wordpress.com/2013/03/westfall1.jpg">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3376556" cy="2734053"/>
                    </a:xfrm>
                    <a:prstGeom prst="rect">
                      <a:avLst/>
                    </a:prstGeom>
                    <a:noFill/>
                    <a:ln>
                      <a:noFill/>
                    </a:ln>
                  </pic:spPr>
                </pic:pic>
              </a:graphicData>
            </a:graphic>
          </wp:inline>
        </w:drawing>
      </w:r>
      <w:r w:rsidRPr="00C25F39">
        <w:rPr>
          <w:noProof/>
          <w:color w:val="0000FF"/>
        </w:rPr>
        <w:t xml:space="preserve"> </w:t>
      </w:r>
      <w:r>
        <w:rPr>
          <w:noProof/>
          <w:color w:val="0000FF"/>
        </w:rPr>
        <w:drawing>
          <wp:inline distT="0" distB="0" distL="0" distR="0" wp14:anchorId="0F9DCAD5" wp14:editId="337B073A">
            <wp:extent cx="3370997" cy="2729552"/>
            <wp:effectExtent l="0" t="0" r="1270" b="0"/>
            <wp:docPr id="440" name="irc_mi" descr="http://www.claytonjosephconstruction.com/BarrettCrossingShoppingCenter.jpg">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aytonjosephconstruction.com/BarrettCrossingShoppingCenter.jpg">
                      <a:hlinkClick r:id="rId830"/>
                    </pic:cNvP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370829" cy="2729416"/>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11D0F83E" wp14:editId="18D01088">
            <wp:extent cx="3452883" cy="2292824"/>
            <wp:effectExtent l="0" t="0" r="0" b="0"/>
            <wp:docPr id="441" name="Picture 441" descr="W:\wingapsql\pictures\c851\c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wingapsql\pictures\c851\c851.jpg"/>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3452804" cy="2292772"/>
                    </a:xfrm>
                    <a:prstGeom prst="rect">
                      <a:avLst/>
                    </a:prstGeom>
                    <a:noFill/>
                    <a:ln>
                      <a:noFill/>
                    </a:ln>
                  </pic:spPr>
                </pic:pic>
              </a:graphicData>
            </a:graphic>
          </wp:inline>
        </w:drawing>
      </w:r>
      <w:r>
        <w:rPr>
          <w:noProof/>
          <w:color w:val="0000FF"/>
        </w:rPr>
        <w:drawing>
          <wp:inline distT="0" distB="0" distL="0" distR="0" wp14:anchorId="0116F91E" wp14:editId="695FA0DA">
            <wp:extent cx="3356698" cy="2400300"/>
            <wp:effectExtent l="0" t="0" r="0" b="0"/>
            <wp:docPr id="442" name="irc_mi" descr="http://www.kvhdesigngroup.com/wp-content/media-assets/kvh-design-commercial-center-front-fendering1.jpg">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vhdesigngroup.com/wp-content/media-assets/kvh-design-commercial-center-front-fendering1.jpg">
                      <a:hlinkClick r:id="rId833"/>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361740" cy="2403906"/>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Retail – Regional Shopping Mall</w:t>
      </w:r>
      <w:r>
        <w:tab/>
      </w:r>
      <w:r>
        <w:tab/>
      </w:r>
      <w:r>
        <w:tab/>
      </w:r>
      <w:r w:rsidR="007158BE">
        <w:tab/>
      </w:r>
      <w:r w:rsidR="00A073EE">
        <w:t xml:space="preserve"> </w:t>
      </w:r>
    </w:p>
    <w:p w:rsidR="001D5B4A" w:rsidRDefault="001D5B4A" w:rsidP="007158BE">
      <w:pPr>
        <w:pStyle w:val="NoSpacing"/>
      </w:pPr>
      <w:r>
        <w:t>General merchandise or fashion oriented with enclosed in-war</w:t>
      </w:r>
      <w:r w:rsidR="00CF4206">
        <w:t>d</w:t>
      </w:r>
      <w:r>
        <w:t xml:space="preserve"> facing stores connected by common walkway</w:t>
      </w:r>
      <w:r w:rsidR="007158BE">
        <w:t>.</w:t>
      </w:r>
    </w:p>
    <w:p w:rsidR="001D5B4A" w:rsidRDefault="001D5B4A" w:rsidP="001D5B4A">
      <w:pPr>
        <w:tabs>
          <w:tab w:val="left" w:pos="3740"/>
        </w:tabs>
        <w:spacing w:after="0"/>
      </w:pPr>
      <w:r>
        <w:rPr>
          <w:noProof/>
          <w:color w:val="0000FF"/>
        </w:rPr>
        <w:drawing>
          <wp:inline distT="0" distB="0" distL="0" distR="0" wp14:anchorId="14AACACD" wp14:editId="7732E639">
            <wp:extent cx="3357349" cy="2511188"/>
            <wp:effectExtent l="0" t="0" r="0" b="3810"/>
            <wp:docPr id="443" name="irc_mi" descr="https://upload.wikimedia.org/wikipedia/commons/c/c3/Mercato_Shopping_Mall_on_5_June_2007_Pict_2.jpg">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c/c3/Mercato_Shopping_Mall_on_5_June_2007_Pict_2.jpg">
                      <a:hlinkClick r:id="rId835"/>
                    </pic:cNvPr>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3355124" cy="2509524"/>
                    </a:xfrm>
                    <a:prstGeom prst="rect">
                      <a:avLst/>
                    </a:prstGeom>
                    <a:noFill/>
                    <a:ln>
                      <a:noFill/>
                    </a:ln>
                  </pic:spPr>
                </pic:pic>
              </a:graphicData>
            </a:graphic>
          </wp:inline>
        </w:drawing>
      </w:r>
      <w:r>
        <w:rPr>
          <w:noProof/>
          <w:color w:val="0000FF"/>
        </w:rPr>
        <w:drawing>
          <wp:inline distT="0" distB="0" distL="0" distR="0" wp14:anchorId="76B70B0B" wp14:editId="672FAC64">
            <wp:extent cx="3425588" cy="2523800"/>
            <wp:effectExtent l="0" t="0" r="3810" b="0"/>
            <wp:docPr id="444" name="irc_mi" descr="http://img-new.cgtrader.com/items/63324/big_and_modern_city_shopping_mall_3d_model_bc30fdb1-43b5-4ee7-80eb-f8b74bd13b96.jpg">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new.cgtrader.com/items/63324/big_and_modern_city_shopping_mall_3d_model_bc30fdb1-43b5-4ee7-80eb-f8b74bd13b96.jpg">
                      <a:hlinkClick r:id="rId837"/>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3422183" cy="2521291"/>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AF55ADC" wp14:editId="21AB7E4B">
            <wp:extent cx="3343701" cy="2497540"/>
            <wp:effectExtent l="0" t="0" r="9525" b="0"/>
            <wp:docPr id="445" name="irc_mi" descr="http://1wan9q1kq74x1svp071dyl7nz12.wpengine.netdna-cdn.com/wp-content/uploads/2013/08/Cumberland-Mall-Twilightds-960x350.jpg">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wan9q1kq74x1svp071dyl7nz12.wpengine.netdna-cdn.com/wp-content/uploads/2013/08/Cumberland-Mall-Twilightds-960x350.jpg">
                      <a:hlinkClick r:id="rId839"/>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342941" cy="2496972"/>
                    </a:xfrm>
                    <a:prstGeom prst="rect">
                      <a:avLst/>
                    </a:prstGeom>
                    <a:noFill/>
                    <a:ln>
                      <a:noFill/>
                    </a:ln>
                  </pic:spPr>
                </pic:pic>
              </a:graphicData>
            </a:graphic>
          </wp:inline>
        </w:drawing>
      </w:r>
      <w:r>
        <w:rPr>
          <w:noProof/>
          <w:color w:val="0000FF"/>
        </w:rPr>
        <w:drawing>
          <wp:inline distT="0" distB="0" distL="0" distR="0" wp14:anchorId="4B18CAF4" wp14:editId="112EC5F7">
            <wp:extent cx="3425588" cy="2483786"/>
            <wp:effectExtent l="0" t="0" r="3810" b="0"/>
            <wp:docPr id="446" name="irc_mi" descr="http://cache.carlsonhotels.com/ow-cms/chi/images/hotels/GABUFORD/Mall%20Of%20Georgia%202%20(450).jpg">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ache.carlsonhotels.com/ow-cms/chi/images/hotels/GABUFORD/Mall%20Of%20Georgia%202%20(450).jpg">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425761" cy="2483912"/>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4A6D479B" wp14:editId="5D60EBF5">
            <wp:extent cx="3336925" cy="2427497"/>
            <wp:effectExtent l="0" t="0" r="0" b="0"/>
            <wp:docPr id="447" name="irc_mi" descr="https://upload.wikimedia.org/wikipedia/commons/a/a6/Lenox_Square.jpg">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a/a6/Lenox_Square.jpg">
                      <a:hlinkClick r:id="rId843"/>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348705" cy="2436067"/>
                    </a:xfrm>
                    <a:prstGeom prst="rect">
                      <a:avLst/>
                    </a:prstGeom>
                    <a:noFill/>
                    <a:ln>
                      <a:noFill/>
                    </a:ln>
                  </pic:spPr>
                </pic:pic>
              </a:graphicData>
            </a:graphic>
          </wp:inline>
        </w:drawing>
      </w:r>
      <w:r>
        <w:rPr>
          <w:noProof/>
          <w:color w:val="0000FF"/>
        </w:rPr>
        <w:drawing>
          <wp:inline distT="0" distB="0" distL="0" distR="0" wp14:anchorId="6A49105C" wp14:editId="10058B04">
            <wp:extent cx="3436362" cy="2556510"/>
            <wp:effectExtent l="0" t="0" r="0" b="0"/>
            <wp:docPr id="448" name="irc_mi" descr="http://waga.images.worldnow.com/images/22216793_BG1.jpg">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ga.images.worldnow.com/images/22216793_BG1.jpg">
                      <a:hlinkClick r:id="rId845"/>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429209" cy="2551189"/>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Retail – Retail Store</w:t>
      </w:r>
      <w:r>
        <w:tab/>
      </w:r>
      <w:r>
        <w:tab/>
      </w:r>
      <w:r>
        <w:tab/>
      </w:r>
      <w:r w:rsidR="007158BE">
        <w:tab/>
      </w:r>
      <w:r w:rsidR="007158BE">
        <w:tab/>
      </w:r>
      <w:r w:rsidR="00A073EE">
        <w:t xml:space="preserve"> </w:t>
      </w:r>
    </w:p>
    <w:p w:rsidR="001D5B4A" w:rsidRDefault="001D5B4A" w:rsidP="007158BE">
      <w:pPr>
        <w:pStyle w:val="NoSpacing"/>
      </w:pPr>
      <w:r>
        <w:t xml:space="preserve">A place of business for retailing goods, mercantile establishment, outlet, sales outlet, country store, general store, </w:t>
      </w:r>
      <w:r w:rsidR="00B91322">
        <w:t>and trading</w:t>
      </w:r>
      <w:r>
        <w:t xml:space="preserve"> post – a retail store serving a sparsely populated region: usually stocked with a wide variety of merchandise.</w:t>
      </w:r>
    </w:p>
    <w:p w:rsidR="001D5B4A" w:rsidRDefault="001D5B4A" w:rsidP="001D5B4A">
      <w:pPr>
        <w:tabs>
          <w:tab w:val="left" w:pos="3740"/>
        </w:tabs>
        <w:spacing w:after="0"/>
      </w:pPr>
      <w:r>
        <w:rPr>
          <w:noProof/>
        </w:rPr>
        <w:drawing>
          <wp:inline distT="0" distB="0" distL="0" distR="0" wp14:anchorId="65E1BA7D" wp14:editId="1FBC3BB5">
            <wp:extent cx="3357349" cy="2388358"/>
            <wp:effectExtent l="0" t="0" r="0" b="0"/>
            <wp:docPr id="449" name="Picture 449" descr="W:\wingapsql\pictures\c952\c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952\c952.jpg"/>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3357910" cy="2388757"/>
                    </a:xfrm>
                    <a:prstGeom prst="rect">
                      <a:avLst/>
                    </a:prstGeom>
                    <a:noFill/>
                    <a:ln>
                      <a:noFill/>
                    </a:ln>
                  </pic:spPr>
                </pic:pic>
              </a:graphicData>
            </a:graphic>
          </wp:inline>
        </w:drawing>
      </w:r>
      <w:r>
        <w:rPr>
          <w:noProof/>
          <w:color w:val="0000FF"/>
        </w:rPr>
        <w:drawing>
          <wp:inline distT="0" distB="0" distL="0" distR="0" wp14:anchorId="134B509E" wp14:editId="4B608A46">
            <wp:extent cx="3357349" cy="2388359"/>
            <wp:effectExtent l="0" t="0" r="0" b="0"/>
            <wp:docPr id="450" name="irc_mi" descr="http://ahcommunitydevelopment.files.wordpress.com/2012/10/100_0257.jpg">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hcommunitydevelopment.files.wordpress.com/2012/10/100_0257.jpg">
                      <a:hlinkClick r:id="rId848"/>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362884" cy="2392297"/>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51A58734" wp14:editId="5640C5AF">
            <wp:extent cx="3357349" cy="2661313"/>
            <wp:effectExtent l="0" t="0" r="0" b="5715"/>
            <wp:docPr id="451" name="Picture 451" descr="W:\wingapsql\pictures\c853\historica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ingapsql\pictures\c853\historical0.jpg"/>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3357272" cy="2661252"/>
                    </a:xfrm>
                    <a:prstGeom prst="rect">
                      <a:avLst/>
                    </a:prstGeom>
                    <a:noFill/>
                    <a:ln>
                      <a:noFill/>
                    </a:ln>
                  </pic:spPr>
                </pic:pic>
              </a:graphicData>
            </a:graphic>
          </wp:inline>
        </w:drawing>
      </w:r>
      <w:r>
        <w:rPr>
          <w:noProof/>
          <w:color w:val="0000FF"/>
        </w:rPr>
        <w:drawing>
          <wp:inline distT="0" distB="0" distL="0" distR="0" wp14:anchorId="0DECA4B7" wp14:editId="4A77C7A9">
            <wp:extent cx="3343699" cy="2661313"/>
            <wp:effectExtent l="0" t="0" r="9525" b="5715"/>
            <wp:docPr id="452" name="irc_mi" descr="http://www.theblaze.com/wp-content/uploads/2012/09/hobby-lobby.jpg">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blaze.com/wp-content/uploads/2012/09/hobby-lobby.jpg">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343744" cy="2661348"/>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70338DA9" wp14:editId="04CE827C">
            <wp:extent cx="3343701" cy="2729552"/>
            <wp:effectExtent l="0" t="0" r="9525" b="0"/>
            <wp:docPr id="453" name="irc_mi" descr="http://media.basspro.com/images/outdoorworld/storegalleries/40_864131_10.jpg">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basspro.com/images/outdoorworld/storegalleries/40_864131_10.jpg">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343779" cy="2729616"/>
                    </a:xfrm>
                    <a:prstGeom prst="rect">
                      <a:avLst/>
                    </a:prstGeom>
                    <a:noFill/>
                    <a:ln>
                      <a:noFill/>
                    </a:ln>
                  </pic:spPr>
                </pic:pic>
              </a:graphicData>
            </a:graphic>
          </wp:inline>
        </w:drawing>
      </w:r>
      <w:r>
        <w:rPr>
          <w:noProof/>
          <w:color w:val="0000FF"/>
        </w:rPr>
        <w:drawing>
          <wp:inline distT="0" distB="0" distL="0" distR="0" wp14:anchorId="01708CB8" wp14:editId="55D30EC3">
            <wp:extent cx="3357350" cy="2729552"/>
            <wp:effectExtent l="0" t="0" r="0" b="0"/>
            <wp:docPr id="454" name="irc_mi" descr="http://blog.timesunion.com/amanda/files/2010/09/marshalls3.bmp">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timesunion.com/amanda/files/2010/09/marshalls3.bmp">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357677" cy="2729818"/>
                    </a:xfrm>
                    <a:prstGeom prst="rect">
                      <a:avLst/>
                    </a:prstGeom>
                    <a:noFill/>
                    <a:ln>
                      <a:noFill/>
                    </a:ln>
                  </pic:spPr>
                </pic:pic>
              </a:graphicData>
            </a:graphic>
          </wp:inline>
        </w:drawing>
      </w:r>
    </w:p>
    <w:p w:rsidR="001D5B4A" w:rsidRDefault="001D5B4A" w:rsidP="007158BE">
      <w:pPr>
        <w:pStyle w:val="NoSpacing"/>
      </w:pPr>
      <w:r>
        <w:lastRenderedPageBreak/>
        <w:t>Retail – Strip Center</w:t>
      </w:r>
      <w:r>
        <w:tab/>
      </w:r>
      <w:r>
        <w:tab/>
      </w:r>
      <w:r>
        <w:tab/>
      </w:r>
      <w:r w:rsidR="007158BE">
        <w:tab/>
      </w:r>
      <w:r w:rsidR="007158BE">
        <w:tab/>
      </w:r>
      <w:r w:rsidR="00A073EE">
        <w:t xml:space="preserve"> </w:t>
      </w:r>
    </w:p>
    <w:p w:rsidR="001D5B4A" w:rsidRDefault="001D5B4A" w:rsidP="007158BE">
      <w:pPr>
        <w:pStyle w:val="NoSpacing"/>
      </w:pPr>
      <w:r>
        <w:t>An attached row of stores or service outlets managed as a coherent retail ent</w:t>
      </w:r>
      <w:r w:rsidR="007158BE">
        <w:t>ity without an anchor, with on-</w:t>
      </w:r>
      <w:r>
        <w:t>site parking usually located in front of the stores</w:t>
      </w:r>
      <w:r w:rsidR="00B938A8">
        <w:t xml:space="preserve">. </w:t>
      </w:r>
      <w:r>
        <w:t>It may be configured in a straight line or have an L or U shape</w:t>
      </w:r>
      <w:r w:rsidR="00B938A8">
        <w:t xml:space="preserve">. </w:t>
      </w:r>
      <w:r>
        <w:t>There are no enclosed walkways linking the stores. The tenants offer a narrow range of goods and services usually targeted to a local neighborhood.</w:t>
      </w:r>
    </w:p>
    <w:p w:rsidR="001D5B4A" w:rsidRDefault="001D5B4A" w:rsidP="001D5B4A">
      <w:pPr>
        <w:tabs>
          <w:tab w:val="left" w:pos="3740"/>
        </w:tabs>
        <w:spacing w:after="0"/>
      </w:pPr>
      <w:r>
        <w:rPr>
          <w:noProof/>
        </w:rPr>
        <w:drawing>
          <wp:inline distT="0" distB="0" distL="0" distR="0" wp14:anchorId="1CEA3738" wp14:editId="60551F42">
            <wp:extent cx="3357349" cy="2197290"/>
            <wp:effectExtent l="0" t="0" r="0" b="0"/>
            <wp:docPr id="455" name="Picture 455" descr="W:\wingapsql\pictures\c1428\c142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ingapsql\pictures\c1428\c1428_3.jpg"/>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3364304" cy="2201842"/>
                    </a:xfrm>
                    <a:prstGeom prst="rect">
                      <a:avLst/>
                    </a:prstGeom>
                    <a:noFill/>
                    <a:ln>
                      <a:noFill/>
                    </a:ln>
                  </pic:spPr>
                </pic:pic>
              </a:graphicData>
            </a:graphic>
          </wp:inline>
        </w:drawing>
      </w:r>
      <w:r>
        <w:rPr>
          <w:noProof/>
        </w:rPr>
        <w:drawing>
          <wp:inline distT="0" distB="0" distL="0" distR="0" wp14:anchorId="3C9CFE7E" wp14:editId="6DDC079B">
            <wp:extent cx="3398293" cy="2197290"/>
            <wp:effectExtent l="0" t="0" r="0" b="0"/>
            <wp:docPr id="456" name="Picture 456" descr="W:\wingapsql\pictures\c1504\c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ingapsql\pictures\c1504\c1504.jpg"/>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3398861" cy="2197657"/>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2D1CAB5D" wp14:editId="3FE6D18C">
            <wp:extent cx="3370997" cy="2374711"/>
            <wp:effectExtent l="0" t="0" r="1270" b="6985"/>
            <wp:docPr id="457" name="Picture 457" descr="I:\CAMA TEMP PHOTOGRAPHS\DIANE FIELDS TEMP\RETAIL STORE\DSC0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AMA TEMP PHOTOGRAPHS\DIANE FIELDS TEMP\RETAIL STORE\DSC03762.JPG"/>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3383523" cy="2383535"/>
                    </a:xfrm>
                    <a:prstGeom prst="rect">
                      <a:avLst/>
                    </a:prstGeom>
                    <a:noFill/>
                    <a:ln>
                      <a:noFill/>
                    </a:ln>
                  </pic:spPr>
                </pic:pic>
              </a:graphicData>
            </a:graphic>
          </wp:inline>
        </w:drawing>
      </w:r>
      <w:r>
        <w:rPr>
          <w:noProof/>
        </w:rPr>
        <w:drawing>
          <wp:inline distT="0" distB="0" distL="0" distR="0" wp14:anchorId="1501BBA2" wp14:editId="7E87EC2C">
            <wp:extent cx="3370997" cy="2388358"/>
            <wp:effectExtent l="0" t="0" r="1270" b="0"/>
            <wp:docPr id="458" name="Picture 458" descr="I:\CAMA TEMP PHOTOGRAPHS\DIANE FIELDS TEMP\RETAIL STORE\DSC0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CAMA TEMP PHOTOGRAPHS\DIANE FIELDS TEMP\RETAIL STORE\DSC03794.JPG"/>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3370920" cy="2388303"/>
                    </a:xfrm>
                    <a:prstGeom prst="rect">
                      <a:avLst/>
                    </a:prstGeom>
                    <a:noFill/>
                    <a:ln>
                      <a:noFill/>
                    </a:ln>
                  </pic:spPr>
                </pic:pic>
              </a:graphicData>
            </a:graphic>
          </wp:inline>
        </w:drawing>
      </w:r>
    </w:p>
    <w:p w:rsidR="001D5B4A" w:rsidRDefault="001D5B4A" w:rsidP="001D5B4A">
      <w:pPr>
        <w:tabs>
          <w:tab w:val="left" w:pos="3740"/>
        </w:tabs>
        <w:spacing w:after="0"/>
      </w:pPr>
      <w:r>
        <w:rPr>
          <w:noProof/>
        </w:rPr>
        <w:drawing>
          <wp:inline distT="0" distB="0" distL="0" distR="0" wp14:anchorId="3F7C4846" wp14:editId="1DED7BAD">
            <wp:extent cx="3343069" cy="2618105"/>
            <wp:effectExtent l="0" t="0" r="0" b="0"/>
            <wp:docPr id="459" name="Picture 459" descr="W:\wingapsql\pictures\c1324\c132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wingapsql\pictures\c1324\c1324_3.jpg"/>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3347057" cy="2621228"/>
                    </a:xfrm>
                    <a:prstGeom prst="rect">
                      <a:avLst/>
                    </a:prstGeom>
                    <a:noFill/>
                    <a:ln>
                      <a:noFill/>
                    </a:ln>
                  </pic:spPr>
                </pic:pic>
              </a:graphicData>
            </a:graphic>
          </wp:inline>
        </w:drawing>
      </w:r>
      <w:r>
        <w:rPr>
          <w:noProof/>
        </w:rPr>
        <w:drawing>
          <wp:inline distT="0" distB="0" distL="0" distR="0" wp14:anchorId="3AAE51F2" wp14:editId="4C8A904C">
            <wp:extent cx="3343275" cy="2608962"/>
            <wp:effectExtent l="0" t="0" r="0" b="1270"/>
            <wp:docPr id="460" name="Picture 460" descr="W:\wingapsql\pictures\c1292\c129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ingapsql\pictures\c1292\c1292_2.jpg"/>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3346934" cy="2611817"/>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Retail – Supermarket</w:t>
      </w:r>
      <w:r>
        <w:tab/>
      </w:r>
      <w:r>
        <w:tab/>
      </w:r>
      <w:r>
        <w:tab/>
      </w:r>
      <w:r w:rsidR="007158BE">
        <w:tab/>
      </w:r>
      <w:r w:rsidR="007158BE">
        <w:tab/>
      </w:r>
      <w:r w:rsidR="00A073EE">
        <w:t xml:space="preserve"> </w:t>
      </w:r>
    </w:p>
    <w:p w:rsidR="001D5B4A" w:rsidRDefault="001D5B4A" w:rsidP="007158BE">
      <w:pPr>
        <w:pStyle w:val="NoSpacing"/>
      </w:pPr>
      <w:r>
        <w:t>Large form of the traditional grocery store, is a self-service shop offering a wide variety of food and household products, organized into aisles</w:t>
      </w:r>
      <w:r w:rsidR="007158BE">
        <w:t>.</w:t>
      </w:r>
    </w:p>
    <w:p w:rsidR="001D5B4A" w:rsidRDefault="001D5B4A" w:rsidP="001D5B4A">
      <w:pPr>
        <w:tabs>
          <w:tab w:val="left" w:pos="3740"/>
        </w:tabs>
        <w:spacing w:after="0"/>
      </w:pPr>
      <w:r>
        <w:rPr>
          <w:noProof/>
          <w:color w:val="0000FF"/>
        </w:rPr>
        <w:drawing>
          <wp:inline distT="0" distB="0" distL="0" distR="0" wp14:anchorId="7ACE9636" wp14:editId="62659751">
            <wp:extent cx="3443993" cy="2456597"/>
            <wp:effectExtent l="0" t="0" r="4445" b="1270"/>
            <wp:docPr id="461" name="irc_mi" descr="http://45a9a773d375f930fb69-b397faf209376f0d0e0ad17f24977d5f.r7.cf1.rackcdn.com/b3c4afdaae76f36459ae66ba972fd264.jpg">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5a9a773d375f930fb69-b397faf209376f0d0e0ad17f24977d5f.r7.cf1.rackcdn.com/b3c4afdaae76f36459ae66ba972fd264.jpg">
                      <a:hlinkClick r:id="rId863"/>
                    </pic:cNvPr>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3440569" cy="2454155"/>
                    </a:xfrm>
                    <a:prstGeom prst="rect">
                      <a:avLst/>
                    </a:prstGeom>
                    <a:noFill/>
                    <a:ln>
                      <a:noFill/>
                    </a:ln>
                  </pic:spPr>
                </pic:pic>
              </a:graphicData>
            </a:graphic>
          </wp:inline>
        </w:drawing>
      </w:r>
      <w:r>
        <w:rPr>
          <w:noProof/>
          <w:color w:val="0000FF"/>
        </w:rPr>
        <w:drawing>
          <wp:inline distT="0" distB="0" distL="0" distR="0" wp14:anchorId="6E6AE872" wp14:editId="16645E72">
            <wp:extent cx="3330053" cy="2455518"/>
            <wp:effectExtent l="0" t="0" r="3810" b="2540"/>
            <wp:docPr id="462" name="irc_mi" descr="http://media.cmgdigital.com/shared/img/photos/2012/08/28/af/99/1198667_web_publix_1444912a.jpg">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cmgdigital.com/shared/img/photos/2012/08/28/af/99/1198667_web_publix_1444912a.jpg">
                      <a:hlinkClick r:id="rId865"/>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337804" cy="2461233"/>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387E6CD" wp14:editId="2FAE0078">
            <wp:extent cx="3452881" cy="2388358"/>
            <wp:effectExtent l="0" t="0" r="0" b="0"/>
            <wp:docPr id="463" name="irc_mi" descr="https://www.shoppingcenterbusiness.com/media/k2/items/cache/6e2a86a1750394b70518d0ebdcc70f9a_XL.jpg">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shoppingcenterbusiness.com/media/k2/items/cache/6e2a86a1750394b70518d0ebdcc70f9a_XL.jpg">
                      <a:hlinkClick r:id="rId867"/>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3452949" cy="2388405"/>
                    </a:xfrm>
                    <a:prstGeom prst="rect">
                      <a:avLst/>
                    </a:prstGeom>
                    <a:noFill/>
                    <a:ln>
                      <a:noFill/>
                    </a:ln>
                  </pic:spPr>
                </pic:pic>
              </a:graphicData>
            </a:graphic>
          </wp:inline>
        </w:drawing>
      </w:r>
      <w:r>
        <w:rPr>
          <w:noProof/>
          <w:color w:val="0000FF"/>
        </w:rPr>
        <w:drawing>
          <wp:inline distT="0" distB="0" distL="0" distR="0" wp14:anchorId="4154C5B3" wp14:editId="6C313027">
            <wp:extent cx="3370997" cy="2398730"/>
            <wp:effectExtent l="0" t="0" r="1270" b="1905"/>
            <wp:docPr id="464" name="irc_mi" descr="http://www.littleonline.com/uploads/project_media/ingles/1.jpg">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ittleonline.com/uploads/project_media/ingles/1.jpg">
                      <a:hlinkClick r:id="rId869"/>
                    </pic:cNvPr>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3380362" cy="2405394"/>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361136FD" wp14:editId="4D775443">
            <wp:extent cx="3439236" cy="2811438"/>
            <wp:effectExtent l="0" t="0" r="8890" b="8255"/>
            <wp:docPr id="465" name="irc_mi" descr="http://cdn3.cpnwz.us/wp-content/uploads/2013/06/winn_dixie_store-1.gif">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3.cpnwz.us/wp-content/uploads/2013/06/winn_dixie_store-1.gif">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439769" cy="2811874"/>
                    </a:xfrm>
                    <a:prstGeom prst="rect">
                      <a:avLst/>
                    </a:prstGeom>
                    <a:noFill/>
                    <a:ln>
                      <a:noFill/>
                    </a:ln>
                  </pic:spPr>
                </pic:pic>
              </a:graphicData>
            </a:graphic>
          </wp:inline>
        </w:drawing>
      </w:r>
      <w:r>
        <w:rPr>
          <w:noProof/>
          <w:color w:val="0000FF"/>
        </w:rPr>
        <w:drawing>
          <wp:inline distT="0" distB="0" distL="0" distR="0" wp14:anchorId="75E86BB3" wp14:editId="7078984D">
            <wp:extent cx="3302758" cy="2797791"/>
            <wp:effectExtent l="0" t="0" r="0" b="3175"/>
            <wp:docPr id="466" name="irc_mi" descr="http://smartaldishopper.com/wp-content/uploads/2014/06/trader-joes-storefront-2.jpg">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artaldishopper.com/wp-content/uploads/2014/06/trader-joes-storefront-2.jpg">
                      <a:hlinkClick r:id="rId873"/>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299475" cy="2795010"/>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Retail – Warehouse</w:t>
      </w:r>
      <w:r>
        <w:tab/>
      </w:r>
      <w:r>
        <w:tab/>
      </w:r>
      <w:r>
        <w:tab/>
      </w:r>
      <w:r w:rsidR="00A073EE">
        <w:t xml:space="preserve"> </w:t>
      </w:r>
    </w:p>
    <w:p w:rsidR="001D5B4A" w:rsidRDefault="001D5B4A" w:rsidP="007158BE">
      <w:pPr>
        <w:pStyle w:val="NoSpacing"/>
      </w:pPr>
      <w:r>
        <w:t>The retail warehouse class includes all non-food retail units without restriction to size</w:t>
      </w:r>
      <w:r w:rsidR="00B938A8">
        <w:t xml:space="preserve">. </w:t>
      </w:r>
      <w:r>
        <w:t>Generally</w:t>
      </w:r>
      <w:r w:rsidR="007158BE">
        <w:t>,</w:t>
      </w:r>
      <w:r>
        <w:t xml:space="preserve"> their construction shows a much greater visual similarity to warehousing than to that of standard shop units. Retail warehouses usually occupy a single floor, the majority of which is devoted to sales, with some ancillary storage and office use.</w:t>
      </w:r>
    </w:p>
    <w:p w:rsidR="00ED7E7D" w:rsidRDefault="00ED7E7D" w:rsidP="007158BE">
      <w:pPr>
        <w:pStyle w:val="NoSpacing"/>
      </w:pPr>
    </w:p>
    <w:p w:rsidR="00ED7E7D" w:rsidRDefault="00ED7E7D" w:rsidP="007158BE">
      <w:pPr>
        <w:pStyle w:val="NoSpacing"/>
      </w:pPr>
    </w:p>
    <w:p w:rsidR="00ED7E7D" w:rsidRDefault="00ED7E7D" w:rsidP="007158BE">
      <w:pPr>
        <w:pStyle w:val="NoSpacing"/>
      </w:pPr>
    </w:p>
    <w:p w:rsidR="001D5B4A" w:rsidRDefault="001D5B4A" w:rsidP="001D5B4A">
      <w:pPr>
        <w:tabs>
          <w:tab w:val="left" w:pos="3740"/>
        </w:tabs>
        <w:spacing w:after="0"/>
      </w:pPr>
      <w:r>
        <w:rPr>
          <w:noProof/>
          <w:color w:val="0000FF"/>
        </w:rPr>
        <w:drawing>
          <wp:inline distT="0" distB="0" distL="0" distR="0" wp14:anchorId="5D77BFED" wp14:editId="560ACDF9">
            <wp:extent cx="3373821" cy="2159876"/>
            <wp:effectExtent l="0" t="0" r="0" b="0"/>
            <wp:docPr id="311" name="irc_mi" descr="http://bloximages.chicago2.vip.townnews.com/thedailytimes.com/content/tncms/assets/v3/editorial/f/1b/f1bf1d6e-3d45-11e4-8d82-cf9f847e1879/54179aee8f96d.image.jpg">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ximages.chicago2.vip.townnews.com/thedailytimes.com/content/tncms/assets/v3/editorial/f/1b/f1bf1d6e-3d45-11e4-8d82-cf9f847e1879/54179aee8f96d.image.jpg">
                      <a:hlinkClick r:id="rId875"/>
                    </pic:cNvPr>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373821" cy="2159876"/>
                    </a:xfrm>
                    <a:prstGeom prst="rect">
                      <a:avLst/>
                    </a:prstGeom>
                    <a:noFill/>
                    <a:ln>
                      <a:noFill/>
                    </a:ln>
                  </pic:spPr>
                </pic:pic>
              </a:graphicData>
            </a:graphic>
          </wp:inline>
        </w:drawing>
      </w:r>
      <w:r>
        <w:rPr>
          <w:noProof/>
          <w:color w:val="0000FF"/>
        </w:rPr>
        <w:drawing>
          <wp:inline distT="0" distB="0" distL="0" distR="0" wp14:anchorId="778CB25B" wp14:editId="6BA33249">
            <wp:extent cx="3468413" cy="2159874"/>
            <wp:effectExtent l="0" t="0" r="0" b="0"/>
            <wp:docPr id="312" name="irc_mi" descr="http://www.qualitysmith.com/images/Articles_Images/additionscostco.jpg">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qualitysmith.com/images/Articles_Images/additionscostco.jpg">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468552" cy="2159961"/>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6ECD03A4" wp14:editId="4A11A4C9">
            <wp:extent cx="3373821" cy="2270234"/>
            <wp:effectExtent l="0" t="0" r="0" b="0"/>
            <wp:docPr id="313" name="irc_mi" descr="http://findwarehousejobs.com/wp-content/uploads/2014/06/bjs.jpg">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indwarehousejobs.com/wp-content/uploads/2014/06/bjs.jpg">
                      <a:hlinkClick r:id="rId879"/>
                    </pic:cNvPr>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3373821" cy="2270234"/>
                    </a:xfrm>
                    <a:prstGeom prst="rect">
                      <a:avLst/>
                    </a:prstGeom>
                    <a:noFill/>
                    <a:ln>
                      <a:noFill/>
                    </a:ln>
                  </pic:spPr>
                </pic:pic>
              </a:graphicData>
            </a:graphic>
          </wp:inline>
        </w:drawing>
      </w:r>
      <w:r>
        <w:rPr>
          <w:noProof/>
          <w:color w:val="0000FF"/>
        </w:rPr>
        <w:drawing>
          <wp:inline distT="0" distB="0" distL="0" distR="0" wp14:anchorId="21EB96C0" wp14:editId="66031485">
            <wp:extent cx="3373820" cy="2270233"/>
            <wp:effectExtent l="0" t="0" r="0" b="0"/>
            <wp:docPr id="314" name="irc_mi" descr="http://2.bp.blogspot.com/-m-plkWSqcQk/UrzJ4sWNF0I/AAAAAAAAAqA/wpc3P2zbRoE/s1600/Kmart+Duluth,+GA+1.JPG">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m-plkWSqcQk/UrzJ4sWNF0I/AAAAAAAAAqA/wpc3P2zbRoE/s1600/Kmart+Duluth,+GA+1.JPG">
                      <a:hlinkClick r:id="rId881"/>
                    </pic:cNvPr>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3375334" cy="2271252"/>
                    </a:xfrm>
                    <a:prstGeom prst="rect">
                      <a:avLst/>
                    </a:prstGeom>
                    <a:noFill/>
                    <a:ln>
                      <a:noFill/>
                    </a:ln>
                  </pic:spPr>
                </pic:pic>
              </a:graphicData>
            </a:graphic>
          </wp:inline>
        </w:drawing>
      </w:r>
    </w:p>
    <w:p w:rsidR="007158BE" w:rsidRDefault="007158BE">
      <w:r>
        <w:br w:type="page"/>
      </w:r>
    </w:p>
    <w:p w:rsidR="001D5B4A" w:rsidRDefault="001D5B4A" w:rsidP="007158BE">
      <w:pPr>
        <w:pStyle w:val="NoSpacing"/>
      </w:pPr>
      <w:r>
        <w:lastRenderedPageBreak/>
        <w:t>Warehouse – Distribution</w:t>
      </w:r>
      <w:r>
        <w:tab/>
      </w:r>
      <w:r>
        <w:tab/>
      </w:r>
      <w:r>
        <w:tab/>
      </w:r>
      <w:r>
        <w:tab/>
      </w:r>
      <w:r w:rsidR="00A073EE">
        <w:t xml:space="preserve"> </w:t>
      </w:r>
    </w:p>
    <w:p w:rsidR="001D5B4A" w:rsidRDefault="001D5B4A" w:rsidP="007158BE">
      <w:pPr>
        <w:pStyle w:val="NoSpacing"/>
      </w:pPr>
      <w:r>
        <w:t>Specialized building, often with refrigeration or air conditioning, which is stocked with products (goods) to be redistributed to retailers, wholesalers, or directly to consumers.</w:t>
      </w:r>
    </w:p>
    <w:p w:rsidR="001D5B4A" w:rsidRDefault="001D5B4A" w:rsidP="001D5B4A">
      <w:pPr>
        <w:tabs>
          <w:tab w:val="left" w:pos="3740"/>
        </w:tabs>
        <w:spacing w:after="0"/>
      </w:pPr>
      <w:r>
        <w:rPr>
          <w:noProof/>
          <w:color w:val="0000FF"/>
        </w:rPr>
        <w:drawing>
          <wp:inline distT="0" distB="0" distL="0" distR="0" wp14:anchorId="1F372B2E" wp14:editId="228036AA">
            <wp:extent cx="3357349" cy="2715905"/>
            <wp:effectExtent l="0" t="0" r="0" b="8255"/>
            <wp:docPr id="467" name="irc_mi" descr="http://www.aldprecast.com/assets/img/projects/large/kelloggs-park70.jpg">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dprecast.com/assets/img/projects/large/kelloggs-park70.jpg">
                      <a:hlinkClick r:id="rId883"/>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364280" cy="2721512"/>
                    </a:xfrm>
                    <a:prstGeom prst="rect">
                      <a:avLst/>
                    </a:prstGeom>
                    <a:noFill/>
                    <a:ln>
                      <a:noFill/>
                    </a:ln>
                  </pic:spPr>
                </pic:pic>
              </a:graphicData>
            </a:graphic>
          </wp:inline>
        </w:drawing>
      </w:r>
      <w:r>
        <w:rPr>
          <w:noProof/>
          <w:color w:val="0000FF"/>
        </w:rPr>
        <w:drawing>
          <wp:inline distT="0" distB="0" distL="0" distR="0" wp14:anchorId="2BBDDF04" wp14:editId="2E216C54">
            <wp:extent cx="3357350" cy="2726812"/>
            <wp:effectExtent l="0" t="0" r="0" b="0"/>
            <wp:docPr id="468" name="irc_mi" descr="http://www.bluescopeconstruction.com/img/media/icons/cache/65-800-600f-576f566fb7ce1a9568635ddc7c5611d7">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luescopeconstruction.com/img/media/icons/cache/65-800-600f-576f566fb7ce1a9568635ddc7c5611d7">
                      <a:hlinkClick r:id="rId885"/>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354012" cy="2724101"/>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53459E1E" wp14:editId="30CFC94E">
            <wp:extent cx="3358055" cy="2538248"/>
            <wp:effectExtent l="0" t="0" r="0" b="0"/>
            <wp:docPr id="469" name="irc_mi" descr="http://news.theregistrysf.com/wp-content/uploads/2014/03/USAA-Stockton-industrial-real-estate-The-Registry.jpg">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theregistrysf.com/wp-content/uploads/2014/03/USAA-Stockton-industrial-real-estate-The-Registry.jpg">
                      <a:hlinkClick r:id="rId887"/>
                    </pic:cNvPr>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3362771" cy="2541813"/>
                    </a:xfrm>
                    <a:prstGeom prst="rect">
                      <a:avLst/>
                    </a:prstGeom>
                    <a:noFill/>
                    <a:ln>
                      <a:noFill/>
                    </a:ln>
                  </pic:spPr>
                </pic:pic>
              </a:graphicData>
            </a:graphic>
          </wp:inline>
        </w:drawing>
      </w:r>
      <w:r>
        <w:rPr>
          <w:noProof/>
          <w:color w:val="0000FF"/>
        </w:rPr>
        <w:drawing>
          <wp:inline distT="0" distB="0" distL="0" distR="0" wp14:anchorId="2E6A7819" wp14:editId="458E2ADA">
            <wp:extent cx="3348539" cy="2664372"/>
            <wp:effectExtent l="0" t="0" r="4445" b="3175"/>
            <wp:docPr id="470" name="irc_mi" descr="http://probldgsystems.com/wp-content/uploads/2014/04/steel2.jpg">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obldgsystems.com/wp-content/uploads/2014/04/steel2.jpg">
                      <a:hlinkClick r:id="rId889"/>
                    </pic:cNvPr>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3354012" cy="2668727"/>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7A0EC9E1" wp14:editId="2463B107">
            <wp:extent cx="3279084" cy="2369185"/>
            <wp:effectExtent l="0" t="0" r="0" b="0"/>
            <wp:docPr id="471" name="irc_mi" descr="http://www.metallic.com/wp-content/uploads/2014/10/MBC-JohnKikerCompanyInc-EngineeredFloors-D.jpg">
              <a:hlinkClick xmlns:a="http://schemas.openxmlformats.org/drawingml/2006/main" r:id="rId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tallic.com/wp-content/uploads/2014/10/MBC-JohnKikerCompanyInc-EngineeredFloors-D.jpg">
                      <a:hlinkClick r:id="rId891"/>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278404" cy="2368694"/>
                    </a:xfrm>
                    <a:prstGeom prst="rect">
                      <a:avLst/>
                    </a:prstGeom>
                    <a:noFill/>
                    <a:ln>
                      <a:noFill/>
                    </a:ln>
                  </pic:spPr>
                </pic:pic>
              </a:graphicData>
            </a:graphic>
          </wp:inline>
        </w:drawing>
      </w:r>
      <w:r>
        <w:rPr>
          <w:noProof/>
          <w:color w:val="0000FF"/>
        </w:rPr>
        <w:drawing>
          <wp:inline distT="0" distB="0" distL="0" distR="0" wp14:anchorId="1F8B2FCA" wp14:editId="39B50E7B">
            <wp:extent cx="3423240" cy="2341245"/>
            <wp:effectExtent l="0" t="0" r="6350" b="1905"/>
            <wp:docPr id="472" name="irc_mi" descr="http://www.essexgc.com/wp-content/gallery/food-for-lane-county/industrial-buildings-construction-oregon.jpg">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sexgc.com/wp-content/gallery/food-for-lane-county/industrial-buildings-construction-oregon.jpg">
                      <a:hlinkClick r:id="rId893"/>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433780" cy="2348453"/>
                    </a:xfrm>
                    <a:prstGeom prst="rect">
                      <a:avLst/>
                    </a:prstGeom>
                    <a:noFill/>
                    <a:ln>
                      <a:noFill/>
                    </a:ln>
                  </pic:spPr>
                </pic:pic>
              </a:graphicData>
            </a:graphic>
          </wp:inline>
        </w:drawing>
      </w:r>
    </w:p>
    <w:p w:rsidR="001D5B4A" w:rsidRDefault="001D5B4A" w:rsidP="007158BE">
      <w:pPr>
        <w:pStyle w:val="NoSpacing"/>
      </w:pPr>
      <w:r>
        <w:lastRenderedPageBreak/>
        <w:t>Warehouse – Manufacturing</w:t>
      </w:r>
      <w:r>
        <w:tab/>
      </w:r>
      <w:r>
        <w:tab/>
      </w:r>
      <w:r>
        <w:tab/>
      </w:r>
      <w:r w:rsidR="007158BE">
        <w:tab/>
      </w:r>
      <w:r w:rsidR="00A073EE">
        <w:t xml:space="preserve"> </w:t>
      </w:r>
    </w:p>
    <w:p w:rsidR="001D5B4A" w:rsidRDefault="001D5B4A" w:rsidP="007158BE">
      <w:pPr>
        <w:pStyle w:val="NoSpacing"/>
      </w:pPr>
      <w:r>
        <w:t>Designed for manufacturing, 4% - 12% office space</w:t>
      </w:r>
      <w:r w:rsidR="007158BE">
        <w:t>.</w:t>
      </w:r>
    </w:p>
    <w:p w:rsidR="001D5B4A" w:rsidRDefault="001D5B4A" w:rsidP="001D5B4A">
      <w:pPr>
        <w:tabs>
          <w:tab w:val="left" w:pos="3740"/>
        </w:tabs>
        <w:spacing w:after="0"/>
      </w:pPr>
      <w:r>
        <w:rPr>
          <w:noProof/>
          <w:color w:val="0000FF"/>
        </w:rPr>
        <w:drawing>
          <wp:inline distT="0" distB="0" distL="0" distR="0" wp14:anchorId="71F96411" wp14:editId="0780C2C9">
            <wp:extent cx="3275463" cy="2797791"/>
            <wp:effectExtent l="0" t="0" r="1270" b="3175"/>
            <wp:docPr id="473" name="irc_mi" descr="http://www.metalconstructionnews.com/media/11410/2507-3.jpg">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talconstructionnews.com/media/11410/2507-3.jpg">
                      <a:hlinkClick r:id="rId895"/>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3275632" cy="2797935"/>
                    </a:xfrm>
                    <a:prstGeom prst="rect">
                      <a:avLst/>
                    </a:prstGeom>
                    <a:noFill/>
                    <a:ln>
                      <a:noFill/>
                    </a:ln>
                  </pic:spPr>
                </pic:pic>
              </a:graphicData>
            </a:graphic>
          </wp:inline>
        </w:drawing>
      </w:r>
      <w:r>
        <w:rPr>
          <w:noProof/>
          <w:color w:val="0000FF"/>
        </w:rPr>
        <w:drawing>
          <wp:inline distT="0" distB="0" distL="0" distR="0" wp14:anchorId="71BD4DFE" wp14:editId="0665F33A">
            <wp:extent cx="3193576" cy="2811438"/>
            <wp:effectExtent l="0" t="0" r="6985" b="8255"/>
            <wp:docPr id="474" name="irc_mi" descr="http://arcodb.com/wp-content/uploads/Interroll4.jpg">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rcodb.com/wp-content/uploads/Interroll4.jpg">
                      <a:hlinkClick r:id="rId897"/>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193623" cy="2811479"/>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1030A58E" wp14:editId="354BF5E1">
            <wp:extent cx="3274812" cy="2811145"/>
            <wp:effectExtent l="0" t="0" r="1905" b="8255"/>
            <wp:docPr id="475" name="irc_mi" descr="http://www.universalsteel.com/images/manufacturing_gallery_10006.jpg">
              <a:hlinkClick xmlns:a="http://schemas.openxmlformats.org/drawingml/2006/main" r:id="rId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iversalsteel.com/images/manufacturing_gallery_10006.jpg">
                      <a:hlinkClick r:id="rId899"/>
                    </pic:cNvPr>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275992" cy="2812158"/>
                    </a:xfrm>
                    <a:prstGeom prst="rect">
                      <a:avLst/>
                    </a:prstGeom>
                    <a:noFill/>
                    <a:ln>
                      <a:noFill/>
                    </a:ln>
                  </pic:spPr>
                </pic:pic>
              </a:graphicData>
            </a:graphic>
          </wp:inline>
        </w:drawing>
      </w:r>
      <w:r>
        <w:rPr>
          <w:noProof/>
          <w:color w:val="0000FF"/>
        </w:rPr>
        <w:drawing>
          <wp:inline distT="0" distB="0" distL="0" distR="0" wp14:anchorId="3E24828B" wp14:editId="19B0E51E">
            <wp:extent cx="3275176" cy="2806065"/>
            <wp:effectExtent l="0" t="0" r="1905" b="0"/>
            <wp:docPr id="476" name="irc_mi" descr="http://www.rejournals.com/wp-content/uploads/2014/06/Exterior.jpg.jpg">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ejournals.com/wp-content/uploads/2014/06/Exterior.jpg.jpg">
                      <a:hlinkClick r:id="rId901"/>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278314" cy="2808754"/>
                    </a:xfrm>
                    <a:prstGeom prst="rect">
                      <a:avLst/>
                    </a:prstGeom>
                    <a:noFill/>
                    <a:ln>
                      <a:noFill/>
                    </a:ln>
                  </pic:spPr>
                </pic:pic>
              </a:graphicData>
            </a:graphic>
          </wp:inline>
        </w:drawing>
      </w:r>
    </w:p>
    <w:p w:rsidR="001D5B4A" w:rsidRDefault="001D5B4A" w:rsidP="001D5B4A">
      <w:pPr>
        <w:rPr>
          <w:rFonts w:ascii="Arial" w:eastAsia="Times New Roman" w:hAnsi="Arial" w:cs="Arial"/>
          <w:color w:val="222222"/>
          <w:sz w:val="27"/>
          <w:szCs w:val="27"/>
          <w:lang w:val="en"/>
        </w:rPr>
      </w:pPr>
      <w:r>
        <w:rPr>
          <w:noProof/>
        </w:rPr>
        <w:drawing>
          <wp:inline distT="0" distB="0" distL="0" distR="0" wp14:anchorId="3252627A" wp14:editId="1D98AD1A">
            <wp:extent cx="3179159" cy="2358390"/>
            <wp:effectExtent l="0" t="0" r="2540" b="3810"/>
            <wp:docPr id="477" name="Picture 477" descr="W:\wingapsql\pictures\c917\c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wingapsql\pictures\c917\c917.jpg"/>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3182996" cy="2361237"/>
                    </a:xfrm>
                    <a:prstGeom prst="rect">
                      <a:avLst/>
                    </a:prstGeom>
                    <a:noFill/>
                    <a:ln>
                      <a:noFill/>
                    </a:ln>
                  </pic:spPr>
                </pic:pic>
              </a:graphicData>
            </a:graphic>
          </wp:inline>
        </w:drawing>
      </w:r>
      <w:r w:rsidRPr="000612E2">
        <w:rPr>
          <w:rFonts w:ascii="Arial" w:eastAsia="Times New Roman" w:hAnsi="Arial" w:cs="Arial"/>
          <w:noProof/>
          <w:color w:val="0000FF"/>
          <w:sz w:val="27"/>
          <w:szCs w:val="27"/>
        </w:rPr>
        <w:drawing>
          <wp:inline distT="0" distB="0" distL="0" distR="0" wp14:anchorId="05357C91" wp14:editId="6FF86A0A">
            <wp:extent cx="3371850" cy="2326853"/>
            <wp:effectExtent l="0" t="0" r="0" b="0"/>
            <wp:docPr id="478" name="Picture 478" descr="https://encrypted-tbn2.gstatic.com/images?q=tbn:ANd9GcQ0IK5Zm2RQ5kBNJv7IKg71RC4KYp37vC6lwEqx_dQICfK6k6yY">
              <a:hlinkClick xmlns:a="http://schemas.openxmlformats.org/drawingml/2006/main" r:id="rId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Q0IK5Zm2RQ5kBNJv7IKg71RC4KYp37vC6lwEqx_dQICfK6k6yY">
                      <a:hlinkClick r:id="rId904"/>
                    </pic:cNvPr>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393641" cy="2341890"/>
                    </a:xfrm>
                    <a:prstGeom prst="rect">
                      <a:avLst/>
                    </a:prstGeom>
                    <a:noFill/>
                    <a:ln>
                      <a:noFill/>
                    </a:ln>
                  </pic:spPr>
                </pic:pic>
              </a:graphicData>
            </a:graphic>
          </wp:inline>
        </w:drawing>
      </w:r>
    </w:p>
    <w:p w:rsidR="001D5B4A" w:rsidRDefault="001D5B4A" w:rsidP="007158BE">
      <w:pPr>
        <w:pStyle w:val="NoSpacing"/>
        <w:rPr>
          <w:lang w:val="en"/>
        </w:rPr>
      </w:pPr>
      <w:r>
        <w:rPr>
          <w:lang w:val="en"/>
        </w:rPr>
        <w:lastRenderedPageBreak/>
        <w:t>Warehouse – Mega</w:t>
      </w:r>
      <w:r>
        <w:rPr>
          <w:lang w:val="en"/>
        </w:rPr>
        <w:tab/>
      </w:r>
      <w:r>
        <w:rPr>
          <w:lang w:val="en"/>
        </w:rPr>
        <w:tab/>
      </w:r>
      <w:r>
        <w:rPr>
          <w:lang w:val="en"/>
        </w:rPr>
        <w:tab/>
      </w:r>
      <w:r>
        <w:rPr>
          <w:lang w:val="en"/>
        </w:rPr>
        <w:tab/>
      </w:r>
      <w:r>
        <w:rPr>
          <w:lang w:val="en"/>
        </w:rPr>
        <w:tab/>
      </w:r>
      <w:r w:rsidR="00A073EE">
        <w:rPr>
          <w:lang w:val="en"/>
        </w:rPr>
        <w:t xml:space="preserve"> </w:t>
      </w:r>
    </w:p>
    <w:p w:rsidR="001D5B4A" w:rsidRDefault="001D5B4A" w:rsidP="007158BE">
      <w:pPr>
        <w:pStyle w:val="NoSpacing"/>
        <w:rPr>
          <w:lang w:val="en"/>
        </w:rPr>
      </w:pPr>
      <w:r>
        <w:rPr>
          <w:lang w:val="en"/>
        </w:rPr>
        <w:t>Over 200,000 sf with only 1% - 5% built out</w:t>
      </w:r>
      <w:r w:rsidR="007158BE">
        <w:rPr>
          <w:lang w:val="en"/>
        </w:rPr>
        <w:t>.</w:t>
      </w:r>
    </w:p>
    <w:p w:rsidR="001D5B4A" w:rsidRPr="000612E2" w:rsidRDefault="001D5B4A" w:rsidP="001D5B4A">
      <w:pPr>
        <w:spacing w:after="0"/>
        <w:rPr>
          <w:rFonts w:eastAsia="Times New Roman" w:cs="Arial"/>
          <w:color w:val="222222"/>
          <w:lang w:val="en"/>
        </w:rPr>
      </w:pPr>
      <w:r>
        <w:rPr>
          <w:noProof/>
          <w:color w:val="0000FF"/>
        </w:rPr>
        <w:drawing>
          <wp:inline distT="0" distB="0" distL="0" distR="0" wp14:anchorId="2808F7A6" wp14:editId="7B115213">
            <wp:extent cx="3207224" cy="2811438"/>
            <wp:effectExtent l="0" t="0" r="0" b="8255"/>
            <wp:docPr id="479" name="irc_mi" descr="http://bacoent.wpengine.com/wp-content/uploads/2014/02/Baco-Single-Expansion-Anchors-Aug-2013-0dfbaf1d81833348.jpg">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acoent.wpengine.com/wp-content/uploads/2014/02/Baco-Single-Expansion-Anchors-Aug-2013-0dfbaf1d81833348.jpg">
                      <a:hlinkClick r:id="rId906"/>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207407" cy="2811598"/>
                    </a:xfrm>
                    <a:prstGeom prst="rect">
                      <a:avLst/>
                    </a:prstGeom>
                    <a:noFill/>
                    <a:ln>
                      <a:noFill/>
                    </a:ln>
                  </pic:spPr>
                </pic:pic>
              </a:graphicData>
            </a:graphic>
          </wp:inline>
        </w:drawing>
      </w:r>
      <w:r>
        <w:rPr>
          <w:noProof/>
          <w:color w:val="0000FF"/>
        </w:rPr>
        <w:drawing>
          <wp:inline distT="0" distB="0" distL="0" distR="0" wp14:anchorId="62869AA3" wp14:editId="60E7433E">
            <wp:extent cx="3466531" cy="2823247"/>
            <wp:effectExtent l="0" t="0" r="635" b="0"/>
            <wp:docPr id="480" name="irc_mi" descr="https://www.iter.org/doc/all/content/com/gallery/Newsline/2239/Site_Round_up_small%20(3).jpg">
              <a:hlinkClick xmlns:a="http://schemas.openxmlformats.org/drawingml/2006/main" r:id="rId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iter.org/doc/all/content/com/gallery/Newsline/2239/Site_Round_up_small%20(3).jpg">
                      <a:hlinkClick r:id="rId908"/>
                    </pic:cNvPr>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3463085" cy="2820441"/>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30B8E2C" wp14:editId="0D59F000">
            <wp:extent cx="3193576" cy="2634018"/>
            <wp:effectExtent l="0" t="0" r="6985" b="0"/>
            <wp:docPr id="481" name="irc_mi" descr="http://static01.nyt.com/images/2014/08/06/business/WAREHOUSE-01/WAREHOUSE-01-articleLarge.jpg">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01.nyt.com/images/2014/08/06/business/WAREHOUSE-01/WAREHOUSE-01-articleLarge.jpg">
                      <a:hlinkClick r:id="rId910"/>
                    </pic:cNvPr>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3193444" cy="2633909"/>
                    </a:xfrm>
                    <a:prstGeom prst="rect">
                      <a:avLst/>
                    </a:prstGeom>
                    <a:noFill/>
                    <a:ln>
                      <a:noFill/>
                    </a:ln>
                  </pic:spPr>
                </pic:pic>
              </a:graphicData>
            </a:graphic>
          </wp:inline>
        </w:drawing>
      </w:r>
      <w:r>
        <w:rPr>
          <w:noProof/>
          <w:color w:val="0000FF"/>
        </w:rPr>
        <w:drawing>
          <wp:inline distT="0" distB="0" distL="0" distR="0" wp14:anchorId="4E58E473" wp14:editId="4340EF50">
            <wp:extent cx="3466531" cy="2579335"/>
            <wp:effectExtent l="0" t="0" r="635" b="0"/>
            <wp:docPr id="482" name="irc_mi" descr="http://rooftopwind.biz/images/warehouses.jpg">
              <a:hlinkClick xmlns:a="http://schemas.openxmlformats.org/drawingml/2006/main" r:id="rId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ooftopwind.biz/images/warehouses.jpg">
                      <a:hlinkClick r:id="rId912"/>
                    </pic:cNvP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466579" cy="2579370"/>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D299A3E" wp14:editId="300F0F9F">
            <wp:extent cx="3193184" cy="2540000"/>
            <wp:effectExtent l="0" t="0" r="7620" b="0"/>
            <wp:docPr id="483" name="irc_mi" descr="http://x.lnimg.com/photo/poster_768/3a1f9c66b4e64d9d8c5708788f92e511.jpg">
              <a:hlinkClick xmlns:a="http://schemas.openxmlformats.org/drawingml/2006/main" r:id="rId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lnimg.com/photo/poster_768/3a1f9c66b4e64d9d8c5708788f92e511.jpg">
                      <a:hlinkClick r:id="rId914"/>
                    </pic:cNvPr>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3193633" cy="2540357"/>
                    </a:xfrm>
                    <a:prstGeom prst="rect">
                      <a:avLst/>
                    </a:prstGeom>
                    <a:noFill/>
                    <a:ln>
                      <a:noFill/>
                    </a:ln>
                  </pic:spPr>
                </pic:pic>
              </a:graphicData>
            </a:graphic>
          </wp:inline>
        </w:drawing>
      </w:r>
      <w:r>
        <w:rPr>
          <w:noProof/>
          <w:color w:val="0000FF"/>
        </w:rPr>
        <w:drawing>
          <wp:inline distT="0" distB="0" distL="0" distR="0" wp14:anchorId="4CD70B19" wp14:editId="70D18ABB">
            <wp:extent cx="3465749" cy="2550795"/>
            <wp:effectExtent l="0" t="0" r="1905" b="1905"/>
            <wp:docPr id="484" name="irc_mi" descr="http://www2.providence.org/phs/news/PublishingImages/2010/March/DOCWestWall.JPG">
              <a:hlinkClick xmlns:a="http://schemas.openxmlformats.org/drawingml/2006/main" r:id="rId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2.providence.org/phs/news/PublishingImages/2010/March/DOCWestWall.JPG">
                      <a:hlinkClick r:id="rId916"/>
                    </pic:cNvPr>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3469479" cy="2553540"/>
                    </a:xfrm>
                    <a:prstGeom prst="rect">
                      <a:avLst/>
                    </a:prstGeom>
                    <a:noFill/>
                    <a:ln>
                      <a:noFill/>
                    </a:ln>
                  </pic:spPr>
                </pic:pic>
              </a:graphicData>
            </a:graphic>
          </wp:inline>
        </w:drawing>
      </w:r>
    </w:p>
    <w:p w:rsidR="001D5B4A" w:rsidRDefault="001D5B4A" w:rsidP="007158BE">
      <w:pPr>
        <w:pStyle w:val="NoSpacing"/>
      </w:pPr>
      <w:r>
        <w:lastRenderedPageBreak/>
        <w:t>Warehouse – Mini</w:t>
      </w:r>
      <w:r>
        <w:tab/>
      </w:r>
      <w:r>
        <w:tab/>
      </w:r>
      <w:r>
        <w:tab/>
      </w:r>
      <w:r w:rsidR="007158BE">
        <w:tab/>
      </w:r>
      <w:r w:rsidR="007158BE">
        <w:tab/>
      </w:r>
      <w:r w:rsidR="00A073EE">
        <w:t xml:space="preserve"> </w:t>
      </w:r>
    </w:p>
    <w:p w:rsidR="001D5B4A" w:rsidRDefault="001D5B4A" w:rsidP="007158BE">
      <w:pPr>
        <w:pStyle w:val="NoSpacing"/>
      </w:pPr>
      <w:r>
        <w:t>Self-service storage with rooms, lockers, containers, and/or outdoor space rented to tenants, usually on a short-t</w:t>
      </w:r>
      <w:r w:rsidR="007158BE">
        <w:t>erm basis often month to month.</w:t>
      </w:r>
    </w:p>
    <w:p w:rsidR="001D5B4A" w:rsidRDefault="001D5B4A" w:rsidP="001D5B4A">
      <w:pPr>
        <w:tabs>
          <w:tab w:val="left" w:pos="3740"/>
        </w:tabs>
        <w:spacing w:after="0"/>
      </w:pPr>
      <w:r>
        <w:rPr>
          <w:noProof/>
          <w:color w:val="0000FF"/>
        </w:rPr>
        <w:drawing>
          <wp:inline distT="0" distB="0" distL="0" distR="0" wp14:anchorId="31C4212B" wp14:editId="4C394490">
            <wp:extent cx="3316406" cy="2674961"/>
            <wp:effectExtent l="0" t="0" r="0" b="0"/>
            <wp:docPr id="485" name="irc_mi" descr="http://www.texasmetalbuildings.com/MINI3_op_800x390.jpg">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exasmetalbuildings.com/MINI3_op_800x390.jpg">
                      <a:hlinkClick r:id="rId918"/>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315649" cy="2674351"/>
                    </a:xfrm>
                    <a:prstGeom prst="rect">
                      <a:avLst/>
                    </a:prstGeom>
                    <a:noFill/>
                    <a:ln>
                      <a:noFill/>
                    </a:ln>
                  </pic:spPr>
                </pic:pic>
              </a:graphicData>
            </a:graphic>
          </wp:inline>
        </w:drawing>
      </w:r>
      <w:r>
        <w:rPr>
          <w:noProof/>
          <w:color w:val="0000FF"/>
        </w:rPr>
        <w:drawing>
          <wp:inline distT="0" distB="0" distL="0" distR="0" wp14:anchorId="4C082F43" wp14:editId="710A0D35">
            <wp:extent cx="3229500" cy="2538484"/>
            <wp:effectExtent l="0" t="0" r="9525" b="0"/>
            <wp:docPr id="486" name="irc_mi" descr="http://s3-media4.fl.yelpcdn.com/bphoto/qYzqPmzfYzI76kTCKPJUVg/ls.jpg">
              <a:hlinkClick xmlns:a="http://schemas.openxmlformats.org/drawingml/2006/main" r:id="rId9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edia4.fl.yelpcdn.com/bphoto/qYzqPmzfYzI76kTCKPJUVg/ls.jpg">
                      <a:hlinkClick r:id="rId920"/>
                    </pic:cNvPr>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3248426" cy="2553361"/>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9A98B5D" wp14:editId="685431D8">
            <wp:extent cx="3302304" cy="2467610"/>
            <wp:effectExtent l="0" t="0" r="0" b="8890"/>
            <wp:docPr id="487" name="irc_mi" descr="https://www.storesmartselfstorage.com/client/resources/uploads/140083/slide-52d99b4bd87c25.24749651--front%20view%20from%20turner%20hill.jpg">
              <a:hlinkClick xmlns:a="http://schemas.openxmlformats.org/drawingml/2006/main" r:id="rId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storesmartselfstorage.com/client/resources/uploads/140083/slide-52d99b4bd87c25.24749651--front%20view%20from%20turner%20hill.jpg">
                      <a:hlinkClick r:id="rId922"/>
                    </pic:cNvPr>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3303845" cy="2468762"/>
                    </a:xfrm>
                    <a:prstGeom prst="rect">
                      <a:avLst/>
                    </a:prstGeom>
                    <a:noFill/>
                    <a:ln>
                      <a:noFill/>
                    </a:ln>
                  </pic:spPr>
                </pic:pic>
              </a:graphicData>
            </a:graphic>
          </wp:inline>
        </w:drawing>
      </w:r>
      <w:r>
        <w:rPr>
          <w:noProof/>
          <w:color w:val="0000FF"/>
        </w:rPr>
        <w:drawing>
          <wp:inline distT="0" distB="0" distL="0" distR="0" wp14:anchorId="01091B1E" wp14:editId="5561F3BC">
            <wp:extent cx="3165939" cy="2458085"/>
            <wp:effectExtent l="0" t="0" r="0" b="0"/>
            <wp:docPr id="488" name="irc_mi" descr="http://chambermaster.blob.core.windows.net/images/members/310/0/Copy%20of%20site.jpg">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hambermaster.blob.core.windows.net/images/members/310/0/Copy%20of%20site.jpg">
                      <a:hlinkClick r:id="rId924"/>
                    </pic:cNvPr>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170038" cy="2461267"/>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29D06916" wp14:editId="3B5C449D">
            <wp:extent cx="3166110" cy="2436412"/>
            <wp:effectExtent l="0" t="0" r="0" b="2540"/>
            <wp:docPr id="489" name="irc_mi" descr="https://images.sparefoot.com/medium/10646455c4449985638.jpg">
              <a:hlinkClick xmlns:a="http://schemas.openxmlformats.org/drawingml/2006/main" r:id="rId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mages.sparefoot.com/medium/10646455c4449985638.jpg">
                      <a:hlinkClick r:id="rId926"/>
                    </pic:cNvPr>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171388" cy="2440474"/>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5DC109C9" wp14:editId="51A13A30">
            <wp:extent cx="3302288" cy="2430780"/>
            <wp:effectExtent l="0" t="0" r="0" b="7620"/>
            <wp:docPr id="490" name="Picture 490" descr="Image result for storage facilities hiram, ga.">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orage facilities hiram, ga.">
                      <a:hlinkClick r:id="rId928"/>
                    </pic:cNvPr>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3305584" cy="2433206"/>
                    </a:xfrm>
                    <a:prstGeom prst="rect">
                      <a:avLst/>
                    </a:prstGeom>
                    <a:noFill/>
                    <a:ln>
                      <a:noFill/>
                    </a:ln>
                  </pic:spPr>
                </pic:pic>
              </a:graphicData>
            </a:graphic>
          </wp:inline>
        </w:drawing>
      </w:r>
    </w:p>
    <w:p w:rsidR="00F240CA" w:rsidRDefault="00F240CA">
      <w:r>
        <w:br w:type="page"/>
      </w:r>
    </w:p>
    <w:p w:rsidR="001D5B4A" w:rsidRDefault="001D5B4A" w:rsidP="00F240CA">
      <w:pPr>
        <w:pStyle w:val="NoSpacing"/>
      </w:pPr>
      <w:r>
        <w:lastRenderedPageBreak/>
        <w:t>Warehouse – Storage</w:t>
      </w:r>
      <w:r>
        <w:tab/>
      </w:r>
      <w:r>
        <w:tab/>
      </w:r>
      <w:r>
        <w:tab/>
      </w:r>
      <w:r w:rsidR="00F240CA">
        <w:tab/>
      </w:r>
      <w:r w:rsidR="00F240CA">
        <w:tab/>
      </w:r>
      <w:r w:rsidR="00A073EE">
        <w:t xml:space="preserve"> </w:t>
      </w:r>
    </w:p>
    <w:p w:rsidR="001D5B4A" w:rsidRDefault="001D5B4A" w:rsidP="00F240CA">
      <w:pPr>
        <w:pStyle w:val="NoSpacing"/>
      </w:pPr>
      <w:r>
        <w:t>3% - 15% office space, limited loading docks</w:t>
      </w:r>
      <w:r w:rsidR="00F240CA">
        <w:t>.</w:t>
      </w:r>
    </w:p>
    <w:p w:rsidR="001D5B4A" w:rsidRDefault="001D5B4A" w:rsidP="001D5B4A">
      <w:pPr>
        <w:tabs>
          <w:tab w:val="left" w:pos="3740"/>
        </w:tabs>
        <w:spacing w:after="0"/>
      </w:pPr>
      <w:r>
        <w:rPr>
          <w:noProof/>
        </w:rPr>
        <w:drawing>
          <wp:inline distT="0" distB="0" distL="0" distR="0" wp14:anchorId="314218EF" wp14:editId="4FC345F7">
            <wp:extent cx="3370997" cy="2292823"/>
            <wp:effectExtent l="0" t="0" r="1270" b="0"/>
            <wp:docPr id="491" name="Picture 491" descr="W:\wingapsql\pictures\c1931\c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wingapsql\pictures\c1931\c1931.jpg"/>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3371561" cy="2293207"/>
                    </a:xfrm>
                    <a:prstGeom prst="rect">
                      <a:avLst/>
                    </a:prstGeom>
                    <a:noFill/>
                    <a:ln>
                      <a:noFill/>
                    </a:ln>
                  </pic:spPr>
                </pic:pic>
              </a:graphicData>
            </a:graphic>
          </wp:inline>
        </w:drawing>
      </w:r>
      <w:r>
        <w:rPr>
          <w:noProof/>
          <w:color w:val="0000FF"/>
        </w:rPr>
        <w:drawing>
          <wp:inline distT="0" distB="0" distL="0" distR="0" wp14:anchorId="115FF6F7" wp14:editId="29921A3A">
            <wp:extent cx="3302758" cy="2279176"/>
            <wp:effectExtent l="0" t="0" r="0" b="6985"/>
            <wp:docPr id="492" name="irc_mi" descr="http://www.steellite.com/images/Wonderwood.jpg">
              <a:hlinkClick xmlns:a="http://schemas.openxmlformats.org/drawingml/2006/main" r:id="rId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eellite.com/images/Wonderwood.jpg">
                      <a:hlinkClick r:id="rId931"/>
                    </pic:cNvP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3303158" cy="2279452"/>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6504FB42" wp14:editId="0B280B2A">
            <wp:extent cx="3370997" cy="2879618"/>
            <wp:effectExtent l="0" t="0" r="1270" b="0"/>
            <wp:docPr id="493" name="irc_mi" descr="http://media.bizj.us/view/img/4758701/6043-6079-power-inn-photopatriotbuilding*750xx537-302-0-26.jpg">
              <a:hlinkClick xmlns:a="http://schemas.openxmlformats.org/drawingml/2006/main" r:id="rId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bizj.us/view/img/4758701/6043-6079-power-inn-photopatriotbuilding*750xx537-302-0-26.jpg">
                      <a:hlinkClick r:id="rId933"/>
                    </pic:cNvPr>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3371122" cy="2879725"/>
                    </a:xfrm>
                    <a:prstGeom prst="rect">
                      <a:avLst/>
                    </a:prstGeom>
                    <a:noFill/>
                    <a:ln>
                      <a:noFill/>
                    </a:ln>
                  </pic:spPr>
                </pic:pic>
              </a:graphicData>
            </a:graphic>
          </wp:inline>
        </w:drawing>
      </w:r>
      <w:r>
        <w:rPr>
          <w:rFonts w:ascii="Arial" w:hAnsi="Arial" w:cs="Arial"/>
          <w:noProof/>
          <w:color w:val="0000FF"/>
          <w:sz w:val="27"/>
          <w:szCs w:val="27"/>
        </w:rPr>
        <w:drawing>
          <wp:inline distT="0" distB="0" distL="0" distR="0" wp14:anchorId="1A410B39" wp14:editId="4C584FB1">
            <wp:extent cx="3302758" cy="2879522"/>
            <wp:effectExtent l="0" t="0" r="0" b="0"/>
            <wp:docPr id="494" name="Picture 494" descr="Image result for small warehouse buildings">
              <a:hlinkClick xmlns:a="http://schemas.openxmlformats.org/drawingml/2006/main" r:id="rId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mall warehouse buildings">
                      <a:hlinkClick r:id="rId935"/>
                    </pic:cNvPr>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3302525" cy="2879319"/>
                    </a:xfrm>
                    <a:prstGeom prst="rect">
                      <a:avLst/>
                    </a:prstGeom>
                    <a:noFill/>
                    <a:ln>
                      <a:noFill/>
                    </a:ln>
                  </pic:spPr>
                </pic:pic>
              </a:graphicData>
            </a:graphic>
          </wp:inline>
        </w:drawing>
      </w:r>
    </w:p>
    <w:p w:rsidR="001D5B4A" w:rsidRDefault="001D5B4A" w:rsidP="001D5B4A">
      <w:pPr>
        <w:tabs>
          <w:tab w:val="left" w:pos="3740"/>
        </w:tabs>
        <w:spacing w:after="0"/>
      </w:pPr>
      <w:r>
        <w:rPr>
          <w:noProof/>
          <w:color w:val="0000FF"/>
        </w:rPr>
        <w:drawing>
          <wp:inline distT="0" distB="0" distL="0" distR="0" wp14:anchorId="72F605CD" wp14:editId="634974C5">
            <wp:extent cx="3370997" cy="2415654"/>
            <wp:effectExtent l="0" t="0" r="1270" b="3810"/>
            <wp:docPr id="495" name="irc_mi" descr="http://www.cbstructuresinc.com/assets/images/div-warehouse-01.jpg">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bstructuresinc.com/assets/images/div-warehouse-01.jpg">
                      <a:hlinkClick r:id="rId937"/>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3372565" cy="2416778"/>
                    </a:xfrm>
                    <a:prstGeom prst="rect">
                      <a:avLst/>
                    </a:prstGeom>
                    <a:noFill/>
                    <a:ln>
                      <a:noFill/>
                    </a:ln>
                  </pic:spPr>
                </pic:pic>
              </a:graphicData>
            </a:graphic>
          </wp:inline>
        </w:drawing>
      </w:r>
      <w:r>
        <w:rPr>
          <w:noProof/>
          <w:color w:val="0000FF"/>
        </w:rPr>
        <w:drawing>
          <wp:inline distT="0" distB="0" distL="0" distR="0" wp14:anchorId="1411879B" wp14:editId="7F8BF735">
            <wp:extent cx="3370997" cy="2429060"/>
            <wp:effectExtent l="0" t="0" r="1270" b="0"/>
            <wp:docPr id="496" name="irc_mi" descr="http://alaskastructures.com/wp-content/uploads/2014/12/Alaska-GTX-Fabric-Truss-Building-60x90-Warehouse-Building-Blue-Stripe-Metal-Door_52.jpg">
              <a:hlinkClick xmlns:a="http://schemas.openxmlformats.org/drawingml/2006/main" r:id="rId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askastructures.com/wp-content/uploads/2014/12/Alaska-GTX-Fabric-Truss-Building-60x90-Warehouse-Building-Blue-Stripe-Metal-Door_52.jpg">
                      <a:hlinkClick r:id="rId939"/>
                    </pic:cNvPr>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3371045" cy="2429095"/>
                    </a:xfrm>
                    <a:prstGeom prst="rect">
                      <a:avLst/>
                    </a:prstGeom>
                    <a:noFill/>
                    <a:ln>
                      <a:noFill/>
                    </a:ln>
                  </pic:spPr>
                </pic:pic>
              </a:graphicData>
            </a:graphic>
          </wp:inline>
        </w:drawing>
      </w:r>
    </w:p>
    <w:p w:rsidR="00F240CA" w:rsidRDefault="00F240CA">
      <w:r>
        <w:br w:type="page"/>
      </w:r>
    </w:p>
    <w:p w:rsidR="003A7539" w:rsidRDefault="003A7539" w:rsidP="003A7539">
      <w:pPr>
        <w:pStyle w:val="NoSpacing"/>
        <w:rPr>
          <w:rFonts w:ascii="Arial" w:hAnsi="Arial" w:cs="Arial"/>
          <w:b/>
        </w:rPr>
      </w:pPr>
      <w:r>
        <w:rPr>
          <w:rFonts w:ascii="Arial" w:hAnsi="Arial" w:cs="Arial"/>
          <w:b/>
        </w:rPr>
        <w:lastRenderedPageBreak/>
        <w:t>Accessory Structure</w:t>
      </w:r>
    </w:p>
    <w:p w:rsidR="00F240CA" w:rsidRDefault="00F240CA" w:rsidP="003A7539">
      <w:pPr>
        <w:pStyle w:val="NoSpacing"/>
        <w:rPr>
          <w:rFonts w:ascii="Arial" w:hAnsi="Arial" w:cs="Arial"/>
          <w:b/>
        </w:rPr>
      </w:pPr>
    </w:p>
    <w:p w:rsidR="003A7539" w:rsidRDefault="00BA6B89" w:rsidP="003A7539">
      <w:pPr>
        <w:pStyle w:val="NoSpacing"/>
        <w:rPr>
          <w:rFonts w:ascii="Arial" w:hAnsi="Arial" w:cs="Arial"/>
        </w:rPr>
      </w:pPr>
      <w:r>
        <w:rPr>
          <w:rFonts w:ascii="Arial" w:hAnsi="Arial" w:cs="Arial"/>
        </w:rPr>
        <w:t>A building or structure subordinate to the principal use or building on a lot or property and serving a purpose customarily incidental to the use of the principal building, provided any such structure or building is built with or after the construction of the principal building.</w:t>
      </w:r>
    </w:p>
    <w:p w:rsidR="001D6F52" w:rsidRDefault="001D6F52" w:rsidP="003A7539">
      <w:pPr>
        <w:pStyle w:val="NoSpacing"/>
        <w:rPr>
          <w:rFonts w:ascii="Arial" w:hAnsi="Arial" w:cs="Arial"/>
        </w:rPr>
      </w:pPr>
    </w:p>
    <w:p w:rsidR="008C0C1B" w:rsidRDefault="008C0C1B" w:rsidP="003A7539">
      <w:pPr>
        <w:pStyle w:val="NoSpacing"/>
        <w:rPr>
          <w:rFonts w:ascii="Arial" w:hAnsi="Arial" w:cs="Arial"/>
        </w:rPr>
      </w:pPr>
    </w:p>
    <w:p w:rsidR="008C0C1B" w:rsidRDefault="00F240CA" w:rsidP="003A7539">
      <w:pPr>
        <w:pStyle w:val="NoSpacing"/>
        <w:rPr>
          <w:rFonts w:ascii="Arial" w:hAnsi="Arial" w:cs="Arial"/>
          <w:b/>
        </w:rPr>
      </w:pPr>
      <w:r>
        <w:rPr>
          <w:rFonts w:ascii="Arial" w:hAnsi="Arial" w:cs="Arial"/>
          <w:b/>
        </w:rPr>
        <w:t>Shed/Utility Building</w:t>
      </w:r>
    </w:p>
    <w:p w:rsidR="008C0C1B" w:rsidRDefault="000B57E0" w:rsidP="003A7539">
      <w:pPr>
        <w:pStyle w:val="NoSpacing"/>
        <w:rPr>
          <w:rFonts w:ascii="Arial" w:hAnsi="Arial" w:cs="Arial"/>
        </w:rPr>
      </w:pPr>
      <w:r>
        <w:rPr>
          <w:rFonts w:ascii="Arial" w:hAnsi="Arial" w:cs="Arial"/>
        </w:rPr>
        <w:t>Sheds include low-cost utility buildings generally found near industrial buildings and on farms and ranches</w:t>
      </w:r>
      <w:r w:rsidR="00B938A8">
        <w:rPr>
          <w:rFonts w:ascii="Arial" w:hAnsi="Arial" w:cs="Arial"/>
        </w:rPr>
        <w:t xml:space="preserve">. </w:t>
      </w:r>
      <w:r>
        <w:rPr>
          <w:rFonts w:ascii="Arial" w:hAnsi="Arial" w:cs="Arial"/>
        </w:rPr>
        <w:t xml:space="preserve">They are usually lighter than typical industrial or warehouse buildings. A </w:t>
      </w:r>
      <w:r w:rsidR="00D84A4C">
        <w:rPr>
          <w:rFonts w:ascii="Arial" w:hAnsi="Arial" w:cs="Arial"/>
        </w:rPr>
        <w:t>general-purpose</w:t>
      </w:r>
      <w:r>
        <w:rPr>
          <w:rFonts w:ascii="Arial" w:hAnsi="Arial" w:cs="Arial"/>
        </w:rPr>
        <w:t xml:space="preserve"> shell may be built with three </w:t>
      </w:r>
      <w:r w:rsidR="00D84A4C">
        <w:rPr>
          <w:rFonts w:ascii="Arial" w:hAnsi="Arial" w:cs="Arial"/>
        </w:rPr>
        <w:t>sidewalls</w:t>
      </w:r>
      <w:r>
        <w:rPr>
          <w:rFonts w:ascii="Arial" w:hAnsi="Arial" w:cs="Arial"/>
        </w:rPr>
        <w:t xml:space="preserve"> and to be used to store material. </w:t>
      </w:r>
      <w:r w:rsidR="008C0C1B">
        <w:rPr>
          <w:rFonts w:ascii="Arial" w:hAnsi="Arial" w:cs="Arial"/>
        </w:rPr>
        <w:t>A shed is typically a simple, single-story structure that is used for storage or shelter</w:t>
      </w:r>
      <w:r w:rsidR="00B938A8">
        <w:rPr>
          <w:rFonts w:ascii="Arial" w:hAnsi="Arial" w:cs="Arial"/>
        </w:rPr>
        <w:t xml:space="preserve">. </w:t>
      </w:r>
      <w:r w:rsidR="008C0C1B">
        <w:rPr>
          <w:rFonts w:ascii="Arial" w:hAnsi="Arial" w:cs="Arial"/>
        </w:rPr>
        <w:t xml:space="preserve">Sheds vary considerably in the complexity of their construction and their size, from small open-sided tin-roofed structures to large wood-framed sheds with shingled roofs, windows and electrical outlets. </w:t>
      </w:r>
      <w:r w:rsidR="00B50D90">
        <w:rPr>
          <w:rFonts w:ascii="Arial" w:hAnsi="Arial" w:cs="Arial"/>
        </w:rPr>
        <w:t>Utility buildings are multi-purpose structures generally equipped with minimal electrical and used for general storage if equipment.</w:t>
      </w:r>
    </w:p>
    <w:p w:rsidR="008C0C1B" w:rsidRDefault="00935D01" w:rsidP="003A7539">
      <w:pPr>
        <w:pStyle w:val="NoSpacing"/>
        <w:rPr>
          <w:rFonts w:ascii="Arial" w:hAnsi="Arial" w:cs="Arial"/>
        </w:rPr>
      </w:pPr>
      <w:r>
        <w:rPr>
          <w:noProof/>
        </w:rPr>
        <w:drawing>
          <wp:inline distT="0" distB="0" distL="0" distR="0" wp14:anchorId="755DB6CE" wp14:editId="257EDD16">
            <wp:extent cx="3228975" cy="1980565"/>
            <wp:effectExtent l="0" t="0" r="9525" b="635"/>
            <wp:docPr id="525" name="Picture 525" descr="Image result for pictures of utility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pictures of utility buildings"/>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249594" cy="1993212"/>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11BD4BF8" wp14:editId="22977019">
            <wp:extent cx="3295015" cy="1992937"/>
            <wp:effectExtent l="0" t="0" r="635" b="7620"/>
            <wp:docPr id="526" name="Picture 526" descr="Image result for pictures of utility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pictures of utility buildings"/>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3313967" cy="2004400"/>
                    </a:xfrm>
                    <a:prstGeom prst="rect">
                      <a:avLst/>
                    </a:prstGeom>
                    <a:noFill/>
                    <a:ln>
                      <a:noFill/>
                    </a:ln>
                  </pic:spPr>
                </pic:pic>
              </a:graphicData>
            </a:graphic>
          </wp:inline>
        </w:drawing>
      </w:r>
    </w:p>
    <w:p w:rsidR="00935D01" w:rsidRDefault="00935D01" w:rsidP="003A7539">
      <w:pPr>
        <w:pStyle w:val="NoSpacing"/>
        <w:rPr>
          <w:rFonts w:ascii="Arial" w:hAnsi="Arial" w:cs="Arial"/>
        </w:rPr>
      </w:pPr>
    </w:p>
    <w:p w:rsidR="00F240CA" w:rsidRDefault="00935D01" w:rsidP="003A7539">
      <w:pPr>
        <w:pStyle w:val="NoSpacing"/>
        <w:rPr>
          <w:rFonts w:ascii="Arial" w:hAnsi="Arial" w:cs="Arial"/>
        </w:rPr>
      </w:pPr>
      <w:r>
        <w:rPr>
          <w:noProof/>
        </w:rPr>
        <w:drawing>
          <wp:inline distT="0" distB="0" distL="0" distR="0" wp14:anchorId="114648DE" wp14:editId="0C872C92">
            <wp:extent cx="3219450" cy="2219325"/>
            <wp:effectExtent l="0" t="0" r="0" b="9525"/>
            <wp:docPr id="527" name="Picture 527" descr="Image result for pictures of utility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pictures of utility buildings"/>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3219450" cy="2219325"/>
                    </a:xfrm>
                    <a:prstGeom prst="rect">
                      <a:avLst/>
                    </a:prstGeom>
                    <a:noFill/>
                    <a:ln>
                      <a:noFill/>
                    </a:ln>
                  </pic:spPr>
                </pic:pic>
              </a:graphicData>
            </a:graphic>
          </wp:inline>
        </w:drawing>
      </w:r>
      <w:r>
        <w:rPr>
          <w:rFonts w:ascii="Arial" w:hAnsi="Arial" w:cs="Arial"/>
        </w:rPr>
        <w:t xml:space="preserve">  </w:t>
      </w:r>
    </w:p>
    <w:p w:rsidR="00F240CA" w:rsidRDefault="00F240CA">
      <w:pPr>
        <w:rPr>
          <w:rFonts w:ascii="Arial" w:hAnsi="Arial" w:cs="Arial"/>
        </w:rPr>
      </w:pPr>
      <w:r>
        <w:rPr>
          <w:rFonts w:ascii="Arial" w:hAnsi="Arial" w:cs="Arial"/>
        </w:rPr>
        <w:br w:type="page"/>
      </w:r>
    </w:p>
    <w:p w:rsidR="008C0C1B" w:rsidRPr="008C0C1B" w:rsidRDefault="008C0C1B" w:rsidP="003A7539">
      <w:pPr>
        <w:pStyle w:val="NoSpacing"/>
        <w:rPr>
          <w:rFonts w:ascii="Arial" w:hAnsi="Arial" w:cs="Arial"/>
          <w:b/>
        </w:rPr>
      </w:pPr>
      <w:r w:rsidRPr="008C0C1B">
        <w:rPr>
          <w:rFonts w:ascii="Arial" w:hAnsi="Arial" w:cs="Arial"/>
          <w:b/>
        </w:rPr>
        <w:lastRenderedPageBreak/>
        <w:t>Shelter/Carport Structure</w:t>
      </w:r>
    </w:p>
    <w:p w:rsidR="003A656A" w:rsidRDefault="008C0C1B" w:rsidP="003A7539">
      <w:pPr>
        <w:pStyle w:val="NoSpacing"/>
        <w:rPr>
          <w:rFonts w:ascii="Arial" w:hAnsi="Arial" w:cs="Arial"/>
        </w:rPr>
      </w:pPr>
      <w:r>
        <w:rPr>
          <w:rFonts w:ascii="Arial" w:hAnsi="Arial" w:cs="Arial"/>
        </w:rPr>
        <w:t>A shelter is typically used to shield, cover</w:t>
      </w:r>
      <w:r w:rsidR="00F240CA">
        <w:rPr>
          <w:rFonts w:ascii="Arial" w:hAnsi="Arial" w:cs="Arial"/>
        </w:rPr>
        <w:t>,</w:t>
      </w:r>
      <w:r>
        <w:rPr>
          <w:rFonts w:ascii="Arial" w:hAnsi="Arial" w:cs="Arial"/>
        </w:rPr>
        <w:t xml:space="preserve"> or shade from the elements of weather</w:t>
      </w:r>
      <w:r w:rsidR="00B938A8">
        <w:rPr>
          <w:rFonts w:ascii="Arial" w:hAnsi="Arial" w:cs="Arial"/>
        </w:rPr>
        <w:t xml:space="preserve">. </w:t>
      </w:r>
      <w:r w:rsidR="003A656A">
        <w:rPr>
          <w:rFonts w:ascii="Arial" w:hAnsi="Arial" w:cs="Arial"/>
        </w:rPr>
        <w:t>It provides cover and protection</w:t>
      </w:r>
      <w:r w:rsidR="00B938A8">
        <w:rPr>
          <w:rFonts w:ascii="Arial" w:hAnsi="Arial" w:cs="Arial"/>
        </w:rPr>
        <w:t xml:space="preserve">. </w:t>
      </w:r>
      <w:r w:rsidR="003A656A">
        <w:rPr>
          <w:rFonts w:ascii="Arial" w:hAnsi="Arial" w:cs="Arial"/>
        </w:rPr>
        <w:t>It is typically constructed by wither metal or wood</w:t>
      </w:r>
      <w:r w:rsidR="00B938A8">
        <w:rPr>
          <w:rFonts w:ascii="Arial" w:hAnsi="Arial" w:cs="Arial"/>
        </w:rPr>
        <w:t xml:space="preserve">. </w:t>
      </w:r>
      <w:r w:rsidR="003A656A">
        <w:rPr>
          <w:rFonts w:ascii="Arial" w:hAnsi="Arial" w:cs="Arial"/>
        </w:rPr>
        <w:t xml:space="preserve">In most </w:t>
      </w:r>
      <w:r w:rsidR="00D84A4C">
        <w:rPr>
          <w:rFonts w:ascii="Arial" w:hAnsi="Arial" w:cs="Arial"/>
        </w:rPr>
        <w:t>cases,</w:t>
      </w:r>
      <w:r w:rsidR="003A656A">
        <w:rPr>
          <w:rFonts w:ascii="Arial" w:hAnsi="Arial" w:cs="Arial"/>
        </w:rPr>
        <w:t xml:space="preserve"> it is open on the sides, but it can be enclosed. It is typically used to store vehicles under to protect </w:t>
      </w:r>
      <w:r w:rsidR="00F240CA">
        <w:rPr>
          <w:rFonts w:ascii="Arial" w:hAnsi="Arial" w:cs="Arial"/>
        </w:rPr>
        <w:t>them</w:t>
      </w:r>
      <w:r w:rsidR="003A656A">
        <w:rPr>
          <w:rFonts w:ascii="Arial" w:hAnsi="Arial" w:cs="Arial"/>
        </w:rPr>
        <w:t xml:space="preserve"> from the elements.</w:t>
      </w:r>
    </w:p>
    <w:p w:rsidR="008C0C1B" w:rsidRDefault="003A656A" w:rsidP="003A7539">
      <w:pPr>
        <w:pStyle w:val="NoSpacing"/>
        <w:rPr>
          <w:rFonts w:ascii="Arial" w:hAnsi="Arial" w:cs="Arial"/>
        </w:rPr>
      </w:pPr>
      <w:r>
        <w:rPr>
          <w:noProof/>
        </w:rPr>
        <w:drawing>
          <wp:inline distT="0" distB="0" distL="0" distR="0" wp14:anchorId="3CB49069" wp14:editId="554F0E2C">
            <wp:extent cx="3333750" cy="2343150"/>
            <wp:effectExtent l="0" t="0" r="0" b="0"/>
            <wp:docPr id="513" name="Picture 513" descr="Image result for pictures of metal car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ictures of metal carports"/>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3333750" cy="2343150"/>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6AD972D0" wp14:editId="4D0B132E">
            <wp:extent cx="3228975" cy="2343150"/>
            <wp:effectExtent l="0" t="0" r="9525" b="0"/>
            <wp:docPr id="514" name="Picture 514" descr="Image result for pictures of metal car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ictures of metal carports"/>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3228975" cy="2343150"/>
                    </a:xfrm>
                    <a:prstGeom prst="rect">
                      <a:avLst/>
                    </a:prstGeom>
                    <a:noFill/>
                    <a:ln>
                      <a:noFill/>
                    </a:ln>
                  </pic:spPr>
                </pic:pic>
              </a:graphicData>
            </a:graphic>
          </wp:inline>
        </w:drawing>
      </w:r>
    </w:p>
    <w:p w:rsidR="008C33FB" w:rsidRDefault="008C33FB" w:rsidP="003A7539">
      <w:pPr>
        <w:pStyle w:val="NoSpacing"/>
        <w:rPr>
          <w:rFonts w:ascii="Arial" w:hAnsi="Arial" w:cs="Arial"/>
        </w:rPr>
      </w:pPr>
    </w:p>
    <w:p w:rsidR="008C0C1B" w:rsidRDefault="003A656A" w:rsidP="003A7539">
      <w:pPr>
        <w:pStyle w:val="NoSpacing"/>
        <w:rPr>
          <w:rFonts w:ascii="Arial" w:hAnsi="Arial" w:cs="Arial"/>
        </w:rPr>
      </w:pPr>
      <w:r>
        <w:rPr>
          <w:noProof/>
        </w:rPr>
        <w:drawing>
          <wp:inline distT="0" distB="0" distL="0" distR="0" wp14:anchorId="4DB2C49A" wp14:editId="3AB9B316">
            <wp:extent cx="3314700" cy="2343150"/>
            <wp:effectExtent l="0" t="0" r="0" b="0"/>
            <wp:docPr id="515" name="Picture 515" descr="Image result for pictures of metal car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ictures of metal carports"/>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3330650" cy="2354425"/>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53E18EEF" wp14:editId="6DBAE476">
            <wp:extent cx="3238500" cy="2362200"/>
            <wp:effectExtent l="0" t="0" r="0" b="0"/>
            <wp:docPr id="516" name="Picture 516" descr="Image result for pictures of metal car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ictures of metal carports"/>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3238744" cy="2362378"/>
                    </a:xfrm>
                    <a:prstGeom prst="rect">
                      <a:avLst/>
                    </a:prstGeom>
                    <a:noFill/>
                    <a:ln>
                      <a:noFill/>
                    </a:ln>
                  </pic:spPr>
                </pic:pic>
              </a:graphicData>
            </a:graphic>
          </wp:inline>
        </w:drawing>
      </w:r>
    </w:p>
    <w:p w:rsidR="008C33FB" w:rsidRDefault="008C33FB" w:rsidP="003A7539">
      <w:pPr>
        <w:pStyle w:val="NoSpacing"/>
        <w:rPr>
          <w:rFonts w:ascii="Arial" w:hAnsi="Arial" w:cs="Arial"/>
        </w:rPr>
      </w:pPr>
    </w:p>
    <w:p w:rsidR="00F240CA" w:rsidRPr="008C33FB" w:rsidRDefault="003A656A" w:rsidP="00F240CA">
      <w:pPr>
        <w:pStyle w:val="NoSpacing"/>
        <w:rPr>
          <w:noProof/>
        </w:rPr>
      </w:pPr>
      <w:r>
        <w:rPr>
          <w:noProof/>
        </w:rPr>
        <w:drawing>
          <wp:inline distT="0" distB="0" distL="0" distR="0" wp14:anchorId="7386B01F" wp14:editId="6FBDFDF4">
            <wp:extent cx="3324225" cy="2181225"/>
            <wp:effectExtent l="0" t="0" r="9525" b="9525"/>
            <wp:docPr id="524" name="Picture 524" descr="Image result for pictures of metal car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ictures of metal carports"/>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358931" cy="2203998"/>
                    </a:xfrm>
                    <a:prstGeom prst="rect">
                      <a:avLst/>
                    </a:prstGeom>
                    <a:noFill/>
                    <a:ln>
                      <a:noFill/>
                    </a:ln>
                  </pic:spPr>
                </pic:pic>
              </a:graphicData>
            </a:graphic>
          </wp:inline>
        </w:drawing>
      </w:r>
      <w:r w:rsidR="008C33FB">
        <w:rPr>
          <w:rFonts w:ascii="Arial" w:hAnsi="Arial" w:cs="Arial"/>
          <w:b/>
        </w:rPr>
        <w:t xml:space="preserve"> </w:t>
      </w:r>
      <w:r w:rsidR="00920E27">
        <w:rPr>
          <w:noProof/>
        </w:rPr>
        <w:drawing>
          <wp:inline distT="0" distB="0" distL="0" distR="0" wp14:anchorId="198A7E56" wp14:editId="711D5AFE">
            <wp:extent cx="3248025" cy="2190115"/>
            <wp:effectExtent l="0" t="0" r="9525" b="635"/>
            <wp:docPr id="535" name="Picture 535" descr="Image result for picture of carport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cture of carport shelter"/>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3259621" cy="2197934"/>
                    </a:xfrm>
                    <a:prstGeom prst="rect">
                      <a:avLst/>
                    </a:prstGeom>
                    <a:noFill/>
                    <a:ln>
                      <a:noFill/>
                    </a:ln>
                  </pic:spPr>
                </pic:pic>
              </a:graphicData>
            </a:graphic>
          </wp:inline>
        </w:drawing>
      </w:r>
      <w:r w:rsidR="00F240CA">
        <w:rPr>
          <w:rFonts w:ascii="Arial" w:hAnsi="Arial" w:cs="Arial"/>
          <w:b/>
        </w:rPr>
        <w:br w:type="page"/>
      </w:r>
    </w:p>
    <w:p w:rsidR="008C0C1B" w:rsidRDefault="00556A37" w:rsidP="003A7539">
      <w:pPr>
        <w:pStyle w:val="NoSpacing"/>
        <w:rPr>
          <w:rFonts w:ascii="Arial" w:hAnsi="Arial" w:cs="Arial"/>
          <w:b/>
        </w:rPr>
      </w:pPr>
      <w:r>
        <w:rPr>
          <w:rFonts w:ascii="Arial" w:hAnsi="Arial" w:cs="Arial"/>
          <w:b/>
        </w:rPr>
        <w:lastRenderedPageBreak/>
        <w:t>Garage</w:t>
      </w:r>
    </w:p>
    <w:p w:rsidR="00556A37" w:rsidRDefault="00556A37" w:rsidP="003A7539">
      <w:pPr>
        <w:pStyle w:val="NoSpacing"/>
        <w:rPr>
          <w:rFonts w:ascii="Arial" w:hAnsi="Arial" w:cs="Arial"/>
        </w:rPr>
      </w:pPr>
      <w:r>
        <w:rPr>
          <w:rFonts w:ascii="Arial" w:hAnsi="Arial" w:cs="Arial"/>
        </w:rPr>
        <w:t xml:space="preserve">Freestanding structure for the primary </w:t>
      </w:r>
      <w:r w:rsidR="00F27D0B">
        <w:rPr>
          <w:rFonts w:ascii="Arial" w:hAnsi="Arial" w:cs="Arial"/>
        </w:rPr>
        <w:t>purpose of automobile storage.</w:t>
      </w:r>
      <w:r w:rsidR="00215606">
        <w:rPr>
          <w:rFonts w:ascii="Arial" w:hAnsi="Arial" w:cs="Arial"/>
        </w:rPr>
        <w:t xml:space="preserve"> </w:t>
      </w:r>
      <w:r>
        <w:rPr>
          <w:rFonts w:ascii="Arial" w:hAnsi="Arial" w:cs="Arial"/>
        </w:rPr>
        <w:t>Cost includes reinforced concrete slab, overhead door and ornamentation, exterior door</w:t>
      </w:r>
      <w:r w:rsidR="00F240CA">
        <w:rPr>
          <w:rFonts w:ascii="Arial" w:hAnsi="Arial" w:cs="Arial"/>
        </w:rPr>
        <w:t>,</w:t>
      </w:r>
      <w:r>
        <w:rPr>
          <w:rFonts w:ascii="Arial" w:hAnsi="Arial" w:cs="Arial"/>
        </w:rPr>
        <w:t xml:space="preserve"> and electrical lighting with minimum receptacles.</w:t>
      </w:r>
    </w:p>
    <w:p w:rsidR="002F18A2" w:rsidRDefault="002F18A2" w:rsidP="003A7539">
      <w:pPr>
        <w:pStyle w:val="NoSpacing"/>
        <w:rPr>
          <w:rFonts w:ascii="Arial" w:hAnsi="Arial" w:cs="Arial"/>
        </w:rPr>
      </w:pPr>
    </w:p>
    <w:p w:rsidR="00556A37" w:rsidRDefault="00556A37" w:rsidP="003A7539">
      <w:pPr>
        <w:pStyle w:val="NoSpacing"/>
        <w:rPr>
          <w:rFonts w:ascii="Arial" w:hAnsi="Arial" w:cs="Arial"/>
        </w:rPr>
      </w:pPr>
      <w:r>
        <w:rPr>
          <w:noProof/>
        </w:rPr>
        <w:drawing>
          <wp:inline distT="0" distB="0" distL="0" distR="0" wp14:anchorId="138989BE" wp14:editId="698DC496">
            <wp:extent cx="3314700" cy="2247265"/>
            <wp:effectExtent l="0" t="0" r="0" b="635"/>
            <wp:docPr id="529" name="Picture 529" descr="Image result for pictures of detached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pictures of detached garage"/>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3337967" cy="2263039"/>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7877E986" wp14:editId="730EF16C">
            <wp:extent cx="3305175" cy="2228215"/>
            <wp:effectExtent l="0" t="0" r="9525" b="635"/>
            <wp:docPr id="530" name="Picture 530" descr="Image result for pictures of detached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pictures of detached garage"/>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3305175" cy="2228215"/>
                    </a:xfrm>
                    <a:prstGeom prst="rect">
                      <a:avLst/>
                    </a:prstGeom>
                    <a:noFill/>
                    <a:ln>
                      <a:noFill/>
                    </a:ln>
                  </pic:spPr>
                </pic:pic>
              </a:graphicData>
            </a:graphic>
          </wp:inline>
        </w:drawing>
      </w:r>
    </w:p>
    <w:p w:rsidR="002F18A2" w:rsidRPr="00556A37" w:rsidRDefault="002F18A2" w:rsidP="003A7539">
      <w:pPr>
        <w:pStyle w:val="NoSpacing"/>
        <w:rPr>
          <w:rFonts w:ascii="Arial" w:hAnsi="Arial" w:cs="Arial"/>
        </w:rPr>
      </w:pPr>
    </w:p>
    <w:p w:rsidR="001D6F52" w:rsidRDefault="00556A37" w:rsidP="003A7539">
      <w:pPr>
        <w:pStyle w:val="NoSpacing"/>
        <w:rPr>
          <w:rFonts w:ascii="Arial" w:hAnsi="Arial" w:cs="Arial"/>
        </w:rPr>
      </w:pPr>
      <w:r>
        <w:rPr>
          <w:noProof/>
        </w:rPr>
        <w:drawing>
          <wp:inline distT="0" distB="0" distL="0" distR="0" wp14:anchorId="113633A3" wp14:editId="661665B7">
            <wp:extent cx="3286125" cy="2257425"/>
            <wp:effectExtent l="0" t="0" r="9525" b="9525"/>
            <wp:docPr id="531" name="Picture 531" descr="Image result for pictures of detached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pictures of detached garage"/>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3286125" cy="2257425"/>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5FBEE945" wp14:editId="212E4E15">
            <wp:extent cx="3352800" cy="2259330"/>
            <wp:effectExtent l="0" t="0" r="0" b="7620"/>
            <wp:docPr id="532" name="Picture 532" descr="Image result for pictures of detached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pictures of detached garage"/>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3355566" cy="2261194"/>
                    </a:xfrm>
                    <a:prstGeom prst="rect">
                      <a:avLst/>
                    </a:prstGeom>
                    <a:noFill/>
                    <a:ln>
                      <a:noFill/>
                    </a:ln>
                  </pic:spPr>
                </pic:pic>
              </a:graphicData>
            </a:graphic>
          </wp:inline>
        </w:drawing>
      </w:r>
    </w:p>
    <w:p w:rsidR="00D14306" w:rsidRDefault="00D14306">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pPr>
        <w:rPr>
          <w:rFonts w:ascii="Arial Black" w:hAnsi="Arial Black" w:cs="Arial"/>
        </w:rPr>
      </w:pPr>
    </w:p>
    <w:p w:rsidR="00C90D64" w:rsidRDefault="00C90D64" w:rsidP="00C90D64">
      <w:pPr>
        <w:pStyle w:val="NoSpacing"/>
        <w:rPr>
          <w:rFonts w:ascii="Arial" w:hAnsi="Arial" w:cs="Arial"/>
          <w:b/>
        </w:rPr>
      </w:pPr>
      <w:r w:rsidRPr="00C90D64">
        <w:rPr>
          <w:rFonts w:ascii="Arial" w:hAnsi="Arial" w:cs="Arial"/>
          <w:b/>
        </w:rPr>
        <w:lastRenderedPageBreak/>
        <w:t>FUEL CANOPY</w:t>
      </w:r>
    </w:p>
    <w:p w:rsidR="00C90D64" w:rsidRDefault="0065411B" w:rsidP="00C90D64">
      <w:pPr>
        <w:pStyle w:val="NoSpacing"/>
        <w:rPr>
          <w:rFonts w:ascii="Arial" w:hAnsi="Arial" w:cs="Arial"/>
        </w:rPr>
      </w:pPr>
      <w:r>
        <w:rPr>
          <w:rFonts w:ascii="Arial" w:hAnsi="Arial" w:cs="Arial"/>
        </w:rPr>
        <w:t>A structure covering the pump islands.</w:t>
      </w:r>
    </w:p>
    <w:p w:rsidR="0065411B" w:rsidRDefault="0065411B" w:rsidP="00C90D64">
      <w:pPr>
        <w:pStyle w:val="NoSpacing"/>
        <w:rPr>
          <w:rFonts w:ascii="Arial" w:hAnsi="Arial" w:cs="Arial"/>
        </w:rPr>
      </w:pPr>
    </w:p>
    <w:p w:rsidR="0065411B" w:rsidRDefault="0065411B" w:rsidP="00C90D64">
      <w:pPr>
        <w:pStyle w:val="NoSpacing"/>
        <w:rPr>
          <w:rFonts w:ascii="Arial" w:hAnsi="Arial" w:cs="Arial"/>
        </w:rPr>
      </w:pPr>
      <w:r>
        <w:rPr>
          <w:noProof/>
        </w:rPr>
        <w:drawing>
          <wp:inline distT="0" distB="0" distL="0" distR="0" wp14:anchorId="5451277F" wp14:editId="33581419">
            <wp:extent cx="3219450" cy="2132965"/>
            <wp:effectExtent l="0" t="0" r="0" b="635"/>
            <wp:docPr id="6" name="Picture 6" descr="Image result for DEFINITION OF GAS STATION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EFINITION OF GAS STATION CANOPY"/>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3233718" cy="2142418"/>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16485AD3" wp14:editId="5B16A3D3">
            <wp:extent cx="3238500" cy="2133600"/>
            <wp:effectExtent l="0" t="0" r="0" b="0"/>
            <wp:docPr id="7" name="Picture 7" descr="Image result for DEFINITION OF GAS STATION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FINITION OF GAS STATION CANOPY"/>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3238500" cy="2133600"/>
                    </a:xfrm>
                    <a:prstGeom prst="rect">
                      <a:avLst/>
                    </a:prstGeom>
                    <a:noFill/>
                    <a:ln>
                      <a:noFill/>
                    </a:ln>
                  </pic:spPr>
                </pic:pic>
              </a:graphicData>
            </a:graphic>
          </wp:inline>
        </w:drawing>
      </w:r>
    </w:p>
    <w:p w:rsidR="0078160F" w:rsidRDefault="0078160F" w:rsidP="00C90D64">
      <w:pPr>
        <w:pStyle w:val="NoSpacing"/>
        <w:rPr>
          <w:rFonts w:ascii="Arial" w:hAnsi="Arial" w:cs="Arial"/>
        </w:rPr>
      </w:pPr>
    </w:p>
    <w:p w:rsidR="0078160F" w:rsidRPr="0065411B" w:rsidRDefault="0078160F" w:rsidP="00C90D64">
      <w:pPr>
        <w:pStyle w:val="NoSpacing"/>
        <w:rPr>
          <w:rFonts w:ascii="Arial" w:hAnsi="Arial" w:cs="Arial"/>
        </w:rPr>
      </w:pPr>
      <w:r>
        <w:rPr>
          <w:noProof/>
        </w:rPr>
        <w:drawing>
          <wp:inline distT="0" distB="0" distL="0" distR="0" wp14:anchorId="1ED5E8AC" wp14:editId="4DCB25EA">
            <wp:extent cx="3228975" cy="2133600"/>
            <wp:effectExtent l="0" t="0" r="9525" b="0"/>
            <wp:docPr id="9" name="Picture 9" descr="Image result for DEFINITION OF GAS STATION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EFINITION OF GAS STATION CANOPY"/>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3228975" cy="2133600"/>
                    </a:xfrm>
                    <a:prstGeom prst="rect">
                      <a:avLst/>
                    </a:prstGeom>
                    <a:noFill/>
                    <a:ln>
                      <a:noFill/>
                    </a:ln>
                  </pic:spPr>
                </pic:pic>
              </a:graphicData>
            </a:graphic>
          </wp:inline>
        </w:drawing>
      </w:r>
      <w:r w:rsidR="00F5675F">
        <w:rPr>
          <w:rFonts w:ascii="Arial" w:hAnsi="Arial" w:cs="Arial"/>
        </w:rPr>
        <w:t xml:space="preserve">  </w:t>
      </w:r>
      <w:r w:rsidR="00F5675F">
        <w:rPr>
          <w:noProof/>
        </w:rPr>
        <w:drawing>
          <wp:inline distT="0" distB="0" distL="0" distR="0" wp14:anchorId="5E62C7D4" wp14:editId="4DE8C2A9">
            <wp:extent cx="3238500" cy="2105025"/>
            <wp:effectExtent l="0" t="0" r="0" b="9525"/>
            <wp:docPr id="517" name="Picture 517" descr="Image result for DEFINITION OF GAS STATION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EFINITION OF GAS STATION CANOPY"/>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3238500" cy="2105025"/>
                    </a:xfrm>
                    <a:prstGeom prst="rect">
                      <a:avLst/>
                    </a:prstGeom>
                    <a:noFill/>
                    <a:ln>
                      <a:noFill/>
                    </a:ln>
                  </pic:spPr>
                </pic:pic>
              </a:graphicData>
            </a:graphic>
          </wp:inline>
        </w:drawing>
      </w:r>
    </w:p>
    <w:sectPr w:rsidR="0078160F" w:rsidRPr="0065411B" w:rsidSect="00EE4FDE">
      <w:footerReference w:type="default" r:id="rId958"/>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4B75" w:rsidRDefault="003B4B75" w:rsidP="00EE4FDE">
      <w:pPr>
        <w:spacing w:after="0" w:line="240" w:lineRule="auto"/>
      </w:pPr>
      <w:r>
        <w:separator/>
      </w:r>
    </w:p>
  </w:endnote>
  <w:endnote w:type="continuationSeparator" w:id="0">
    <w:p w:rsidR="003B4B75" w:rsidRDefault="003B4B75" w:rsidP="00EE4F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ource Sans Pr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2312520"/>
      <w:docPartObj>
        <w:docPartGallery w:val="Page Numbers (Bottom of Page)"/>
        <w:docPartUnique/>
      </w:docPartObj>
    </w:sdtPr>
    <w:sdtEndPr/>
    <w:sdtContent>
      <w:p w:rsidR="003B4B75" w:rsidRDefault="003B4B75">
        <w:pPr>
          <w:pStyle w:val="Footer"/>
          <w:jc w:val="right"/>
        </w:pPr>
        <w:r>
          <w:t xml:space="preserve">Page | </w:t>
        </w:r>
        <w:r>
          <w:fldChar w:fldCharType="begin"/>
        </w:r>
        <w:r>
          <w:instrText xml:space="preserve"> PAGE   \* MERGEFORMAT </w:instrText>
        </w:r>
        <w:r>
          <w:fldChar w:fldCharType="separate"/>
        </w:r>
        <w:r w:rsidR="00D84A4C">
          <w:rPr>
            <w:noProof/>
          </w:rPr>
          <w:t>19</w:t>
        </w:r>
        <w:r>
          <w:rPr>
            <w:noProof/>
          </w:rPr>
          <w:fldChar w:fldCharType="end"/>
        </w:r>
        <w:r>
          <w:t xml:space="preserve"> </w:t>
        </w:r>
      </w:p>
    </w:sdtContent>
  </w:sdt>
  <w:p w:rsidR="003B4B75" w:rsidRDefault="003B4B75">
    <w:pPr>
      <w:pStyle w:val="Footer"/>
    </w:pPr>
  </w:p>
  <w:p w:rsidR="003B4B75" w:rsidRDefault="003B4B7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4B75" w:rsidRDefault="003B4B75" w:rsidP="00EE4FDE">
      <w:pPr>
        <w:spacing w:after="0" w:line="240" w:lineRule="auto"/>
      </w:pPr>
      <w:r>
        <w:separator/>
      </w:r>
    </w:p>
  </w:footnote>
  <w:footnote w:type="continuationSeparator" w:id="0">
    <w:p w:rsidR="003B4B75" w:rsidRDefault="003B4B75" w:rsidP="00EE4F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485C"/>
    <w:multiLevelType w:val="hybridMultilevel"/>
    <w:tmpl w:val="7D3285DC"/>
    <w:lvl w:ilvl="0" w:tplc="751A09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D80301"/>
    <w:multiLevelType w:val="hybridMultilevel"/>
    <w:tmpl w:val="B3D80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73240"/>
    <w:multiLevelType w:val="hybridMultilevel"/>
    <w:tmpl w:val="FF96C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2007AC"/>
    <w:multiLevelType w:val="hybridMultilevel"/>
    <w:tmpl w:val="C9544620"/>
    <w:lvl w:ilvl="0" w:tplc="2BDCF828">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B34742B"/>
    <w:multiLevelType w:val="hybridMultilevel"/>
    <w:tmpl w:val="951824C6"/>
    <w:lvl w:ilvl="0" w:tplc="AB125E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C164C6D"/>
    <w:multiLevelType w:val="hybridMultilevel"/>
    <w:tmpl w:val="9CBED636"/>
    <w:lvl w:ilvl="0" w:tplc="98F0C560">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F35084A"/>
    <w:multiLevelType w:val="hybridMultilevel"/>
    <w:tmpl w:val="3F9A7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18776D"/>
    <w:multiLevelType w:val="hybridMultilevel"/>
    <w:tmpl w:val="231A2984"/>
    <w:lvl w:ilvl="0" w:tplc="362C8A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6F43315"/>
    <w:multiLevelType w:val="hybridMultilevel"/>
    <w:tmpl w:val="558C4BD2"/>
    <w:lvl w:ilvl="0" w:tplc="8C866D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B8F712C"/>
    <w:multiLevelType w:val="hybridMultilevel"/>
    <w:tmpl w:val="571057B4"/>
    <w:lvl w:ilvl="0" w:tplc="00FE70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BDF0230"/>
    <w:multiLevelType w:val="hybridMultilevel"/>
    <w:tmpl w:val="69789ACC"/>
    <w:lvl w:ilvl="0" w:tplc="52060E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E5141F1"/>
    <w:multiLevelType w:val="hybridMultilevel"/>
    <w:tmpl w:val="BBFE8B76"/>
    <w:lvl w:ilvl="0" w:tplc="4852E5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D05490"/>
    <w:multiLevelType w:val="hybridMultilevel"/>
    <w:tmpl w:val="861A00AE"/>
    <w:lvl w:ilvl="0" w:tplc="929ABCC6">
      <w:start w:val="1"/>
      <w:numFmt w:val="lowerLetter"/>
      <w:lvlText w:val="(%1)"/>
      <w:lvlJc w:val="left"/>
      <w:pPr>
        <w:ind w:left="720" w:hanging="36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2632F3"/>
    <w:multiLevelType w:val="hybridMultilevel"/>
    <w:tmpl w:val="3D30C1DE"/>
    <w:lvl w:ilvl="0" w:tplc="4AECC0B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3FC32BF"/>
    <w:multiLevelType w:val="hybridMultilevel"/>
    <w:tmpl w:val="3690808A"/>
    <w:lvl w:ilvl="0" w:tplc="AE8494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255F53"/>
    <w:multiLevelType w:val="hybridMultilevel"/>
    <w:tmpl w:val="48A44014"/>
    <w:lvl w:ilvl="0" w:tplc="6D909E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8DA7899"/>
    <w:multiLevelType w:val="hybridMultilevel"/>
    <w:tmpl w:val="92F2F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347A77"/>
    <w:multiLevelType w:val="hybridMultilevel"/>
    <w:tmpl w:val="F5182EFC"/>
    <w:lvl w:ilvl="0" w:tplc="199849F6">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2B523481"/>
    <w:multiLevelType w:val="hybridMultilevel"/>
    <w:tmpl w:val="C35C2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ED4282"/>
    <w:multiLevelType w:val="hybridMultilevel"/>
    <w:tmpl w:val="E048E1E0"/>
    <w:lvl w:ilvl="0" w:tplc="91C473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03A57BA"/>
    <w:multiLevelType w:val="hybridMultilevel"/>
    <w:tmpl w:val="62805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844DA2"/>
    <w:multiLevelType w:val="hybridMultilevel"/>
    <w:tmpl w:val="148A4B68"/>
    <w:lvl w:ilvl="0" w:tplc="DDDE07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C4121A"/>
    <w:multiLevelType w:val="hybridMultilevel"/>
    <w:tmpl w:val="55C61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B856C7"/>
    <w:multiLevelType w:val="hybridMultilevel"/>
    <w:tmpl w:val="88EE8C4C"/>
    <w:lvl w:ilvl="0" w:tplc="8CC4B41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3AE64CE2"/>
    <w:multiLevelType w:val="hybridMultilevel"/>
    <w:tmpl w:val="74DED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5D757C"/>
    <w:multiLevelType w:val="hybridMultilevel"/>
    <w:tmpl w:val="ED64D124"/>
    <w:lvl w:ilvl="0" w:tplc="73DAF4DA">
      <w:start w:val="1"/>
      <w:numFmt w:val="lowerLetter"/>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227106C"/>
    <w:multiLevelType w:val="hybridMultilevel"/>
    <w:tmpl w:val="76DA2304"/>
    <w:lvl w:ilvl="0" w:tplc="B79C84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23D6168"/>
    <w:multiLevelType w:val="hybridMultilevel"/>
    <w:tmpl w:val="ACB2C8B6"/>
    <w:lvl w:ilvl="0" w:tplc="A04051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3457FD2"/>
    <w:multiLevelType w:val="hybridMultilevel"/>
    <w:tmpl w:val="F6EC6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41B7E22"/>
    <w:multiLevelType w:val="hybridMultilevel"/>
    <w:tmpl w:val="513CCBBE"/>
    <w:lvl w:ilvl="0" w:tplc="0BF650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2E61B98"/>
    <w:multiLevelType w:val="hybridMultilevel"/>
    <w:tmpl w:val="9F1EC21C"/>
    <w:lvl w:ilvl="0" w:tplc="7602AC0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7B13B0"/>
    <w:multiLevelType w:val="hybridMultilevel"/>
    <w:tmpl w:val="8FA062DA"/>
    <w:lvl w:ilvl="0" w:tplc="939662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6124AC5"/>
    <w:multiLevelType w:val="hybridMultilevel"/>
    <w:tmpl w:val="BEDEEC6A"/>
    <w:lvl w:ilvl="0" w:tplc="2DFEE63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6CE5262"/>
    <w:multiLevelType w:val="hybridMultilevel"/>
    <w:tmpl w:val="7A40571C"/>
    <w:lvl w:ilvl="0" w:tplc="1DC43C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5E6379"/>
    <w:multiLevelType w:val="hybridMultilevel"/>
    <w:tmpl w:val="54EC6364"/>
    <w:lvl w:ilvl="0" w:tplc="42F062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3A63A5"/>
    <w:multiLevelType w:val="hybridMultilevel"/>
    <w:tmpl w:val="E93C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EA53710"/>
    <w:multiLevelType w:val="hybridMultilevel"/>
    <w:tmpl w:val="4CCC9B56"/>
    <w:lvl w:ilvl="0" w:tplc="3BC8D2EC">
      <w:start w:val="1"/>
      <w:numFmt w:val="lowerLetter"/>
      <w:lvlText w:val="(%1)"/>
      <w:lvlJc w:val="left"/>
      <w:pPr>
        <w:ind w:left="1095" w:hanging="360"/>
      </w:pPr>
      <w:rPr>
        <w:rFonts w:hint="default"/>
      </w:rPr>
    </w:lvl>
    <w:lvl w:ilvl="1" w:tplc="04090019" w:tentative="1">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37" w15:restartNumberingAfterBreak="0">
    <w:nsid w:val="60BA144E"/>
    <w:multiLevelType w:val="hybridMultilevel"/>
    <w:tmpl w:val="A60824D0"/>
    <w:lvl w:ilvl="0" w:tplc="0C9C3C5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17918BE"/>
    <w:multiLevelType w:val="hybridMultilevel"/>
    <w:tmpl w:val="1D8CF496"/>
    <w:lvl w:ilvl="0" w:tplc="C2969C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3B6774C"/>
    <w:multiLevelType w:val="hybridMultilevel"/>
    <w:tmpl w:val="1E40C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2B3838"/>
    <w:multiLevelType w:val="hybridMultilevel"/>
    <w:tmpl w:val="5A6E7F96"/>
    <w:lvl w:ilvl="0" w:tplc="F86283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7B84307"/>
    <w:multiLevelType w:val="hybridMultilevel"/>
    <w:tmpl w:val="723027D2"/>
    <w:lvl w:ilvl="0" w:tplc="AF5614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9217443"/>
    <w:multiLevelType w:val="hybridMultilevel"/>
    <w:tmpl w:val="5D028970"/>
    <w:lvl w:ilvl="0" w:tplc="5B007B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6D121624"/>
    <w:multiLevelType w:val="hybridMultilevel"/>
    <w:tmpl w:val="1338A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E767302"/>
    <w:multiLevelType w:val="hybridMultilevel"/>
    <w:tmpl w:val="78DE7C16"/>
    <w:lvl w:ilvl="0" w:tplc="318C2E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1F46845"/>
    <w:multiLevelType w:val="hybridMultilevel"/>
    <w:tmpl w:val="73A054C4"/>
    <w:lvl w:ilvl="0" w:tplc="D32AA97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5F75EB7"/>
    <w:multiLevelType w:val="hybridMultilevel"/>
    <w:tmpl w:val="C4CA2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6480422"/>
    <w:multiLevelType w:val="hybridMultilevel"/>
    <w:tmpl w:val="61F6A374"/>
    <w:lvl w:ilvl="0" w:tplc="4DC86D5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85B0680"/>
    <w:multiLevelType w:val="hybridMultilevel"/>
    <w:tmpl w:val="A80438D6"/>
    <w:lvl w:ilvl="0" w:tplc="C2AE3C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AD513A"/>
    <w:multiLevelType w:val="hybridMultilevel"/>
    <w:tmpl w:val="C750C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FDB47CD"/>
    <w:multiLevelType w:val="hybridMultilevel"/>
    <w:tmpl w:val="1C8C93B8"/>
    <w:lvl w:ilvl="0" w:tplc="F7DA25D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8"/>
  </w:num>
  <w:num w:numId="2">
    <w:abstractNumId w:val="22"/>
  </w:num>
  <w:num w:numId="3">
    <w:abstractNumId w:val="16"/>
  </w:num>
  <w:num w:numId="4">
    <w:abstractNumId w:val="19"/>
  </w:num>
  <w:num w:numId="5">
    <w:abstractNumId w:val="35"/>
  </w:num>
  <w:num w:numId="6">
    <w:abstractNumId w:val="20"/>
  </w:num>
  <w:num w:numId="7">
    <w:abstractNumId w:val="1"/>
  </w:num>
  <w:num w:numId="8">
    <w:abstractNumId w:val="39"/>
  </w:num>
  <w:num w:numId="9">
    <w:abstractNumId w:val="24"/>
  </w:num>
  <w:num w:numId="10">
    <w:abstractNumId w:val="43"/>
  </w:num>
  <w:num w:numId="11">
    <w:abstractNumId w:val="28"/>
  </w:num>
  <w:num w:numId="12">
    <w:abstractNumId w:val="2"/>
  </w:num>
  <w:num w:numId="13">
    <w:abstractNumId w:val="12"/>
  </w:num>
  <w:num w:numId="14">
    <w:abstractNumId w:val="41"/>
  </w:num>
  <w:num w:numId="15">
    <w:abstractNumId w:val="9"/>
  </w:num>
  <w:num w:numId="16">
    <w:abstractNumId w:val="33"/>
  </w:num>
  <w:num w:numId="17">
    <w:abstractNumId w:val="37"/>
  </w:num>
  <w:num w:numId="18">
    <w:abstractNumId w:val="47"/>
  </w:num>
  <w:num w:numId="19">
    <w:abstractNumId w:val="5"/>
  </w:num>
  <w:num w:numId="20">
    <w:abstractNumId w:val="30"/>
  </w:num>
  <w:num w:numId="21">
    <w:abstractNumId w:val="17"/>
  </w:num>
  <w:num w:numId="22">
    <w:abstractNumId w:val="3"/>
  </w:num>
  <w:num w:numId="23">
    <w:abstractNumId w:val="25"/>
  </w:num>
  <w:num w:numId="24">
    <w:abstractNumId w:val="34"/>
  </w:num>
  <w:num w:numId="25">
    <w:abstractNumId w:val="27"/>
  </w:num>
  <w:num w:numId="26">
    <w:abstractNumId w:val="32"/>
  </w:num>
  <w:num w:numId="27">
    <w:abstractNumId w:val="36"/>
  </w:num>
  <w:num w:numId="28">
    <w:abstractNumId w:val="14"/>
  </w:num>
  <w:num w:numId="29">
    <w:abstractNumId w:val="4"/>
  </w:num>
  <w:num w:numId="30">
    <w:abstractNumId w:val="45"/>
  </w:num>
  <w:num w:numId="31">
    <w:abstractNumId w:val="42"/>
  </w:num>
  <w:num w:numId="32">
    <w:abstractNumId w:val="15"/>
  </w:num>
  <w:num w:numId="33">
    <w:abstractNumId w:val="13"/>
  </w:num>
  <w:num w:numId="34">
    <w:abstractNumId w:val="50"/>
  </w:num>
  <w:num w:numId="35">
    <w:abstractNumId w:val="48"/>
  </w:num>
  <w:num w:numId="36">
    <w:abstractNumId w:val="26"/>
  </w:num>
  <w:num w:numId="37">
    <w:abstractNumId w:val="31"/>
  </w:num>
  <w:num w:numId="38">
    <w:abstractNumId w:val="0"/>
  </w:num>
  <w:num w:numId="39">
    <w:abstractNumId w:val="29"/>
  </w:num>
  <w:num w:numId="40">
    <w:abstractNumId w:val="10"/>
  </w:num>
  <w:num w:numId="41">
    <w:abstractNumId w:val="38"/>
  </w:num>
  <w:num w:numId="42">
    <w:abstractNumId w:val="21"/>
  </w:num>
  <w:num w:numId="43">
    <w:abstractNumId w:val="40"/>
  </w:num>
  <w:num w:numId="44">
    <w:abstractNumId w:val="23"/>
  </w:num>
  <w:num w:numId="45">
    <w:abstractNumId w:val="8"/>
  </w:num>
  <w:num w:numId="46">
    <w:abstractNumId w:val="11"/>
  </w:num>
  <w:num w:numId="47">
    <w:abstractNumId w:val="44"/>
  </w:num>
  <w:num w:numId="48">
    <w:abstractNumId w:val="7"/>
  </w:num>
  <w:num w:numId="49">
    <w:abstractNumId w:val="49"/>
  </w:num>
  <w:num w:numId="50">
    <w:abstractNumId w:val="6"/>
  </w:num>
  <w:num w:numId="51">
    <w:abstractNumId w:val="4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B1E"/>
    <w:rsid w:val="00000665"/>
    <w:rsid w:val="00001175"/>
    <w:rsid w:val="00005140"/>
    <w:rsid w:val="00006214"/>
    <w:rsid w:val="00012385"/>
    <w:rsid w:val="00013077"/>
    <w:rsid w:val="0001529A"/>
    <w:rsid w:val="000214DC"/>
    <w:rsid w:val="000221F6"/>
    <w:rsid w:val="000237BE"/>
    <w:rsid w:val="00024C65"/>
    <w:rsid w:val="00025E54"/>
    <w:rsid w:val="00030FB6"/>
    <w:rsid w:val="00031350"/>
    <w:rsid w:val="0003643F"/>
    <w:rsid w:val="000378B3"/>
    <w:rsid w:val="000378D1"/>
    <w:rsid w:val="000413C4"/>
    <w:rsid w:val="0004439E"/>
    <w:rsid w:val="00052E6C"/>
    <w:rsid w:val="00064C99"/>
    <w:rsid w:val="00065CAA"/>
    <w:rsid w:val="0006673B"/>
    <w:rsid w:val="00067945"/>
    <w:rsid w:val="000736BC"/>
    <w:rsid w:val="000774FB"/>
    <w:rsid w:val="0008329D"/>
    <w:rsid w:val="0008641E"/>
    <w:rsid w:val="000866AF"/>
    <w:rsid w:val="00087EE6"/>
    <w:rsid w:val="000953C2"/>
    <w:rsid w:val="0009632B"/>
    <w:rsid w:val="000A2CF9"/>
    <w:rsid w:val="000B029D"/>
    <w:rsid w:val="000B1EAE"/>
    <w:rsid w:val="000B57E0"/>
    <w:rsid w:val="000C14E3"/>
    <w:rsid w:val="000C580D"/>
    <w:rsid w:val="000C6418"/>
    <w:rsid w:val="000D28AF"/>
    <w:rsid w:val="000D4365"/>
    <w:rsid w:val="000D4BDC"/>
    <w:rsid w:val="000E1825"/>
    <w:rsid w:val="000E4D09"/>
    <w:rsid w:val="000E541C"/>
    <w:rsid w:val="000E6295"/>
    <w:rsid w:val="001041D0"/>
    <w:rsid w:val="001101F5"/>
    <w:rsid w:val="00112E39"/>
    <w:rsid w:val="00116D63"/>
    <w:rsid w:val="0012105A"/>
    <w:rsid w:val="00122F58"/>
    <w:rsid w:val="00123631"/>
    <w:rsid w:val="0012568E"/>
    <w:rsid w:val="00131CCB"/>
    <w:rsid w:val="00132EFA"/>
    <w:rsid w:val="00133D89"/>
    <w:rsid w:val="00141FF2"/>
    <w:rsid w:val="0014313E"/>
    <w:rsid w:val="001508B6"/>
    <w:rsid w:val="0015203E"/>
    <w:rsid w:val="0015315E"/>
    <w:rsid w:val="00166F4C"/>
    <w:rsid w:val="0016747C"/>
    <w:rsid w:val="00170714"/>
    <w:rsid w:val="00175AC9"/>
    <w:rsid w:val="0018373A"/>
    <w:rsid w:val="00185627"/>
    <w:rsid w:val="001858BC"/>
    <w:rsid w:val="001875FC"/>
    <w:rsid w:val="0018776A"/>
    <w:rsid w:val="00190531"/>
    <w:rsid w:val="00190E5A"/>
    <w:rsid w:val="001931D5"/>
    <w:rsid w:val="001A25CE"/>
    <w:rsid w:val="001A3D11"/>
    <w:rsid w:val="001B15EE"/>
    <w:rsid w:val="001B1718"/>
    <w:rsid w:val="001B3199"/>
    <w:rsid w:val="001B32A4"/>
    <w:rsid w:val="001B741E"/>
    <w:rsid w:val="001C031D"/>
    <w:rsid w:val="001C6CDB"/>
    <w:rsid w:val="001D3C04"/>
    <w:rsid w:val="001D5B4A"/>
    <w:rsid w:val="001D5D16"/>
    <w:rsid w:val="001D6F52"/>
    <w:rsid w:val="001E1876"/>
    <w:rsid w:val="001E6A2A"/>
    <w:rsid w:val="001F0048"/>
    <w:rsid w:val="001F2A51"/>
    <w:rsid w:val="00201672"/>
    <w:rsid w:val="00203E12"/>
    <w:rsid w:val="00204016"/>
    <w:rsid w:val="00213BCC"/>
    <w:rsid w:val="0021546B"/>
    <w:rsid w:val="00215606"/>
    <w:rsid w:val="002157B9"/>
    <w:rsid w:val="00221A66"/>
    <w:rsid w:val="00226C8E"/>
    <w:rsid w:val="002303FF"/>
    <w:rsid w:val="00234416"/>
    <w:rsid w:val="0023581C"/>
    <w:rsid w:val="002361D5"/>
    <w:rsid w:val="00245A33"/>
    <w:rsid w:val="00265295"/>
    <w:rsid w:val="002724FA"/>
    <w:rsid w:val="00273990"/>
    <w:rsid w:val="00276B5A"/>
    <w:rsid w:val="002819ED"/>
    <w:rsid w:val="00283E6D"/>
    <w:rsid w:val="00285120"/>
    <w:rsid w:val="0028775A"/>
    <w:rsid w:val="00287A0C"/>
    <w:rsid w:val="0029097F"/>
    <w:rsid w:val="00291D88"/>
    <w:rsid w:val="00296915"/>
    <w:rsid w:val="002A1107"/>
    <w:rsid w:val="002A2394"/>
    <w:rsid w:val="002A4DB2"/>
    <w:rsid w:val="002A5010"/>
    <w:rsid w:val="002A7604"/>
    <w:rsid w:val="002B17A5"/>
    <w:rsid w:val="002B22EA"/>
    <w:rsid w:val="002B7612"/>
    <w:rsid w:val="002C02DC"/>
    <w:rsid w:val="002C2F8E"/>
    <w:rsid w:val="002D1ECB"/>
    <w:rsid w:val="002D39B7"/>
    <w:rsid w:val="002D55A9"/>
    <w:rsid w:val="002D7877"/>
    <w:rsid w:val="002E62BC"/>
    <w:rsid w:val="002E644D"/>
    <w:rsid w:val="002F18A2"/>
    <w:rsid w:val="002F1F41"/>
    <w:rsid w:val="002F4184"/>
    <w:rsid w:val="002F7474"/>
    <w:rsid w:val="00305C58"/>
    <w:rsid w:val="00311B86"/>
    <w:rsid w:val="00312888"/>
    <w:rsid w:val="003146FC"/>
    <w:rsid w:val="0031695F"/>
    <w:rsid w:val="0032548C"/>
    <w:rsid w:val="00325685"/>
    <w:rsid w:val="00331EB5"/>
    <w:rsid w:val="00332380"/>
    <w:rsid w:val="00334156"/>
    <w:rsid w:val="003341C1"/>
    <w:rsid w:val="003407CB"/>
    <w:rsid w:val="003422D4"/>
    <w:rsid w:val="00347970"/>
    <w:rsid w:val="003531BD"/>
    <w:rsid w:val="003638F7"/>
    <w:rsid w:val="00367048"/>
    <w:rsid w:val="00372A05"/>
    <w:rsid w:val="0037555B"/>
    <w:rsid w:val="00381F91"/>
    <w:rsid w:val="00385065"/>
    <w:rsid w:val="00385585"/>
    <w:rsid w:val="00391336"/>
    <w:rsid w:val="003933C4"/>
    <w:rsid w:val="00394069"/>
    <w:rsid w:val="003A01FD"/>
    <w:rsid w:val="003A26D9"/>
    <w:rsid w:val="003A41AE"/>
    <w:rsid w:val="003A656A"/>
    <w:rsid w:val="003A7539"/>
    <w:rsid w:val="003B0589"/>
    <w:rsid w:val="003B4B75"/>
    <w:rsid w:val="003B547F"/>
    <w:rsid w:val="003B7183"/>
    <w:rsid w:val="003C1C90"/>
    <w:rsid w:val="003C2FFB"/>
    <w:rsid w:val="003C6E14"/>
    <w:rsid w:val="003D172D"/>
    <w:rsid w:val="003D1776"/>
    <w:rsid w:val="003D3A48"/>
    <w:rsid w:val="003D3F05"/>
    <w:rsid w:val="003E2305"/>
    <w:rsid w:val="003E48FE"/>
    <w:rsid w:val="003E55F8"/>
    <w:rsid w:val="003F0E05"/>
    <w:rsid w:val="003F143B"/>
    <w:rsid w:val="003F35B5"/>
    <w:rsid w:val="00405342"/>
    <w:rsid w:val="00406B25"/>
    <w:rsid w:val="004212EA"/>
    <w:rsid w:val="0042497D"/>
    <w:rsid w:val="004260DA"/>
    <w:rsid w:val="00440944"/>
    <w:rsid w:val="004450AA"/>
    <w:rsid w:val="00447AE4"/>
    <w:rsid w:val="004513B4"/>
    <w:rsid w:val="00451AD8"/>
    <w:rsid w:val="00461797"/>
    <w:rsid w:val="004675E4"/>
    <w:rsid w:val="00474628"/>
    <w:rsid w:val="00475F66"/>
    <w:rsid w:val="00476F88"/>
    <w:rsid w:val="00480789"/>
    <w:rsid w:val="0048167E"/>
    <w:rsid w:val="004851F6"/>
    <w:rsid w:val="00486FD5"/>
    <w:rsid w:val="004918A4"/>
    <w:rsid w:val="00493E10"/>
    <w:rsid w:val="00495D5F"/>
    <w:rsid w:val="004A06DB"/>
    <w:rsid w:val="004A64AA"/>
    <w:rsid w:val="004B6F4C"/>
    <w:rsid w:val="004C3801"/>
    <w:rsid w:val="004D082F"/>
    <w:rsid w:val="004D3E9C"/>
    <w:rsid w:val="004E4B49"/>
    <w:rsid w:val="004E6C22"/>
    <w:rsid w:val="004F2B06"/>
    <w:rsid w:val="004F5B12"/>
    <w:rsid w:val="005011F6"/>
    <w:rsid w:val="00502248"/>
    <w:rsid w:val="00502DC6"/>
    <w:rsid w:val="0050439F"/>
    <w:rsid w:val="00507CA5"/>
    <w:rsid w:val="00510F6A"/>
    <w:rsid w:val="005174A0"/>
    <w:rsid w:val="00521165"/>
    <w:rsid w:val="005238F0"/>
    <w:rsid w:val="005270B0"/>
    <w:rsid w:val="00530E8E"/>
    <w:rsid w:val="00531504"/>
    <w:rsid w:val="005319CC"/>
    <w:rsid w:val="00532DB3"/>
    <w:rsid w:val="00535539"/>
    <w:rsid w:val="00535767"/>
    <w:rsid w:val="00536B10"/>
    <w:rsid w:val="00537E30"/>
    <w:rsid w:val="0054576A"/>
    <w:rsid w:val="00547A95"/>
    <w:rsid w:val="00550FD1"/>
    <w:rsid w:val="00552DB1"/>
    <w:rsid w:val="005545FB"/>
    <w:rsid w:val="00556A37"/>
    <w:rsid w:val="00560038"/>
    <w:rsid w:val="005604D3"/>
    <w:rsid w:val="00563428"/>
    <w:rsid w:val="005806A4"/>
    <w:rsid w:val="00582F2D"/>
    <w:rsid w:val="00584006"/>
    <w:rsid w:val="00585CFA"/>
    <w:rsid w:val="005875C7"/>
    <w:rsid w:val="00594B7F"/>
    <w:rsid w:val="00596640"/>
    <w:rsid w:val="005A03A4"/>
    <w:rsid w:val="005A477C"/>
    <w:rsid w:val="005A6742"/>
    <w:rsid w:val="005B08BD"/>
    <w:rsid w:val="005B3F57"/>
    <w:rsid w:val="005C5B0E"/>
    <w:rsid w:val="005D03A6"/>
    <w:rsid w:val="005D4BEB"/>
    <w:rsid w:val="005D7374"/>
    <w:rsid w:val="005F2A32"/>
    <w:rsid w:val="00603989"/>
    <w:rsid w:val="00610BF9"/>
    <w:rsid w:val="0061362C"/>
    <w:rsid w:val="0062061D"/>
    <w:rsid w:val="006218F0"/>
    <w:rsid w:val="0062472C"/>
    <w:rsid w:val="00637060"/>
    <w:rsid w:val="00640C1F"/>
    <w:rsid w:val="00640FEC"/>
    <w:rsid w:val="0064258A"/>
    <w:rsid w:val="0064302A"/>
    <w:rsid w:val="006450B8"/>
    <w:rsid w:val="00650559"/>
    <w:rsid w:val="0065225A"/>
    <w:rsid w:val="0065411B"/>
    <w:rsid w:val="00655272"/>
    <w:rsid w:val="006556FD"/>
    <w:rsid w:val="00664FA8"/>
    <w:rsid w:val="00665E55"/>
    <w:rsid w:val="00680FDC"/>
    <w:rsid w:val="00686963"/>
    <w:rsid w:val="006910F5"/>
    <w:rsid w:val="006972CF"/>
    <w:rsid w:val="006A3119"/>
    <w:rsid w:val="006A71BC"/>
    <w:rsid w:val="006B0B20"/>
    <w:rsid w:val="006B1CB1"/>
    <w:rsid w:val="006B2129"/>
    <w:rsid w:val="006B496A"/>
    <w:rsid w:val="006C1773"/>
    <w:rsid w:val="006C38CE"/>
    <w:rsid w:val="006C6C37"/>
    <w:rsid w:val="006D2119"/>
    <w:rsid w:val="006E0B2F"/>
    <w:rsid w:val="006E22DA"/>
    <w:rsid w:val="006E3047"/>
    <w:rsid w:val="006E3638"/>
    <w:rsid w:val="006E3837"/>
    <w:rsid w:val="006F3A6B"/>
    <w:rsid w:val="00700A64"/>
    <w:rsid w:val="0070113F"/>
    <w:rsid w:val="007011A8"/>
    <w:rsid w:val="00701C87"/>
    <w:rsid w:val="00704AED"/>
    <w:rsid w:val="00707595"/>
    <w:rsid w:val="00707CCF"/>
    <w:rsid w:val="007158BE"/>
    <w:rsid w:val="00716219"/>
    <w:rsid w:val="00720CD2"/>
    <w:rsid w:val="00720F53"/>
    <w:rsid w:val="00722E0E"/>
    <w:rsid w:val="007378FF"/>
    <w:rsid w:val="00750BCA"/>
    <w:rsid w:val="007618A8"/>
    <w:rsid w:val="00772594"/>
    <w:rsid w:val="00774AF7"/>
    <w:rsid w:val="00775901"/>
    <w:rsid w:val="0078160F"/>
    <w:rsid w:val="00783446"/>
    <w:rsid w:val="007854BB"/>
    <w:rsid w:val="00786EDA"/>
    <w:rsid w:val="00790DC0"/>
    <w:rsid w:val="00794E1E"/>
    <w:rsid w:val="00795172"/>
    <w:rsid w:val="007A1ED0"/>
    <w:rsid w:val="007A2998"/>
    <w:rsid w:val="007A321D"/>
    <w:rsid w:val="007A5ECD"/>
    <w:rsid w:val="007A7EBB"/>
    <w:rsid w:val="007B1BF9"/>
    <w:rsid w:val="007B20E1"/>
    <w:rsid w:val="007B2990"/>
    <w:rsid w:val="007B75F0"/>
    <w:rsid w:val="007C0FF1"/>
    <w:rsid w:val="007C3B1E"/>
    <w:rsid w:val="007C4AFA"/>
    <w:rsid w:val="007C78F4"/>
    <w:rsid w:val="007D07C3"/>
    <w:rsid w:val="007D12E2"/>
    <w:rsid w:val="007D6D39"/>
    <w:rsid w:val="007E2C0E"/>
    <w:rsid w:val="007E61A7"/>
    <w:rsid w:val="007E6D2F"/>
    <w:rsid w:val="007F6D0A"/>
    <w:rsid w:val="00801EC5"/>
    <w:rsid w:val="00804A45"/>
    <w:rsid w:val="00804CD9"/>
    <w:rsid w:val="00806844"/>
    <w:rsid w:val="00807658"/>
    <w:rsid w:val="00807F72"/>
    <w:rsid w:val="00811A74"/>
    <w:rsid w:val="00813085"/>
    <w:rsid w:val="00815041"/>
    <w:rsid w:val="00816029"/>
    <w:rsid w:val="00816F06"/>
    <w:rsid w:val="00820700"/>
    <w:rsid w:val="0082148E"/>
    <w:rsid w:val="008248BA"/>
    <w:rsid w:val="00826105"/>
    <w:rsid w:val="00830E0C"/>
    <w:rsid w:val="00830F94"/>
    <w:rsid w:val="00833091"/>
    <w:rsid w:val="00842F11"/>
    <w:rsid w:val="0084522D"/>
    <w:rsid w:val="0085139B"/>
    <w:rsid w:val="00864AE1"/>
    <w:rsid w:val="0086551B"/>
    <w:rsid w:val="0087351D"/>
    <w:rsid w:val="008737A2"/>
    <w:rsid w:val="00876260"/>
    <w:rsid w:val="00876FDB"/>
    <w:rsid w:val="00880142"/>
    <w:rsid w:val="00884CF5"/>
    <w:rsid w:val="00884F42"/>
    <w:rsid w:val="00886C72"/>
    <w:rsid w:val="008A2E3D"/>
    <w:rsid w:val="008A406B"/>
    <w:rsid w:val="008A495F"/>
    <w:rsid w:val="008A596B"/>
    <w:rsid w:val="008B1500"/>
    <w:rsid w:val="008B3AEE"/>
    <w:rsid w:val="008B3B16"/>
    <w:rsid w:val="008B787A"/>
    <w:rsid w:val="008C0C1B"/>
    <w:rsid w:val="008C0E60"/>
    <w:rsid w:val="008C33FB"/>
    <w:rsid w:val="008C34AE"/>
    <w:rsid w:val="008D06E0"/>
    <w:rsid w:val="008D36F7"/>
    <w:rsid w:val="008D7CCB"/>
    <w:rsid w:val="008E24C4"/>
    <w:rsid w:val="008E4C50"/>
    <w:rsid w:val="008E4F22"/>
    <w:rsid w:val="008F0CD4"/>
    <w:rsid w:val="008F1666"/>
    <w:rsid w:val="008F259D"/>
    <w:rsid w:val="009157BA"/>
    <w:rsid w:val="00915D06"/>
    <w:rsid w:val="00920E27"/>
    <w:rsid w:val="0092278B"/>
    <w:rsid w:val="00923528"/>
    <w:rsid w:val="00926C7A"/>
    <w:rsid w:val="00935D01"/>
    <w:rsid w:val="0094217F"/>
    <w:rsid w:val="00946E89"/>
    <w:rsid w:val="009474FA"/>
    <w:rsid w:val="00950E6B"/>
    <w:rsid w:val="009520E8"/>
    <w:rsid w:val="00962DC5"/>
    <w:rsid w:val="00963483"/>
    <w:rsid w:val="009713BE"/>
    <w:rsid w:val="00974228"/>
    <w:rsid w:val="00975145"/>
    <w:rsid w:val="009756D8"/>
    <w:rsid w:val="00976379"/>
    <w:rsid w:val="0097639A"/>
    <w:rsid w:val="00980187"/>
    <w:rsid w:val="0098148B"/>
    <w:rsid w:val="0098254D"/>
    <w:rsid w:val="0098436D"/>
    <w:rsid w:val="00992E94"/>
    <w:rsid w:val="0099367E"/>
    <w:rsid w:val="00993D4C"/>
    <w:rsid w:val="00995160"/>
    <w:rsid w:val="009977FC"/>
    <w:rsid w:val="009A2EC9"/>
    <w:rsid w:val="009A376E"/>
    <w:rsid w:val="009A490A"/>
    <w:rsid w:val="009A4E1A"/>
    <w:rsid w:val="009B24EB"/>
    <w:rsid w:val="009B353F"/>
    <w:rsid w:val="009B4084"/>
    <w:rsid w:val="009C3B32"/>
    <w:rsid w:val="009D05A1"/>
    <w:rsid w:val="009D1DB6"/>
    <w:rsid w:val="009D6202"/>
    <w:rsid w:val="009D69B1"/>
    <w:rsid w:val="009E7921"/>
    <w:rsid w:val="009F3F9D"/>
    <w:rsid w:val="009F45A7"/>
    <w:rsid w:val="00A04A8E"/>
    <w:rsid w:val="00A056AD"/>
    <w:rsid w:val="00A073EE"/>
    <w:rsid w:val="00A12DA1"/>
    <w:rsid w:val="00A15594"/>
    <w:rsid w:val="00A17616"/>
    <w:rsid w:val="00A21271"/>
    <w:rsid w:val="00A316A5"/>
    <w:rsid w:val="00A3272D"/>
    <w:rsid w:val="00A334EE"/>
    <w:rsid w:val="00A344D5"/>
    <w:rsid w:val="00A35BF0"/>
    <w:rsid w:val="00A37998"/>
    <w:rsid w:val="00A40E3C"/>
    <w:rsid w:val="00A43083"/>
    <w:rsid w:val="00A441C0"/>
    <w:rsid w:val="00A44C51"/>
    <w:rsid w:val="00A45584"/>
    <w:rsid w:val="00A504F9"/>
    <w:rsid w:val="00A52E99"/>
    <w:rsid w:val="00A55093"/>
    <w:rsid w:val="00A61DA9"/>
    <w:rsid w:val="00A703D9"/>
    <w:rsid w:val="00A73839"/>
    <w:rsid w:val="00A81B21"/>
    <w:rsid w:val="00A869FF"/>
    <w:rsid w:val="00A87671"/>
    <w:rsid w:val="00A9065E"/>
    <w:rsid w:val="00A965ED"/>
    <w:rsid w:val="00AA0C5F"/>
    <w:rsid w:val="00AA38AD"/>
    <w:rsid w:val="00AB3CA1"/>
    <w:rsid w:val="00AC14EF"/>
    <w:rsid w:val="00AC5512"/>
    <w:rsid w:val="00AC55F7"/>
    <w:rsid w:val="00AC6DC4"/>
    <w:rsid w:val="00AC7389"/>
    <w:rsid w:val="00AD0774"/>
    <w:rsid w:val="00AD32EF"/>
    <w:rsid w:val="00AD4EE2"/>
    <w:rsid w:val="00AD5EBC"/>
    <w:rsid w:val="00AE409D"/>
    <w:rsid w:val="00AE5AEF"/>
    <w:rsid w:val="00AE6825"/>
    <w:rsid w:val="00AE7CE5"/>
    <w:rsid w:val="00AF13FA"/>
    <w:rsid w:val="00AF7116"/>
    <w:rsid w:val="00B0467A"/>
    <w:rsid w:val="00B05B42"/>
    <w:rsid w:val="00B068E5"/>
    <w:rsid w:val="00B10CD2"/>
    <w:rsid w:val="00B1471E"/>
    <w:rsid w:val="00B157CE"/>
    <w:rsid w:val="00B1581A"/>
    <w:rsid w:val="00B1761C"/>
    <w:rsid w:val="00B2096E"/>
    <w:rsid w:val="00B24C1E"/>
    <w:rsid w:val="00B255AB"/>
    <w:rsid w:val="00B31130"/>
    <w:rsid w:val="00B3152F"/>
    <w:rsid w:val="00B338D3"/>
    <w:rsid w:val="00B35BF5"/>
    <w:rsid w:val="00B377CA"/>
    <w:rsid w:val="00B431C4"/>
    <w:rsid w:val="00B46943"/>
    <w:rsid w:val="00B50D90"/>
    <w:rsid w:val="00B54806"/>
    <w:rsid w:val="00B57121"/>
    <w:rsid w:val="00B575D3"/>
    <w:rsid w:val="00B638F2"/>
    <w:rsid w:val="00B63CD4"/>
    <w:rsid w:val="00B64857"/>
    <w:rsid w:val="00B721B2"/>
    <w:rsid w:val="00B80F3E"/>
    <w:rsid w:val="00B87FA9"/>
    <w:rsid w:val="00B9021E"/>
    <w:rsid w:val="00B91322"/>
    <w:rsid w:val="00B9267E"/>
    <w:rsid w:val="00B93276"/>
    <w:rsid w:val="00B938A8"/>
    <w:rsid w:val="00B9524F"/>
    <w:rsid w:val="00BA64F5"/>
    <w:rsid w:val="00BA6B89"/>
    <w:rsid w:val="00BB0145"/>
    <w:rsid w:val="00BB450F"/>
    <w:rsid w:val="00BD0DD4"/>
    <w:rsid w:val="00BE2920"/>
    <w:rsid w:val="00BE3266"/>
    <w:rsid w:val="00BF03BB"/>
    <w:rsid w:val="00BF0EEC"/>
    <w:rsid w:val="00BF2545"/>
    <w:rsid w:val="00BF798D"/>
    <w:rsid w:val="00C00C89"/>
    <w:rsid w:val="00C0105A"/>
    <w:rsid w:val="00C04B88"/>
    <w:rsid w:val="00C07983"/>
    <w:rsid w:val="00C11C0A"/>
    <w:rsid w:val="00C120C0"/>
    <w:rsid w:val="00C2778B"/>
    <w:rsid w:val="00C30938"/>
    <w:rsid w:val="00C3304F"/>
    <w:rsid w:val="00C3500E"/>
    <w:rsid w:val="00C405F3"/>
    <w:rsid w:val="00C421A3"/>
    <w:rsid w:val="00C42F34"/>
    <w:rsid w:val="00C479B1"/>
    <w:rsid w:val="00C56A3C"/>
    <w:rsid w:val="00C60DA0"/>
    <w:rsid w:val="00C670E2"/>
    <w:rsid w:val="00C71DC2"/>
    <w:rsid w:val="00C72AA6"/>
    <w:rsid w:val="00C75FE0"/>
    <w:rsid w:val="00C82277"/>
    <w:rsid w:val="00C90CE5"/>
    <w:rsid w:val="00C90D64"/>
    <w:rsid w:val="00C90F41"/>
    <w:rsid w:val="00C91B35"/>
    <w:rsid w:val="00CA0087"/>
    <w:rsid w:val="00CA0227"/>
    <w:rsid w:val="00CA027A"/>
    <w:rsid w:val="00CB03DB"/>
    <w:rsid w:val="00CB162C"/>
    <w:rsid w:val="00CB4AE3"/>
    <w:rsid w:val="00CC2796"/>
    <w:rsid w:val="00CC4EF1"/>
    <w:rsid w:val="00CD66BB"/>
    <w:rsid w:val="00CD716F"/>
    <w:rsid w:val="00CE0EDF"/>
    <w:rsid w:val="00CE36C6"/>
    <w:rsid w:val="00CE4841"/>
    <w:rsid w:val="00CE5F28"/>
    <w:rsid w:val="00CE6466"/>
    <w:rsid w:val="00CE7398"/>
    <w:rsid w:val="00CF2EC4"/>
    <w:rsid w:val="00CF2F23"/>
    <w:rsid w:val="00CF4206"/>
    <w:rsid w:val="00CF4350"/>
    <w:rsid w:val="00CF5512"/>
    <w:rsid w:val="00CF5671"/>
    <w:rsid w:val="00D01070"/>
    <w:rsid w:val="00D01C0D"/>
    <w:rsid w:val="00D02598"/>
    <w:rsid w:val="00D121B5"/>
    <w:rsid w:val="00D13AA2"/>
    <w:rsid w:val="00D14306"/>
    <w:rsid w:val="00D16C37"/>
    <w:rsid w:val="00D20E17"/>
    <w:rsid w:val="00D2117F"/>
    <w:rsid w:val="00D355C4"/>
    <w:rsid w:val="00D413CF"/>
    <w:rsid w:val="00D41637"/>
    <w:rsid w:val="00D57FDE"/>
    <w:rsid w:val="00D64EE6"/>
    <w:rsid w:val="00D828C8"/>
    <w:rsid w:val="00D83006"/>
    <w:rsid w:val="00D8434E"/>
    <w:rsid w:val="00D84A4C"/>
    <w:rsid w:val="00D86C38"/>
    <w:rsid w:val="00D944E4"/>
    <w:rsid w:val="00D96527"/>
    <w:rsid w:val="00D96AAA"/>
    <w:rsid w:val="00D970EB"/>
    <w:rsid w:val="00D97373"/>
    <w:rsid w:val="00D97E0D"/>
    <w:rsid w:val="00DA5042"/>
    <w:rsid w:val="00DA6EFD"/>
    <w:rsid w:val="00DB27CB"/>
    <w:rsid w:val="00DB395B"/>
    <w:rsid w:val="00DC6A7E"/>
    <w:rsid w:val="00DD5C42"/>
    <w:rsid w:val="00DE1271"/>
    <w:rsid w:val="00DE198A"/>
    <w:rsid w:val="00DE2077"/>
    <w:rsid w:val="00DE55CC"/>
    <w:rsid w:val="00DF5CE2"/>
    <w:rsid w:val="00E0487C"/>
    <w:rsid w:val="00E125E7"/>
    <w:rsid w:val="00E14DB3"/>
    <w:rsid w:val="00E2015B"/>
    <w:rsid w:val="00E245BA"/>
    <w:rsid w:val="00E318EB"/>
    <w:rsid w:val="00E34F6B"/>
    <w:rsid w:val="00E3513C"/>
    <w:rsid w:val="00E41319"/>
    <w:rsid w:val="00E44B34"/>
    <w:rsid w:val="00E46026"/>
    <w:rsid w:val="00E502A2"/>
    <w:rsid w:val="00E522DB"/>
    <w:rsid w:val="00E57353"/>
    <w:rsid w:val="00E6028B"/>
    <w:rsid w:val="00E65535"/>
    <w:rsid w:val="00E71967"/>
    <w:rsid w:val="00E7238A"/>
    <w:rsid w:val="00E76BE1"/>
    <w:rsid w:val="00E76EEF"/>
    <w:rsid w:val="00E849A8"/>
    <w:rsid w:val="00E85908"/>
    <w:rsid w:val="00E86E98"/>
    <w:rsid w:val="00E87970"/>
    <w:rsid w:val="00EA181A"/>
    <w:rsid w:val="00EA2146"/>
    <w:rsid w:val="00EA2EEF"/>
    <w:rsid w:val="00EA589A"/>
    <w:rsid w:val="00EB169B"/>
    <w:rsid w:val="00EB3986"/>
    <w:rsid w:val="00EB4A8E"/>
    <w:rsid w:val="00EB577A"/>
    <w:rsid w:val="00EC1091"/>
    <w:rsid w:val="00EC35F6"/>
    <w:rsid w:val="00EC6DBC"/>
    <w:rsid w:val="00ED0976"/>
    <w:rsid w:val="00ED1067"/>
    <w:rsid w:val="00ED2083"/>
    <w:rsid w:val="00ED2D28"/>
    <w:rsid w:val="00ED4771"/>
    <w:rsid w:val="00ED7E7D"/>
    <w:rsid w:val="00EE4FDE"/>
    <w:rsid w:val="00EF36DC"/>
    <w:rsid w:val="00EF62AC"/>
    <w:rsid w:val="00EF7C2A"/>
    <w:rsid w:val="00F0015B"/>
    <w:rsid w:val="00F05B4C"/>
    <w:rsid w:val="00F05F3F"/>
    <w:rsid w:val="00F0600A"/>
    <w:rsid w:val="00F117E6"/>
    <w:rsid w:val="00F1305A"/>
    <w:rsid w:val="00F13FCF"/>
    <w:rsid w:val="00F15554"/>
    <w:rsid w:val="00F15567"/>
    <w:rsid w:val="00F16C9B"/>
    <w:rsid w:val="00F20291"/>
    <w:rsid w:val="00F240CA"/>
    <w:rsid w:val="00F27D0B"/>
    <w:rsid w:val="00F31D98"/>
    <w:rsid w:val="00F3314B"/>
    <w:rsid w:val="00F34132"/>
    <w:rsid w:val="00F36ADF"/>
    <w:rsid w:val="00F371DA"/>
    <w:rsid w:val="00F427F1"/>
    <w:rsid w:val="00F446F2"/>
    <w:rsid w:val="00F5063D"/>
    <w:rsid w:val="00F54485"/>
    <w:rsid w:val="00F55201"/>
    <w:rsid w:val="00F5675F"/>
    <w:rsid w:val="00F649F1"/>
    <w:rsid w:val="00F655FC"/>
    <w:rsid w:val="00F668B2"/>
    <w:rsid w:val="00F70D0C"/>
    <w:rsid w:val="00F76A87"/>
    <w:rsid w:val="00F76AE9"/>
    <w:rsid w:val="00F83992"/>
    <w:rsid w:val="00F90A5A"/>
    <w:rsid w:val="00FA0E9E"/>
    <w:rsid w:val="00FA43C0"/>
    <w:rsid w:val="00FA5484"/>
    <w:rsid w:val="00FA5E36"/>
    <w:rsid w:val="00FA5E49"/>
    <w:rsid w:val="00FA6948"/>
    <w:rsid w:val="00FB644C"/>
    <w:rsid w:val="00FC3379"/>
    <w:rsid w:val="00FC4C58"/>
    <w:rsid w:val="00FC6D8F"/>
    <w:rsid w:val="00FC7464"/>
    <w:rsid w:val="00FC74D7"/>
    <w:rsid w:val="00FD2F07"/>
    <w:rsid w:val="00FD6F12"/>
    <w:rsid w:val="00FE35A5"/>
    <w:rsid w:val="00FE38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69D1D235"/>
  <w15:docId w15:val="{113E283E-C837-4CE5-969A-20A076A64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14306"/>
    <w:pPr>
      <w:ind w:left="720"/>
      <w:contextualSpacing/>
    </w:pPr>
  </w:style>
  <w:style w:type="paragraph" w:styleId="NoSpacing">
    <w:name w:val="No Spacing"/>
    <w:uiPriority w:val="1"/>
    <w:qFormat/>
    <w:rsid w:val="00A52E99"/>
    <w:pPr>
      <w:spacing w:after="0" w:line="240" w:lineRule="auto"/>
    </w:pPr>
  </w:style>
  <w:style w:type="paragraph" w:styleId="BalloonText">
    <w:name w:val="Balloon Text"/>
    <w:basedOn w:val="Normal"/>
    <w:link w:val="BalloonTextChar"/>
    <w:uiPriority w:val="99"/>
    <w:semiHidden/>
    <w:unhideWhenUsed/>
    <w:rsid w:val="006B1C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1CB1"/>
    <w:rPr>
      <w:rFonts w:ascii="Tahoma" w:hAnsi="Tahoma" w:cs="Tahoma"/>
      <w:sz w:val="16"/>
      <w:szCs w:val="16"/>
    </w:rPr>
  </w:style>
  <w:style w:type="paragraph" w:customStyle="1" w:styleId="Default">
    <w:name w:val="Default"/>
    <w:rsid w:val="00440944"/>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EE4F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4FDE"/>
  </w:style>
  <w:style w:type="paragraph" w:styleId="Footer">
    <w:name w:val="footer"/>
    <w:basedOn w:val="Normal"/>
    <w:link w:val="FooterChar"/>
    <w:uiPriority w:val="99"/>
    <w:unhideWhenUsed/>
    <w:rsid w:val="00EE4F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4F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oogle.com/url?sa=i&amp;rct=j&amp;q=&amp;esrc=s&amp;frm=1&amp;source=images&amp;cd=&amp;cad=rja&amp;uact=8&amp;ved=0CAcQjRxqFQoTCL2xmL-NlccCFUOTDQod_lcAYg&amp;url=http://designagarage.blogspot.com/2012/09/commercial-garage-design.html&amp;ei=8anDVf30McOmNv6vgZAG&amp;psig=AFQjCNEfWZ_TYGKKtIGYAgxvt440YiPcwA&amp;ust=1438972745780195" TargetMode="External"/><Relationship Id="rId671" Type="http://schemas.openxmlformats.org/officeDocument/2006/relationships/image" Target="media/image366.jpeg"/><Relationship Id="rId769" Type="http://schemas.openxmlformats.org/officeDocument/2006/relationships/hyperlink" Target="http://www.google.com/url?sa=i&amp;rct=j&amp;q=&amp;esrc=s&amp;source=images&amp;cd=&amp;cad=rja&amp;uact=8&amp;ved=0CAcQjRxqFQoTCJrEkOu5sMcCFUuNDQodCnMJ6g&amp;url=http://www.vwmin.org/meriden-square-department-store-macy-s.html&amp;ei=UgDSVZrTA8uaNormpdAO&amp;psig=AFQjCNEMlop2CEiVHYSNwkkGsvT2lJ5Q9w&amp;ust=1439912323722815" TargetMode="External"/><Relationship Id="rId21" Type="http://schemas.openxmlformats.org/officeDocument/2006/relationships/image" Target="media/image13.jpeg"/><Relationship Id="rId324" Type="http://schemas.openxmlformats.org/officeDocument/2006/relationships/hyperlink" Target="http://www.google.com/url?sa=i&amp;rct=j&amp;q=&amp;esrc=s&amp;source=images&amp;cd=&amp;cad=rja&amp;uact=8&amp;ved=0CAcQjRxqFQoTCJzQ9-Tit8cCFYsbPgod4SMAew&amp;url=http://www.yelp.com/biz/your-bowling-center-douglasville&amp;ei=ydbVVdzHBYu3-AHhx4DYBw&amp;bvm=bv.99804247,d.cWw&amp;psig=AFQjCNF8E02u-W3l7TtJFmNX469nMHwVBw&amp;ust=1440163900772391" TargetMode="External"/><Relationship Id="rId531" Type="http://schemas.openxmlformats.org/officeDocument/2006/relationships/hyperlink" Target="http://www.bing.com/images/search?q=post+office+building+design&amp;view=detailv2&amp;&amp;id=92216F3C814EBE2834BADE03EA88DF110D4DF4E9&amp;selectedIndex=113&amp;ccid=X5h0xdcn&amp;simid=608015473969136839&amp;thid=JN.rK3xm9hxN0hXQasEj4W1DA" TargetMode="External"/><Relationship Id="rId629" Type="http://schemas.openxmlformats.org/officeDocument/2006/relationships/image" Target="media/image344.jpeg"/><Relationship Id="rId170" Type="http://schemas.openxmlformats.org/officeDocument/2006/relationships/image" Target="media/image96.jpeg"/><Relationship Id="rId836" Type="http://schemas.openxmlformats.org/officeDocument/2006/relationships/image" Target="media/image457.jpeg"/><Relationship Id="rId268" Type="http://schemas.openxmlformats.org/officeDocument/2006/relationships/image" Target="media/image148.jpeg"/><Relationship Id="rId475" Type="http://schemas.openxmlformats.org/officeDocument/2006/relationships/hyperlink" Target="http://www.bing.com/images/search?q=government+courthouse+designs&amp;view=detailv2&amp;&amp;id=A29BAC975B22F82A5679478B1101116B6E68B5A7&amp;selectedIndex=124&amp;ccid=4yOwRuMP&amp;simid=608045903810989050&amp;thid=JN.d2jrj%2bBz0ckzch3PlFB8Pw" TargetMode="External"/><Relationship Id="rId682" Type="http://schemas.openxmlformats.org/officeDocument/2006/relationships/hyperlink" Target="http://www.google.com/url?sa=i&amp;rct=j&amp;q=&amp;esrc=s&amp;source=images&amp;cd=&amp;cad=rja&amp;uact=8&amp;ved=0CAcQjRxqFQoTCKC56Y75qMcCFUzTgAodgUMEsw&amp;url=http://www.jstarchitects.com/wilmingtonburialandcremationservice/&amp;ei=7hDOVaCKG8ymgwSBh5GYCw&amp;bvm=bv.99804247,d.eXY&amp;psig=AFQjCNGYnXgO-VPVNPxxhH_pu5Me4sqqAA&amp;ust=1439654388939894" TargetMode="External"/><Relationship Id="rId903" Type="http://schemas.openxmlformats.org/officeDocument/2006/relationships/image" Target="media/image495.jpeg"/><Relationship Id="rId32" Type="http://schemas.openxmlformats.org/officeDocument/2006/relationships/image" Target="media/image19.jpeg"/><Relationship Id="rId128" Type="http://schemas.openxmlformats.org/officeDocument/2006/relationships/hyperlink" Target="http://www.google.com/url?sa=i&amp;rct=j&amp;q=&amp;esrc=s&amp;frm=1&amp;source=images&amp;cd=&amp;cad=rja&amp;uact=8&amp;ved=0CAcQjRxqFQoTCLavsYCPlccCFUqNDQodOAwNQA&amp;url=http://www.petrolplaza.com/news/product/MiZlbiYxNjMyNCYmMQ%3D%3D&amp;ei=hqvDVbbUO8qaNriYtIAE&amp;psig=AFQjCNGZvWOfCRMo_izV4pIvNvzNsqakcQ&amp;ust=1438973181458517" TargetMode="External"/><Relationship Id="rId335" Type="http://schemas.openxmlformats.org/officeDocument/2006/relationships/image" Target="media/image184.jpeg"/><Relationship Id="rId542" Type="http://schemas.openxmlformats.org/officeDocument/2006/relationships/image" Target="media/image290.jpeg"/><Relationship Id="rId181" Type="http://schemas.openxmlformats.org/officeDocument/2006/relationships/image" Target="media/image103.jpeg"/><Relationship Id="rId402" Type="http://schemas.openxmlformats.org/officeDocument/2006/relationships/image" Target="media/image218.jpeg"/><Relationship Id="rId847" Type="http://schemas.openxmlformats.org/officeDocument/2006/relationships/image" Target="media/image463.jpeg"/><Relationship Id="rId279" Type="http://schemas.openxmlformats.org/officeDocument/2006/relationships/image" Target="media/image154.jpeg"/><Relationship Id="rId486" Type="http://schemas.openxmlformats.org/officeDocument/2006/relationships/hyperlink" Target="http://www.bing.com/images/search?q=fire+station+design&amp;view=detailv2&amp;qpvt=fire+station+design&amp;id=5378F067B1C769EED66BEE75C72B802BA70A6E9C&amp;selectedIndex=25&amp;ccid=OGUv%2bWu7&amp;simid=608047166537139094&amp;thid=JN.23rHynJP2UcWr9OXEJNvOA" TargetMode="External"/><Relationship Id="rId693" Type="http://schemas.openxmlformats.org/officeDocument/2006/relationships/image" Target="media/image377.jpeg"/><Relationship Id="rId707" Type="http://schemas.openxmlformats.org/officeDocument/2006/relationships/image" Target="media/image384.jpeg"/><Relationship Id="rId914" Type="http://schemas.openxmlformats.org/officeDocument/2006/relationships/hyperlink" Target="http://www.google.com/url?sa=i&amp;rct=j&amp;q=&amp;esrc=s&amp;source=images&amp;cd=&amp;cad=rja&amp;uact=8&amp;ved=0CAcQjRxqFQoTCJzGh_WgtccCFcvUgAodaM4C9A&amp;url=http://www.loopnet.com/Listing/16926630/2100-Design-Road-Arlington-TX/&amp;ei=RoXUVZyLKsupgwTonIugDw&amp;psig=AFQjCNHPQqzN0s7N23hTeKP-iD4OSxEhFA&amp;ust=1440077411755134" TargetMode="External"/><Relationship Id="rId43" Type="http://schemas.openxmlformats.org/officeDocument/2006/relationships/hyperlink" Target="http://www.google.com/url?sa=i&amp;rct=j&amp;q=&amp;esrc=s&amp;frm=1&amp;source=images&amp;cd=&amp;cad=rja&amp;uact=8&amp;ved=0CAcQjRxqFQoTCInU-6bMlMcCFYWfgAod2VEDqg&amp;url=http://www.sunriseseniorliving.com/communities/sunrise-at-webb-gin/overview.aspx&amp;ei=lmXDVYmxK4W_ggTZo43QCg&amp;psig=AFQjCNFmOwFb1ddY7Nxq3s_55ZEGQRmF4w&amp;ust=1438955275094207" TargetMode="External"/><Relationship Id="rId139" Type="http://schemas.openxmlformats.org/officeDocument/2006/relationships/image" Target="media/image77.jpeg"/><Relationship Id="rId346" Type="http://schemas.openxmlformats.org/officeDocument/2006/relationships/hyperlink" Target="http://www.google.com/url?sa=i&amp;rct=j&amp;q=&amp;esrc=s&amp;source=images&amp;cd=&amp;cad=rja&amp;uact=8&amp;ved=0CAcQjRxqFQoTCOftrvnot8cCFUQaPgod6jsHdQ&amp;url=http://www.northgalife.com/blog/sugarloaf-country-club-duluth-ga-atlanta-metro-luxury-homes-in-gwinnett-county.html&amp;ei=Pt3VVefWIcS0-AHq95yoBw&amp;psig=AFQjCNHgZheqDSHyli5_JiW4FwtPrAn_yg&amp;ust=1440165235493400" TargetMode="External"/><Relationship Id="rId553" Type="http://schemas.openxmlformats.org/officeDocument/2006/relationships/hyperlink" Target="http://www.google.com/url?sa=i&amp;rct=j&amp;q=&amp;esrc=s&amp;source=images&amp;cd=&amp;cad=rja&amp;uact=8&amp;ved=0CAcQjRxqFQoTCL-CnrjJo8cCFQpWPgodFf8Meg&amp;url=http://asianjournal.com/news/la-christmas-day-fire-rips-through-motel/&amp;ei=2T_LVf-xKoqs-QGV_rPQBw&amp;bvm=bv.99804247,d.cWw&amp;psig=AFQjCNH8kjK_L8-sYpVv89eguXEGZBZA2Q&amp;ust=1439469904310807" TargetMode="External"/><Relationship Id="rId760" Type="http://schemas.openxmlformats.org/officeDocument/2006/relationships/hyperlink" Target="http://www.google.com/url?sa=i&amp;rct=j&amp;q=&amp;esrc=s&amp;source=images&amp;cd=&amp;cad=rja&amp;uact=8&amp;ved=0CAcQjRxqFQoTCNbV9t-1sMcCFcmMDQodu4AHGg&amp;url=http://www.csnews.com/industry-news-and-trends/technology/racetrac-improves-maintenance-repair-services&amp;ei=CPzRVdaxMsmZNruBntAB&amp;psig=AFQjCNGobf8vnL0JczIZeVvqhJvwZ4cYZg&amp;ust=1439911299321558" TargetMode="External"/><Relationship Id="rId192" Type="http://schemas.openxmlformats.org/officeDocument/2006/relationships/hyperlink" Target="http://www.google.com/url?sa=i&amp;rct=j&amp;q=&amp;esrc=s&amp;frm=1&amp;source=images&amp;cd=&amp;cad=rja&amp;uact=8&amp;ved=0CAcQjRxqFQoTCPXS5PC3qccCFQzLgAodQK8F0Q&amp;url=http://www.newsgrio.com/latest-news/30077-melissa-bennett-silvers-georgia-daycare-teacher-tried-to-hire-a-hit-man-to-kill-her-ex-husband.html&amp;ei=vlLOVfX7NYyWgwTA3paIDQ&amp;psig=AFQjCNFgLW_YL9cWNDmEJ9Gz-42KB8cGtw&amp;ust=1439671317596600" TargetMode="External"/><Relationship Id="rId206" Type="http://schemas.openxmlformats.org/officeDocument/2006/relationships/image" Target="media/image117.jpeg"/><Relationship Id="rId413" Type="http://schemas.openxmlformats.org/officeDocument/2006/relationships/hyperlink" Target="https://www.google.com/url?sa=i&amp;rct=j&amp;q=&amp;esrc=s&amp;source=images&amp;cd=&amp;cad=rja&amp;uact=8&amp;ved=0CAcQjRxqFQoTCIvuhdvowccCFURoPgodFkQPZQ&amp;url=https://www.pinterest.com/bethgunter15670/atlanta-trip/&amp;ei=LBvbVYuoFcTQ-QGWiL2oBg&amp;psig=AFQjCNH70P1C4bnosqi1dnTPHfPcbbywFg&amp;ust=1440509061271974" TargetMode="External"/><Relationship Id="rId858" Type="http://schemas.openxmlformats.org/officeDocument/2006/relationships/image" Target="media/image470.jpeg"/><Relationship Id="rId497" Type="http://schemas.openxmlformats.org/officeDocument/2006/relationships/hyperlink" Target="http://www.bing.com/images/search?q=county+prison+designs&amp;view=detailv2&amp;&amp;id=5221A57D768486859D876A2B911B9BB2E2D60258&amp;selectedIndex=219&amp;ccid=n7MIAorI&amp;simid=608042875859501593&amp;thid=JN.ajy3o1IMZuCX%2bAuw/uc9jw" TargetMode="External"/><Relationship Id="rId620" Type="http://schemas.openxmlformats.org/officeDocument/2006/relationships/image" Target="media/image339.jpeg"/><Relationship Id="rId718" Type="http://schemas.openxmlformats.org/officeDocument/2006/relationships/hyperlink" Target="http://www.google.com/url?sa=i&amp;rct=j&amp;q=&amp;esrc=s&amp;source=images&amp;cd=&amp;cad=rja&amp;uact=8&amp;ved=0CAcQjRxqFQoTCIrX8pGisMcCFUKODQodCN0G5w&amp;url=http://skycity2.blogspot.com/2009/11/carey-hilliards-restaurant-savannah-ga.html&amp;ei=eOfRVYq7N8KcNoi6m7gO&amp;bvm=bv.99804247,d.eXY&amp;psig=AFQjCNF5oAyvbsEKfIxUAYtl6XCmp9qRnA&amp;ust=1439905758878429" TargetMode="External"/><Relationship Id="rId925" Type="http://schemas.openxmlformats.org/officeDocument/2006/relationships/image" Target="media/image506.jpeg"/><Relationship Id="rId357" Type="http://schemas.openxmlformats.org/officeDocument/2006/relationships/image" Target="media/image195.jpeg"/><Relationship Id="rId54" Type="http://schemas.openxmlformats.org/officeDocument/2006/relationships/image" Target="media/image30.jpeg"/><Relationship Id="rId217" Type="http://schemas.openxmlformats.org/officeDocument/2006/relationships/hyperlink" Target="http://www.google.com/url?sa=i&amp;rct=j&amp;q=&amp;esrc=s&amp;source=images&amp;cd=&amp;cad=rja&amp;uact=8&amp;ved=0CAcQjRxqFQoTCOm9xbSwtccCFUXvgAodOXcCVA&amp;url=http://www.shp.com/portfolio/hamilton-elementary-schools/&amp;ei=hpXUVeniFcXegwS57omgBQ&amp;psig=AFQjCNH6LIiMNonAeCecZPHiJ0vAxWqqbg&amp;ust=1440081577291733" TargetMode="External"/><Relationship Id="rId564" Type="http://schemas.openxmlformats.org/officeDocument/2006/relationships/image" Target="media/image304.jpeg"/><Relationship Id="rId771" Type="http://schemas.openxmlformats.org/officeDocument/2006/relationships/hyperlink" Target="http://www.google.com/url?sa=i&amp;rct=j&amp;q=&amp;esrc=s&amp;source=images&amp;cd=&amp;cad=rja&amp;uact=8&amp;ved=0CAcQjRxqFQoTCPy3y8m6sMcCFc3pgAodbtcLEA&amp;url=http://skycity2.blogspot.com/2010_10_01_archive.html&amp;ei=GAHSVfzLCc3TgwTurq-AAQ&amp;psig=AFQjCNGIUtTA6j1py_ncF3pKFwJue-FzBg&amp;ust=1439912514726890" TargetMode="External"/><Relationship Id="rId869" Type="http://schemas.openxmlformats.org/officeDocument/2006/relationships/hyperlink" Target="http://www.google.com/url?sa=i&amp;rct=j&amp;q=&amp;esrc=s&amp;source=images&amp;cd=&amp;cad=rja&amp;uact=8&amp;ved=0CAcQjRxqFQoTCL6JtNOVtccCFYySHgodQgMJQA&amp;url=http://www.littleonline.com/work/project/ingles&amp;ei=d3nUVf7xE4ylesKGpIAE&amp;bvm=bv.99804247,d.dmo&amp;psig=AFQjCNG77PJXGiLWQa7sWA7a5o6Iqdzybg&amp;ust=1440074480619924" TargetMode="External"/><Relationship Id="rId424" Type="http://schemas.openxmlformats.org/officeDocument/2006/relationships/image" Target="media/image229.jpeg"/><Relationship Id="rId631" Type="http://schemas.openxmlformats.org/officeDocument/2006/relationships/hyperlink" Target="http://www.google.com/url?sa=i&amp;rct=j&amp;q=&amp;esrc=s&amp;source=images&amp;cd=&amp;cad=rja&amp;uact=8&amp;ved=0CAcQjRxqFQoTCOj7q8LepscCFQyZgAodF_sGRg&amp;url=http://www.loopnet.com/Listing/15507633/2233-Peachtree-Road-NE-Atlanta-GA/&amp;ei=m-jMVajCD4yyggSX9puwBA&amp;psig=AFQjCNFtgLfq5l7l7OZVuEWYhjLEK9bcDA&amp;ust=1439578630842083" TargetMode="External"/><Relationship Id="rId729" Type="http://schemas.openxmlformats.org/officeDocument/2006/relationships/hyperlink" Target="https://www.google.com/url?sa=i&amp;rct=j&amp;q=&amp;esrc=s&amp;source=images&amp;cd=&amp;cad=rja&amp;uact=8&amp;ved=0CAcQjRxqFQoTCJDJyLelsMcCFUaSDQod-_oPcw&amp;url=https://www.restonlimo.com/blog/p-f-changs-dinner-two/&amp;ei=7erRVdCeDcakNvv1v5gH&amp;bvm=bv.99804247,d.eXY&amp;psig=AFQjCNFhqy0NOTBVSOMnZN-OMnCBeJc-xQ&amp;ust=1439906916701579" TargetMode="External"/><Relationship Id="rId270" Type="http://schemas.openxmlformats.org/officeDocument/2006/relationships/image" Target="media/image149.jpeg"/><Relationship Id="rId936" Type="http://schemas.openxmlformats.org/officeDocument/2006/relationships/image" Target="media/image512.jpeg"/><Relationship Id="rId65" Type="http://schemas.openxmlformats.org/officeDocument/2006/relationships/hyperlink" Target="http://www.google.com/url?sa=i&amp;rct=j&amp;q=&amp;esrc=s&amp;frm=1&amp;source=images&amp;cd=&amp;cad=rja&amp;uact=8&amp;ved=0CAcQjRxqFQoTCIPol_fSlMcCFUyVDQod4y4P_A&amp;url=http://www.apartmentfinder.com/Georgia/On-Site-Laundry-Athens-Apartments&amp;ei=iWzDVcP_IcyqNuPdvOAP&amp;bvm=bv.99556055,d.eXY&amp;psig=AFQjCNH3Y2_YTYwUJoPDeMyUPkuBsg828w&amp;ust=1438957018708255" TargetMode="External"/><Relationship Id="rId130" Type="http://schemas.openxmlformats.org/officeDocument/2006/relationships/hyperlink" Target="http://www.google.com/url?sa=i&amp;rct=j&amp;q=&amp;esrc=s&amp;frm=1&amp;source=images&amp;cd=&amp;cad=rja&amp;uact=8&amp;ved=0CAcQjRxqFQoTCMD1-6-PlccCFYHUgAodNFAP9Q&amp;url=http://automateusa.com/category/site-consulting/site-design/&amp;ei=6qvDVcDYLoGpgwS0oL2oDw&amp;psig=AFQjCNGZvWOfCRMo_izV4pIvNvzNsqakcQ&amp;ust=1438973181458517" TargetMode="External"/><Relationship Id="rId368" Type="http://schemas.openxmlformats.org/officeDocument/2006/relationships/image" Target="media/image201.jpeg"/><Relationship Id="rId575" Type="http://schemas.openxmlformats.org/officeDocument/2006/relationships/hyperlink" Target="http://www.google.com/url?sa=i&amp;rct=j&amp;q=&amp;esrc=s&amp;source=images&amp;cd=&amp;cad=rja&amp;uact=8&amp;ved=0CAcQjRxqFQoTCK3h6LeTpMcCFUiVDQodQDIFow&amp;url=http://www.douglascompany.com/Blog/July-2013/Wellbridge-of-Brighton-Now-Accepting-Residents&amp;ei=cY3LVe3kAsiqNsDklJgK&amp;bvm=bv.99804247,d.eXY&amp;psig=AFQjCNGRlTrQ34NjaMuBvMNvWK6VvBa1-g&amp;ust=1439489744631615" TargetMode="External"/><Relationship Id="rId782" Type="http://schemas.openxmlformats.org/officeDocument/2006/relationships/image" Target="media/image425.jpeg"/><Relationship Id="rId228" Type="http://schemas.openxmlformats.org/officeDocument/2006/relationships/image" Target="media/image128.jpeg"/><Relationship Id="rId435" Type="http://schemas.openxmlformats.org/officeDocument/2006/relationships/hyperlink" Target="http://www.google.com/url?sa=i&amp;rct=j&amp;q=&amp;esrc=s&amp;source=images&amp;cd=&amp;cad=rja&amp;uact=8&amp;ved=0CAcQjRxqFQoTCJuNs4jtwccCFUM7PgodP84CHg&amp;url=http://www.rlbrown.com/portfolio_highered.html&amp;ei=vR_bVdu6DMP2-AG_nIvwAQ&amp;psig=AFQjCNGee1pWp7cyw78-z_imGIQr2UTdiw&amp;ust=1440510253257018" TargetMode="External"/><Relationship Id="rId642" Type="http://schemas.openxmlformats.org/officeDocument/2006/relationships/hyperlink" Target="http://www.google.com/url?sa=i&amp;rct=j&amp;q=&amp;esrc=s&amp;source=images&amp;cd=&amp;cad=rja&amp;uact=8&amp;ved=0CAcQjRxqFQoTCPDhovLhpscCFYHPgAodWPwECA&amp;url=http://pixshark.com/4-storey-office-building-design.htm&amp;ei=JezMVbC7BIGfgwTY-JNA&amp;psig=AFQjCNFJaf_bo2QpXiwy7o3Gx1AO5Tb4cQ&amp;ust=1439579472693507" TargetMode="External"/><Relationship Id="rId281" Type="http://schemas.openxmlformats.org/officeDocument/2006/relationships/image" Target="media/image155.jpeg"/><Relationship Id="rId502" Type="http://schemas.openxmlformats.org/officeDocument/2006/relationships/image" Target="media/image270.jpeg"/><Relationship Id="rId947" Type="http://schemas.openxmlformats.org/officeDocument/2006/relationships/image" Target="media/image521.jpeg"/><Relationship Id="rId76" Type="http://schemas.openxmlformats.org/officeDocument/2006/relationships/image" Target="media/image41.jpeg"/><Relationship Id="rId141" Type="http://schemas.openxmlformats.org/officeDocument/2006/relationships/hyperlink" Target="http://www.google.com/url?sa=i&amp;rct=j&amp;q=&amp;esrc=s&amp;frm=1&amp;source=images&amp;cd=&amp;cad=rja&amp;uact=8&amp;ved=0CAcQjRxqFQoTCOLJ162kqccCFcrTgAodKM8CWQ&amp;url=http://www.bizquest.com/truck-stops-for-sale/&amp;ei=RT7OVaKTNsqngwSonovIBQ&amp;bvm=bv.99804247,d.eXY&amp;psig=AFQjCNE-ENoecyveeEjGOw1OmCdNdoRzJQ&amp;ust=1439666057901916" TargetMode="External"/><Relationship Id="rId379" Type="http://schemas.openxmlformats.org/officeDocument/2006/relationships/hyperlink" Target="http://www.google.com/url?sa=i&amp;rct=j&amp;q=&amp;esrc=s&amp;source=images&amp;cd=&amp;cad=rja&amp;uact=8&amp;ved=0CAcQjRxqFQoTCIqvl9GtuMcCFcqVHgodzOQD4w&amp;url=http://www.rgusrail.com/gasrrm.html&amp;ei=RCXWVYr9E8qreszJj5gO&amp;psig=AFQjCNEUjOl4YvFAplNT-DPtpbP7jX8XAA&amp;ust=1440183938661463" TargetMode="External"/><Relationship Id="rId586" Type="http://schemas.openxmlformats.org/officeDocument/2006/relationships/image" Target="media/image319.jpeg"/><Relationship Id="rId793" Type="http://schemas.openxmlformats.org/officeDocument/2006/relationships/hyperlink" Target="http://www.google.com/url?sa=i&amp;rct=j&amp;q=&amp;esrc=s&amp;source=images&amp;cd=&amp;cad=rja&amp;uact=8&amp;ved=0CAcQjRxqFQoTCK2etNvhsMcCFYGJDQodTQQHCw&amp;url=http://www.bubbleking.com/&amp;ei=IirSVa2FH4GTNs2InFg&amp;psig=AFQjCNHLxf5d3Xn5S-hd4U5z9GvYhYlv2g&amp;ust=1439923058674588" TargetMode="External"/><Relationship Id="rId807" Type="http://schemas.openxmlformats.org/officeDocument/2006/relationships/hyperlink" Target="https://www.google.com/url?sa=i&amp;rct=j&amp;q=&amp;esrc=s&amp;source=images&amp;cd=&amp;cad=rja&amp;uact=8&amp;ved=0CAcQjRxqFQoTCO-t8-nosMcCFcKPDQodZVQF-A&amp;url=https://www.flickr.com/photos/andrew-turnbull/5572663060&amp;ei=lzHSVa-GOsKfNuWolcAP&amp;psig=AFQjCNEaSXavQ6c42s0QKzYyWmmBzgauVQ&amp;ust=1439924992921646" TargetMode="External"/><Relationship Id="rId7" Type="http://schemas.openxmlformats.org/officeDocument/2006/relationships/endnotes" Target="endnotes.xml"/><Relationship Id="rId239" Type="http://schemas.openxmlformats.org/officeDocument/2006/relationships/hyperlink" Target="http://www.google.com/url?sa=i&amp;rct=j&amp;q=&amp;esrc=s&amp;source=images&amp;cd=&amp;cad=rja&amp;uact=8&amp;ved=0CAcQjRxqFQoTCKCb9Zu5tccCFQeSDQod3q0LRg&amp;url=http://www.monolithic.org/sports/more&amp;ei=wp7UVaCyJoekNt7brrAE&amp;psig=AFQjCNHwC-Gz1IqpUXdwM6HDB8XJzNQA_Q&amp;ust=1440084020571807" TargetMode="External"/><Relationship Id="rId446" Type="http://schemas.openxmlformats.org/officeDocument/2006/relationships/image" Target="media/image240.jpeg"/><Relationship Id="rId653" Type="http://schemas.openxmlformats.org/officeDocument/2006/relationships/image" Target="media/image357.jpeg"/><Relationship Id="rId292" Type="http://schemas.openxmlformats.org/officeDocument/2006/relationships/image" Target="media/image162.jpeg"/><Relationship Id="rId306" Type="http://schemas.openxmlformats.org/officeDocument/2006/relationships/image" Target="media/image169.jpeg"/><Relationship Id="rId860" Type="http://schemas.openxmlformats.org/officeDocument/2006/relationships/image" Target="media/image472.jpeg"/><Relationship Id="rId958" Type="http://schemas.openxmlformats.org/officeDocument/2006/relationships/footer" Target="footer1.xml"/><Relationship Id="rId87" Type="http://schemas.openxmlformats.org/officeDocument/2006/relationships/hyperlink" Target="http://www.google.com/url?sa=i&amp;rct=j&amp;q=&amp;esrc=s&amp;source=images&amp;cd=&amp;cad=rja&amp;uact=8&amp;ved=0CAcQjRxqFQoTCMGJvpXPxMcCFQiYgAodk0YAiQ&amp;url=http://www.antiochmanorliving.com/&amp;ei=CpPcVcHcMIiwggSTjYHICA&amp;psig=AFQjCNHDxZu5BIsPqNBL32PI9UIqW0LQBw&amp;ust=1440605307327701" TargetMode="External"/><Relationship Id="rId513" Type="http://schemas.openxmlformats.org/officeDocument/2006/relationships/hyperlink" Target="http://www.bing.com/images/search?q=Public+Library+Building&amp;view=detailv2&amp;&amp;id=84525A12038B9724AB31B9DA0055B4709E68C660&amp;selectedIndex=116&amp;ccid=yYqpMTYi&amp;simid=607989498009027383&amp;thid=JN.rTN0N%2blQZpM8g%2bNIc7iYNA" TargetMode="External"/><Relationship Id="rId597" Type="http://schemas.openxmlformats.org/officeDocument/2006/relationships/hyperlink" Target="http://www.google.com/url?sa=i&amp;rct=j&amp;q=&amp;esrc=s&amp;source=images&amp;cd=&amp;cad=rja&amp;uact=8&amp;ved=0CAcQjRxqFQoTCKCU_v2xpMcCFcSUDQodofYFOg&amp;url=http://owingslawrenceville.com/outpatient-building.html&amp;ei=ea3LVeDzD8SpNqHtl9AD&amp;psig=AFQjCNELIcKAiIwKN18Y6g4kEcW9D0Ddog&amp;ust=1439497937552980" TargetMode="External"/><Relationship Id="rId720" Type="http://schemas.openxmlformats.org/officeDocument/2006/relationships/image" Target="media/image391.jpeg"/><Relationship Id="rId818" Type="http://schemas.openxmlformats.org/officeDocument/2006/relationships/image" Target="media/image447.jpeg"/><Relationship Id="rId152" Type="http://schemas.openxmlformats.org/officeDocument/2006/relationships/image" Target="media/image84.jpeg"/><Relationship Id="rId457" Type="http://schemas.openxmlformats.org/officeDocument/2006/relationships/hyperlink" Target="http://www.google.com/url?sa=i&amp;rct=j&amp;q=&amp;esrc=s&amp;source=images&amp;cd=&amp;cad=rja&amp;uact=8&amp;ved=0CAcQjRxqFQoTCNLDorOnlccCFcOGDQodqH4IEw&amp;url=http://www.aecom.com/What%2BWe%2BDo/Architecture/Market%2BSectors/Civic/_carousel/Cape%2BCoral%2BCity%2BHall%2Band%2BPublic%2BSafety%2BComplex&amp;ei=HMXDVdLFCMONNqj9oZgB&amp;bvm=bv.99556055,d.eXY&amp;psig=AFQjCNFG536PQgJc0sTc50kInN3R7Zwqjg&amp;ust=1438979730435624" TargetMode="External"/><Relationship Id="rId664" Type="http://schemas.openxmlformats.org/officeDocument/2006/relationships/hyperlink" Target="http://www.google.com/url?sa=i&amp;rct=j&amp;q=&amp;esrc=s&amp;source=images&amp;cd=&amp;cad=rja&amp;uact=8&amp;ved=0CAcQjRxqFQoTCNybobH0qMcCFUKLDQodagMBng&amp;url=http://www.sdlal.com/portfolio/religious/&amp;ei=-AvOVdy_HcKWNuqGhPAJ&amp;psig=AFQjCNFmMj0H6COu7Soi-7rRUdOT6BkHMg&amp;ust=1439653204427996" TargetMode="External"/><Relationship Id="rId871" Type="http://schemas.openxmlformats.org/officeDocument/2006/relationships/hyperlink" Target="http://www.google.com/url?sa=i&amp;rct=j&amp;q=&amp;esrc=s&amp;source=images&amp;cd=&amp;cad=rja&amp;uact=8&amp;ved=0CAcQjRxqFQoTCLqusu-VtccCFQtbHgodPfwDVQ&amp;url=http://coupon-wizards.com/winn-dixie-matchup-34-310/&amp;ei=snnUVbqNAYu2eb34j6gF&amp;bvm=bv.99804247,d.dmo&amp;psig=AFQjCNEdw_BqFlu7SDK4KUxjhTfJRgKPVQ&amp;ust=1440074531284977" TargetMode="External"/><Relationship Id="rId14" Type="http://schemas.openxmlformats.org/officeDocument/2006/relationships/image" Target="media/image7.jpeg"/><Relationship Id="rId317" Type="http://schemas.openxmlformats.org/officeDocument/2006/relationships/image" Target="media/image175.jpeg"/><Relationship Id="rId524" Type="http://schemas.openxmlformats.org/officeDocument/2006/relationships/image" Target="media/image281.jpeg"/><Relationship Id="rId731" Type="http://schemas.openxmlformats.org/officeDocument/2006/relationships/image" Target="media/image397.jpeg"/><Relationship Id="rId98" Type="http://schemas.openxmlformats.org/officeDocument/2006/relationships/image" Target="media/image53.jpeg"/><Relationship Id="rId163" Type="http://schemas.openxmlformats.org/officeDocument/2006/relationships/hyperlink" Target="https://www.google.com/url?sa=i&amp;rct=j&amp;q=&amp;esrc=s&amp;frm=1&amp;source=images&amp;cd=&amp;cad=rja&amp;uact=8&amp;ved=0CAcQjRxqFQoTCI2c08avqccCFYGODQodXxYDNw&amp;url=https://en.wikipedia.org/wiki/List_of_banks_(alphabetically)&amp;ei=A0rOVc2OAoGdNt-sjLgD&amp;bvm=bv.99804247,d.eXY&amp;psig=AFQjCNEZrz9-VOnHIS_8VzLhH592NXNwbQ&amp;ust=1439669030343802" TargetMode="External"/><Relationship Id="rId370" Type="http://schemas.openxmlformats.org/officeDocument/2006/relationships/image" Target="media/image202.jpeg"/><Relationship Id="rId829" Type="http://schemas.openxmlformats.org/officeDocument/2006/relationships/image" Target="media/image453.jpeg"/><Relationship Id="rId230" Type="http://schemas.openxmlformats.org/officeDocument/2006/relationships/image" Target="media/image129.jpeg"/><Relationship Id="rId468" Type="http://schemas.openxmlformats.org/officeDocument/2006/relationships/image" Target="media/image251.jpeg"/><Relationship Id="rId675" Type="http://schemas.openxmlformats.org/officeDocument/2006/relationships/image" Target="media/image368.jpeg"/><Relationship Id="rId882" Type="http://schemas.openxmlformats.org/officeDocument/2006/relationships/image" Target="media/image484.jpeg"/><Relationship Id="rId25" Type="http://schemas.openxmlformats.org/officeDocument/2006/relationships/hyperlink" Target="http://www.google.com/url?sa=i&amp;rct=j&amp;q=&amp;esrc=s&amp;frm=1&amp;source=images&amp;cd=&amp;cad=rja&amp;uact=8&amp;ved=0CAcQjRxqFQoTCIaAy_zGlMcCFcHOgAod9ikP_Q&amp;url=http://savannahairport.com/business/dbe-statement&amp;ei=_1_DVcaEKMGdgwT207zoDw&amp;bvm=bv.99556055,d.eXY&amp;psig=AFQjCNF9bCpBE1d0605jKF3Svr9LHIyJGQ&amp;ust=1438953822211362" TargetMode="External"/><Relationship Id="rId328" Type="http://schemas.openxmlformats.org/officeDocument/2006/relationships/hyperlink" Target="http://www.google.com/url?sa=i&amp;rct=j&amp;q=&amp;esrc=s&amp;source=images&amp;cd=&amp;cad=rja&amp;uact=8&amp;ved=0CAcQjRxqFQoTCIamzIHkt8cCFUs8Pgod2yAE1w&amp;url=http://www.laiengineering.com/portfolio/georgia-international-convention-center-hotel-and-office-college-park-ga/&amp;ei=EdjVVcbZJsv4-AHbwZC4DQ&amp;bvm=bv.99804247,d.cWw&amp;psig=AFQjCNHiytEJyeKlzS3R9tEjdgXL-YcJCQ&amp;ust=1440164234043879" TargetMode="External"/><Relationship Id="rId535" Type="http://schemas.openxmlformats.org/officeDocument/2006/relationships/hyperlink" Target="http://www.google.com/imgres?imgurl=http://www.postofficefreak.com/wp-content/uploads/2012/12/Hartford-WI-Post-Office-53027-1024x768.jpg&amp;imgrefurl=http://www.postofficefreak.com/hartford-wi-post-office/&amp;h=768&amp;w=1024&amp;tbnid=6nvGEY4jG0m4AM:&amp;docid=bH3l-23vMIzV5M&amp;ei=JlfKVcXDDMO1ggSX47O4Cw&amp;tbm=isch&amp;ved=0CAUQMygCMAI4yAFqFQoTCMXuqsLroccCFcOagAodl_EMtw" TargetMode="External"/><Relationship Id="rId742" Type="http://schemas.openxmlformats.org/officeDocument/2006/relationships/image" Target="media/image404.jpeg"/><Relationship Id="rId174" Type="http://schemas.openxmlformats.org/officeDocument/2006/relationships/image" Target="media/image99.jpeg"/><Relationship Id="rId381" Type="http://schemas.openxmlformats.org/officeDocument/2006/relationships/hyperlink" Target="https://www.google.com/url?sa=i&amp;rct=j&amp;q=&amp;esrc=s&amp;source=images&amp;cd=&amp;cad=rja&amp;uact=8&amp;ved=0CAcQjRxqFQoTCIL1zOetuMcCFcg8HgodvesJ4w&amp;url=https://en.wikipedia.org/wiki/Fernbank_Museum_of_Natural_History&amp;ei=cyXWVcLvFMj5eL3Xp5gO&amp;psig=AFQjCNEUjOl4YvFAplNT-DPtpbP7jX8XAA&amp;ust=1440183938661463" TargetMode="External"/><Relationship Id="rId602" Type="http://schemas.openxmlformats.org/officeDocument/2006/relationships/hyperlink" Target="http://www.google.com/imgres?imgurl=http://www.bhpka.com/sebring_mob_files/stacks_image_48.jpg&amp;imgrefurl=http://www.bhpka.com/sebring_mob.html&amp;h=400&amp;w=600&amp;tbnid=udpjrJZMEDZdDM:&amp;docid=3e0oKsGNuWGMKM&amp;ei=fq7LVduXAYGTNs2InFg&amp;tbm=isch&amp;ved=0CDIQMygvMC84ZGoVChMI286p-rKkxwIVgYkNCh1NBAcL" TargetMode="External"/><Relationship Id="rId241" Type="http://schemas.openxmlformats.org/officeDocument/2006/relationships/hyperlink" Target="http://www.google.com/url?sa=i&amp;rct=j&amp;q=&amp;esrc=s&amp;source=images&amp;cd=&amp;cad=rja&amp;uact=8&amp;ved=0CAcQjRxqFQoTCMjjx665tccCFUyVDQodeVUMGg&amp;url=http://www.mattconstruction.com/project-detail/religious/salesian-high-school&amp;ei=6Z7UVYjLLMyqNvmqsdAB&amp;psig=AFQjCNHwC-Gz1IqpUXdwM6HDB8XJzNQA_Q&amp;ust=1440084020571807" TargetMode="External"/><Relationship Id="rId479" Type="http://schemas.openxmlformats.org/officeDocument/2006/relationships/image" Target="media/image257.jpeg"/><Relationship Id="rId686" Type="http://schemas.openxmlformats.org/officeDocument/2006/relationships/hyperlink" Target="http://www.google.com/url?sa=i&amp;rct=j&amp;q=&amp;esrc=s&amp;source=images&amp;cd=&amp;cad=rja&amp;uact=8&amp;ved=0CAcQjRxqFQoTCNevv7j7qMcCFcnQgAodjtcDLQ&amp;url=http://www.thepattersondesigngroup.com/elizabeth-baptist-church-fellowship-hall-office-suite-additions-shelby-nc/&amp;ei=XhPOVdeIK8mhgwSOr4_oAg&amp;bvm=bv.99804247,d.eXY&amp;psig=AFQjCNGnNRBGBv12sKzXaimm75Rm4Tv5sQ&amp;ust=1439655061325515" TargetMode="External"/><Relationship Id="rId893" Type="http://schemas.openxmlformats.org/officeDocument/2006/relationships/hyperlink" Target="http://www.google.com/url?sa=i&amp;rct=j&amp;q=&amp;esrc=s&amp;source=images&amp;cd=&amp;cad=rja&amp;uact=8&amp;ved=0CAcQjRxqFQoTCKGr8t-ZtccCFUhaHgodNfINgg&amp;url=http://www.essexgc.com/portfolio/non-profits/food-for-lane-county/&amp;ei=w33UVeG9D8i0ebXkt5AI&amp;bvm=bv.99804247,d.dmo&amp;psig=AFQjCNFD9WXcU1Pwovf3oedi_eO5bXf1EA&amp;ust=1440075553165615" TargetMode="External"/><Relationship Id="rId907" Type="http://schemas.openxmlformats.org/officeDocument/2006/relationships/image" Target="media/image497.jpeg"/><Relationship Id="rId36" Type="http://schemas.openxmlformats.org/officeDocument/2006/relationships/image" Target="media/image21.jpeg"/><Relationship Id="rId339" Type="http://schemas.openxmlformats.org/officeDocument/2006/relationships/image" Target="media/image186.jpeg"/><Relationship Id="rId546" Type="http://schemas.openxmlformats.org/officeDocument/2006/relationships/image" Target="media/image293.jpeg"/><Relationship Id="rId753" Type="http://schemas.openxmlformats.org/officeDocument/2006/relationships/image" Target="media/image410.jpeg"/><Relationship Id="rId101" Type="http://schemas.openxmlformats.org/officeDocument/2006/relationships/image" Target="media/image55.jpeg"/><Relationship Id="rId185" Type="http://schemas.openxmlformats.org/officeDocument/2006/relationships/image" Target="media/image105.jpeg"/><Relationship Id="rId406" Type="http://schemas.openxmlformats.org/officeDocument/2006/relationships/image" Target="media/image220.jpeg"/><Relationship Id="rId960" Type="http://schemas.openxmlformats.org/officeDocument/2006/relationships/theme" Target="theme/theme1.xml"/><Relationship Id="rId392" Type="http://schemas.openxmlformats.org/officeDocument/2006/relationships/image" Target="media/image213.jpeg"/><Relationship Id="rId613" Type="http://schemas.openxmlformats.org/officeDocument/2006/relationships/hyperlink" Target="http://www.google.com/url?sa=i&amp;rct=j&amp;q=&amp;esrc=s&amp;source=images&amp;cd=&amp;cad=rja&amp;uact=8&amp;ved=0CAcQjRxqFQoTCJSo07PYpscCFcnQgAodjtcDLQ&amp;url=http://www.pressherald.com/2014/12/29/opening-of-urgent-care-clinic-adds-to-maine-trend/&amp;ei=MeLMVdTLMsmhgwSOr4_oAg&amp;bvm=bv.99804247,d.eXY&amp;psig=AFQjCNGFQR63VP8m3VIAW7OLi1pxBZd7Tw&amp;ust=1439576785906017" TargetMode="External"/><Relationship Id="rId697" Type="http://schemas.openxmlformats.org/officeDocument/2006/relationships/image" Target="media/image379.jpeg"/><Relationship Id="rId820" Type="http://schemas.openxmlformats.org/officeDocument/2006/relationships/hyperlink" Target="http://www.google.com/url?sa=i&amp;rct=j&amp;q=&amp;esrc=s&amp;source=images&amp;cd=&amp;cad=rja&amp;uact=8&amp;ved=0CAcQjRxqFQoTCNSF4IbysMcCFQWpgAodgkAApA&amp;url=http://dabaird.com/gas-stations.html&amp;ei=RDvSVdTTFoXSggSCgYGgCg&amp;psig=AFQjCNFvIADVgO2yA4De3TEtbpV0RPHJAw&amp;ust=1439927483807509" TargetMode="External"/><Relationship Id="rId918" Type="http://schemas.openxmlformats.org/officeDocument/2006/relationships/hyperlink" Target="http://www.google.com/url?sa=i&amp;rct=j&amp;q=&amp;esrc=s&amp;source=images&amp;cd=&amp;cad=rja&amp;uact=8&amp;ved=0CAcQjRxqFQoTCIPApbyjtccCFYGygAodruwMXA&amp;url=http://www.texasmetalbuildings.com/&amp;ei=9IfUVYP2OYHlggSu2bPgBQ&amp;psig=AFQjCNFjYKyRZnDOT9o9Ge4EXqVYs7_ACw&amp;ust=1440078189047135" TargetMode="External"/><Relationship Id="rId252" Type="http://schemas.openxmlformats.org/officeDocument/2006/relationships/image" Target="media/image140.jpeg"/><Relationship Id="rId47" Type="http://schemas.openxmlformats.org/officeDocument/2006/relationships/hyperlink" Target="http://www.google.com/url?sa=i&amp;rct=j&amp;q=&amp;esrc=s&amp;frm=1&amp;source=images&amp;cd=&amp;cad=rja&amp;uact=8&amp;ved=0CAcQjRxqFQoTCMn_nvHNlMcCFUmNDQod9NcFwg&amp;url=http://highrisefacilities.com/groundbreaking-for-pair-of-denver-high-rise-apartment-towers/&amp;ei=PmfDVcnoN8maNvSvl5AM&amp;bvm=bv.99556055,d.eXY&amp;psig=AFQjCNG8pZsRM8EyAFaI3Lny3GoBIt0zEA&amp;ust=1438955646805404" TargetMode="External"/><Relationship Id="rId112" Type="http://schemas.openxmlformats.org/officeDocument/2006/relationships/image" Target="media/image61.jpeg"/><Relationship Id="rId557" Type="http://schemas.openxmlformats.org/officeDocument/2006/relationships/hyperlink" Target="http://www.google.com/url?sa=i&amp;rct=j&amp;q=&amp;esrc=s&amp;source=images&amp;cd=&amp;cad=rja&amp;uact=8&amp;ved=0CAcQjRxqFQoTCMWChbTKo8cCFQZZPgodvVIIRg&amp;url=http://frenchysoasismotel.com/&amp;ei=3UDLVYWgFIay-QG9paGwBA&amp;bvm=bv.99804247,d.cWw&amp;psig=AFQjCNH78wbKgmVvVXPPSnhWeTu6jfjpWQ&amp;ust=1439469996418244" TargetMode="External"/><Relationship Id="rId764" Type="http://schemas.openxmlformats.org/officeDocument/2006/relationships/hyperlink" Target="https://www.google.com/url?sa=i&amp;rct=j&amp;q=&amp;esrc=s&amp;source=images&amp;cd=&amp;cad=rja&amp;uact=8&amp;ved=0CAcQjRxqFQoTCJj674i6sMcCFYzMgAodKKYGpw&amp;url=https://en.wikipedia.org/wiki/Nordstrom&amp;ei=kADSVZjyGoyZgwSozJq4Cg&amp;psig=AFQjCNEbSwplFMTmDwPjbmQqO2ifmHzQGA&amp;ust=1439912430995764" TargetMode="External"/><Relationship Id="rId196" Type="http://schemas.openxmlformats.org/officeDocument/2006/relationships/hyperlink" Target="http://www.google.com/url?sa=i&amp;rct=j&amp;q=&amp;esrc=s&amp;frm=1&amp;source=images&amp;cd=&amp;cad=rja&amp;uact=8&amp;ved=0CAcQjRxqFQoTCLuG1c64qccCFUWsgAod0JULKw&amp;url=http://www.loopnet.com/Listing/19128891/8486-Hiram-Acworth-Hwy-Dallas-GA/&amp;ei=g1POVfu4LsXYggTQq67YAg&amp;psig=AFQjCNHtSh0NU0n6hEpmHp4HlGLWEBQPUg&amp;ust=1439671549135207" TargetMode="External"/><Relationship Id="rId417" Type="http://schemas.openxmlformats.org/officeDocument/2006/relationships/hyperlink" Target="http://www.google.com/url?sa=i&amp;rct=j&amp;q=&amp;esrc=s&amp;source=images&amp;cd=&amp;cad=rja&amp;uact=8&amp;ved=0CAcQjRxqFQoTCKrn1oHqwccCFcgbPgodTZEBgA&amp;url=http://www.loopnet.com/Listing/14604337/1144-Agerton-Lane-Augusta-GA/&amp;ei=iRzbVer-MMi3-AHNooaACA&amp;psig=AFQjCNGSwu_Y0aRMzrSbwD0Slyi4KUnh3A&amp;ust=1440509400454500" TargetMode="External"/><Relationship Id="rId624" Type="http://schemas.openxmlformats.org/officeDocument/2006/relationships/image" Target="media/image341.jpeg"/><Relationship Id="rId831" Type="http://schemas.openxmlformats.org/officeDocument/2006/relationships/image" Target="media/image454.jpeg"/><Relationship Id="rId263" Type="http://schemas.openxmlformats.org/officeDocument/2006/relationships/hyperlink" Target="http://www.henryadams.com/portfolio/academic/bowie-state-university-new-student-center" TargetMode="External"/><Relationship Id="rId470" Type="http://schemas.openxmlformats.org/officeDocument/2006/relationships/image" Target="media/image252.jpeg"/><Relationship Id="rId929" Type="http://schemas.openxmlformats.org/officeDocument/2006/relationships/image" Target="media/image508.jpeg"/><Relationship Id="rId58" Type="http://schemas.openxmlformats.org/officeDocument/2006/relationships/image" Target="media/image32.jpeg"/><Relationship Id="rId123" Type="http://schemas.openxmlformats.org/officeDocument/2006/relationships/image" Target="media/image67.jpeg"/><Relationship Id="rId330" Type="http://schemas.openxmlformats.org/officeDocument/2006/relationships/hyperlink" Target="http://www.google.com/url?sa=i&amp;rct=j&amp;q=&amp;esrc=s&amp;source=images&amp;cd=&amp;cad=rja&amp;uact=8&amp;ved=0CAcQjRxqFQoTCIbcwpjkt8cCFQkWPgodKv8AUQ&amp;url=http://www.pcma.org/convene-content/convene-article/2014/10/01/cmp-series-convention-centers-under-new-management?page%3D2&amp;ei=QdjVVca3K4ms-AGq_oOIBQ&amp;bvm=bv.99804247,d.cWw&amp;psig=AFQjCNHiytEJyeKlzS3R9tEjdgXL-YcJCQ&amp;ust=1440164234043879" TargetMode="External"/><Relationship Id="rId568" Type="http://schemas.openxmlformats.org/officeDocument/2006/relationships/hyperlink" Target="http://www.google.com/imgres?imgurl=http://heatherwestpr.com/blog/wp-content/uploads/2011/02/WI_Columbia-StMarys_Hospital_2_DriDesign_lo.jpg&amp;imgrefurl=http://imglop.com/modern-hospital-building-designs.asp&amp;h=2832&amp;w=4256&amp;tbnid=KbFr27RT7iQZHM:&amp;docid=WvJ52tT_F9DhBM&amp;ei=QVPLVdTuO4mz-QHV2r34BQ&amp;tbm=isch&amp;ved=0CA4QMygLMAs4ZGoVChMIlJOm-dujxwIViVk-Ch1VbQ9f" TargetMode="External"/><Relationship Id="rId775" Type="http://schemas.openxmlformats.org/officeDocument/2006/relationships/hyperlink" Target="http://www.google.com/url?sa=i&amp;rct=j&amp;q=&amp;esrc=s&amp;source=images&amp;cd=&amp;cad=rja&amp;uact=8&amp;ved=0CAcQjRxqFQoTCMaapePbsMcCFYSggAod-_4K_w&amp;url=http://www.mbcdevelopment.com/article3.html&amp;ei=6CPSVcaGGoTBggT7_av4Dw&amp;psig=AFQjCNF6yYHnLYAMI_MwFc5TAlfaxrWg6g&amp;ust=1439921496861888" TargetMode="External"/><Relationship Id="rId428" Type="http://schemas.openxmlformats.org/officeDocument/2006/relationships/image" Target="media/image231.jpeg"/><Relationship Id="rId635" Type="http://schemas.openxmlformats.org/officeDocument/2006/relationships/hyperlink" Target="http://www.google.com/url?sa=i&amp;rct=j&amp;q=&amp;esrc=s&amp;source=images&amp;cd=&amp;cad=rja&amp;uact=8&amp;ved=0CAcQjRxqFQoTCLv7s_7epscCFYWTDQodVAsAcQ&amp;url=http://www.cresa.com/brownstone-office-condo&amp;ei=GenMVfuKDYWnNtSWgIgH&amp;psig=AFQjCNFtgLfq5l7l7OZVuEWYhjLEK9bcDA&amp;ust=1439578630842083" TargetMode="External"/><Relationship Id="rId842" Type="http://schemas.openxmlformats.org/officeDocument/2006/relationships/image" Target="media/image460.jpeg"/><Relationship Id="rId274" Type="http://schemas.openxmlformats.org/officeDocument/2006/relationships/image" Target="media/image151.png"/><Relationship Id="rId481" Type="http://schemas.openxmlformats.org/officeDocument/2006/relationships/image" Target="media/image258.jpeg"/><Relationship Id="rId702" Type="http://schemas.openxmlformats.org/officeDocument/2006/relationships/hyperlink" Target="http://www.google.com/url?sa=i&amp;rct=j&amp;q=&amp;esrc=s&amp;source=images&amp;cd=&amp;cad=rja&amp;uact=8&amp;ved=0CAcQjRxqFQoTCMyl06ybsMcCFUvVgAodHcsNlw&amp;url=http://www.dallasfuneralplanning.com/&amp;ei=WeDRVYyVO8uqgwSdlre4CQ&amp;bvm=bv.99804247,d.eXY&amp;psig=AFQjCNHGreS8tZWImoUPK-4IJI_vjv-O8A&amp;ust=1439904195909852" TargetMode="External"/><Relationship Id="rId69" Type="http://schemas.openxmlformats.org/officeDocument/2006/relationships/hyperlink" Target="http://www.google.com/url?sa=i&amp;rct=j&amp;q=&amp;esrc=s&amp;frm=1&amp;source=images&amp;cd=&amp;cad=rja&amp;uact=8&amp;ved=0CAcQjRxqFQoTCNHBworWlMcCFcnVgAodmKMGYw&amp;url=http://pacesfoundation.org/archives/property/campbell-creek-apartments&amp;ei=12_DVZH6GMmrgwSYx5qYBg&amp;bvm=bv.99556055,d.eXY&amp;psig=AFQjCNEKj3MEqquwnmVBn2ElUwYduvro6g&amp;ust=1438957903468991" TargetMode="External"/><Relationship Id="rId134" Type="http://schemas.openxmlformats.org/officeDocument/2006/relationships/image" Target="media/image73.jpeg"/><Relationship Id="rId579" Type="http://schemas.openxmlformats.org/officeDocument/2006/relationships/image" Target="media/image315.jpeg"/><Relationship Id="rId786" Type="http://schemas.openxmlformats.org/officeDocument/2006/relationships/image" Target="media/image428.jpeg"/><Relationship Id="rId341" Type="http://schemas.openxmlformats.org/officeDocument/2006/relationships/image" Target="media/image187.jpeg"/><Relationship Id="rId439" Type="http://schemas.openxmlformats.org/officeDocument/2006/relationships/hyperlink" Target="https://www.google.com/url?sa=i&amp;rct=j&amp;q=&amp;esrc=s&amp;source=images&amp;cd=&amp;cad=rja&amp;uact=8&amp;ved=0CAcQjRxqFQoTCKb8k9HtwccCFYhyPgodrvkGVg&amp;url=https://en.wikipedia.org/wiki/Government_of_Georgia_(U.S._state)&amp;ei=VSDbVeb9L4jl-QGu85uwBQ&amp;psig=AFQjCNGXE-X0v8BfJi-CUt4vE7pOSXHyrQ&amp;ust=1440510415843600" TargetMode="External"/><Relationship Id="rId646" Type="http://schemas.openxmlformats.org/officeDocument/2006/relationships/hyperlink" Target="http://www.google.com/url?sa=i&amp;rct=j&amp;q=&amp;esrc=s&amp;source=images&amp;cd=&amp;cad=rja&amp;uact=8&amp;ved=0CAcQjRxqFQoTCOGZi-HipscCFYLRgAodfOIO-w&amp;url=http://hldevelopment.com/projects/more_projects/16_mast.html?OUT_lckBtn%3Dmast&amp;ei=De3MVaHfHIKjgwT8xLvYDw&amp;psig=AFQjCNFP9SN9utLiEp1Qu0wTcQYJNrE3Pw&amp;ust=1439579706228517" TargetMode="External"/><Relationship Id="rId201" Type="http://schemas.openxmlformats.org/officeDocument/2006/relationships/hyperlink" Target="http://www.google.com/url?sa=i&amp;rct=j&amp;q=&amp;esrc=s&amp;source=images&amp;cd=&amp;cad=rja&amp;uact=8&amp;ved=0CAcQjRxqFQoTCPbhnd-stccCFcqVgAodUFIPOA&amp;url=http://www.suggestkeyword.com/RG9ybWl0b3J5IEJ1aWxkaW5n/&amp;ei=rpHUVfbSCMqrggTQpL3AAw&amp;psig=AFQjCNEvs5qFRQ3KL1xF7EOYv3PLpkpsUw&amp;ust=1440080678909325" TargetMode="External"/><Relationship Id="rId285" Type="http://schemas.openxmlformats.org/officeDocument/2006/relationships/image" Target="media/image157.jpeg"/><Relationship Id="rId506" Type="http://schemas.openxmlformats.org/officeDocument/2006/relationships/image" Target="media/image272.jpeg"/><Relationship Id="rId853" Type="http://schemas.openxmlformats.org/officeDocument/2006/relationships/hyperlink" Target="http://www.google.com/url?sa=i&amp;rct=j&amp;q=&amp;esrc=s&amp;source=images&amp;cd=&amp;cad=rja&amp;uact=8&amp;ved=0CAcQjRxqFQoTCLnZwZGus8cCFUaUDQod53QHCA&amp;url=http://www.basspro.com/webapp/wcs/stores/servlet/CFPageC?storeId%3D10151%26appID%3D94%26storeID%3D40&amp;ei=tIbTVbmvIcaoNufpnUA&amp;bvm=bv.99804247,d.eXY&amp;psig=AFQjCNHcF8p76P6VBE-ibCbRa2FgTCdtpw&amp;ust=1440012329914383" TargetMode="External"/><Relationship Id="rId492" Type="http://schemas.openxmlformats.org/officeDocument/2006/relationships/image" Target="media/image265.jpeg"/><Relationship Id="rId713" Type="http://schemas.openxmlformats.org/officeDocument/2006/relationships/image" Target="media/image387.jpeg"/><Relationship Id="rId797" Type="http://schemas.openxmlformats.org/officeDocument/2006/relationships/hyperlink" Target="http://www.google.com/url?sa=i&amp;rct=j&amp;q=&amp;esrc=s&amp;source=images&amp;cd=&amp;cad=rja&amp;uact=8&amp;ved=0CAcQjRxqFQoTCNaeis3isMcCFUTOgAod8m8Gig&amp;url=http://www.city-data.com/businesses/973370836-24-hour-laundromat-twain-las-vegas-nv.html&amp;ei=ECvSVdbWNsScgwTy35nQCA&amp;psig=AFQjCNHLxf5d3Xn5S-hd4U5z9GvYhYlv2g&amp;ust=1439923058674588" TargetMode="External"/><Relationship Id="rId920" Type="http://schemas.openxmlformats.org/officeDocument/2006/relationships/hyperlink" Target="http://www.google.com/url?sa=i&amp;rct=j&amp;q=&amp;esrc=s&amp;source=images&amp;cd=&amp;cad=rja&amp;uact=8&amp;ved=0CAcQjRxqFQoTCMe8yaKktccCFcSSDQodTYcHPw&amp;url=http://www.yelp.com/biz/14th-street-self-storage-atlanta&amp;ei=y4jUVYerG8SlNs2OnvgD&amp;psig=AFQjCNHa-8WtawYkPkXxYs2LPSe56C8W3w&amp;ust=1440078410287637" TargetMode="External"/><Relationship Id="rId145" Type="http://schemas.openxmlformats.org/officeDocument/2006/relationships/hyperlink" Target="https://www.google.com/url?sa=i&amp;rct=j&amp;q=&amp;esrc=s&amp;frm=1&amp;source=images&amp;cd=&amp;cad=rja&amp;uact=8&amp;ved=0CAcQjRxqFQoTCOfs4M2lqccCFYuQDQoduCMKaA&amp;url=https://commons.wikimedia.org/wiki/File:TravelAmerica_truck_stop,_Maybrook,_NY.jpg&amp;ei=lT_OVafOI4uhNrjHqMAG&amp;bvm=bv.99804247,d.eXY&amp;psig=AFQjCNGcFYa_2OVbUF1CiC7HMSurcRCL0w&amp;ust=1439666438015030" TargetMode="External"/><Relationship Id="rId352" Type="http://schemas.openxmlformats.org/officeDocument/2006/relationships/hyperlink" Target="http://www.google.com/url?sa=i&amp;rct=j&amp;q=&amp;esrc=s&amp;source=images&amp;cd=&amp;cad=rja&amp;uact=8&amp;ved=0CAcQjRxqFQoTCP-2xaaiuMcCFcjUgAodapENrQ&amp;url=http://www.franchisechatter.com/2011/08/03/golds-gym-enters-the-low-cost-gym-niche-with-its-new-golds-gym-express-concept/&amp;ei=YhnWVf_9BsipgwTqorboCg&amp;psig=AFQjCNFn4d4lv_iD4Y8fIi1OyVqh4rWqiQ&amp;ust=1440180951571898" TargetMode="External"/><Relationship Id="rId212" Type="http://schemas.openxmlformats.org/officeDocument/2006/relationships/image" Target="media/image120.jpeg"/><Relationship Id="rId657" Type="http://schemas.openxmlformats.org/officeDocument/2006/relationships/image" Target="media/image359.jpeg"/><Relationship Id="rId864" Type="http://schemas.openxmlformats.org/officeDocument/2006/relationships/image" Target="media/image475.jpeg"/><Relationship Id="rId296" Type="http://schemas.openxmlformats.org/officeDocument/2006/relationships/image" Target="media/image164.jpeg"/><Relationship Id="rId517" Type="http://schemas.openxmlformats.org/officeDocument/2006/relationships/hyperlink" Target="http://www.bing.com/images/search?q=Police+Building+Design&amp;view=detailv2&amp;&amp;id=198D516EB358B42E8CD368C84FBF6BD7694C36CF&amp;selectedIndex=512&amp;ccid=F6wZZkpq&amp;simid=608027907901031342&amp;thid=JN.lWIqumyriny/ghG%2baMiBiA" TargetMode="External"/><Relationship Id="rId724" Type="http://schemas.openxmlformats.org/officeDocument/2006/relationships/image" Target="media/image393.jpeg"/><Relationship Id="rId931" Type="http://schemas.openxmlformats.org/officeDocument/2006/relationships/hyperlink" Target="http://www.google.com/url?sa=i&amp;rct=j&amp;q=&amp;esrc=s&amp;source=images&amp;cd=&amp;cad=rja&amp;uact=8&amp;ved=0CAcQjRxqFQoTCLWBt6mntccCFQiTDQod6AcP7w&amp;url=http://www.steellite.com/sales_rep_needed.php&amp;ei=_4vUVfWFCIimNuiPvPgO&amp;psig=AFQjCNFTd9O-C6pOkA60tAbCmIitiaAHuQ&amp;ust=1440079010216046" TargetMode="External"/><Relationship Id="rId60" Type="http://schemas.openxmlformats.org/officeDocument/2006/relationships/image" Target="media/image33.png"/><Relationship Id="rId156" Type="http://schemas.openxmlformats.org/officeDocument/2006/relationships/image" Target="media/image86.jpeg"/><Relationship Id="rId363" Type="http://schemas.openxmlformats.org/officeDocument/2006/relationships/hyperlink" Target="http://www.google.com/url?sa=i&amp;rct=j&amp;q=&amp;esrc=s&amp;source=images&amp;cd=&amp;cad=rja&amp;uact=8&amp;ved=0CAcQjRxqFQoTCO73lZenuMcCFcnQgAodKocGVA&amp;url=http://www.gafollowers.com/best-ice-skating-rinks-georgia/&amp;ei=gB7WVe63A8mhgwSqjpqgBQ&amp;psig=AFQjCNElbtaFtGvktnzy8du5dE_pd5JUWA&amp;ust=1440182260311837" TargetMode="External"/><Relationship Id="rId570" Type="http://schemas.openxmlformats.org/officeDocument/2006/relationships/image" Target="media/image308.jpeg"/><Relationship Id="rId223" Type="http://schemas.openxmlformats.org/officeDocument/2006/relationships/hyperlink" Target="http://www.google.com/url?sa=i&amp;rct=j&amp;q=&amp;esrc=s&amp;source=images&amp;cd=&amp;cad=rja&amp;uact=8&amp;ved=0CAcQjRxqFQoTCO7Pg4OxtccCFUzqgAodp2cA_Q&amp;url=http://www.paulding.k12.ga.us/Domain/8&amp;ei=KpbUVe6SOszUgwSnz4HoDw&amp;psig=AFQjCNEyP9sCqAm1yYq9h1JXqlw7a8K9ww&amp;ust=1440081809620659" TargetMode="External"/><Relationship Id="rId430" Type="http://schemas.openxmlformats.org/officeDocument/2006/relationships/image" Target="media/image232.jpeg"/><Relationship Id="rId668" Type="http://schemas.openxmlformats.org/officeDocument/2006/relationships/hyperlink" Target="http://www.google.com/url?sa=i&amp;rct=j&amp;q=&amp;esrc=s&amp;source=images&amp;cd=&amp;cad=rja&amp;uact=8&amp;ved=0CAcQjRxqFQoTCLyv3_70qMcCFQKdgAodVCcHnQ&amp;url=http://midwaypca.org/&amp;ei=mgzOVbz6O4K6ggTUzpzoCQ&amp;psig=AFQjCNGRRzQ6eeWDEMOw9Y7JELFUyFQoZg&amp;ust=1439653379739459" TargetMode="External"/><Relationship Id="rId875" Type="http://schemas.openxmlformats.org/officeDocument/2006/relationships/hyperlink" Target="http://www.google.com/url?sa=i&amp;rct=j&amp;q=&amp;esrc=s&amp;source=images&amp;cd=&amp;cad=rja&amp;uact=8&amp;ved=0CAcQjRxqFQoTCPfNr7HRxMcCFcyYgAodA-cNig&amp;url=http://www.thedailytimes.com/news/alcoa-gets-sam-s-club-big-box-retailer-plans-store/article_753c8979-6708-5a14-9487-15c6cc22e76e.html&amp;ei=XpXcVfemCcyxggSDzrfQCA&amp;psig=AFQjCNGcP2hCKaHEvZnqp7Fv2FsPsgzcLw&amp;ust=1440605910374424" TargetMode="External"/><Relationship Id="rId18" Type="http://schemas.openxmlformats.org/officeDocument/2006/relationships/image" Target="media/image10.jpeg"/><Relationship Id="rId528" Type="http://schemas.openxmlformats.org/officeDocument/2006/relationships/image" Target="media/image283.jpeg"/><Relationship Id="rId735" Type="http://schemas.openxmlformats.org/officeDocument/2006/relationships/image" Target="media/image400.jpeg"/><Relationship Id="rId942" Type="http://schemas.openxmlformats.org/officeDocument/2006/relationships/image" Target="media/image516.jpeg"/><Relationship Id="rId167" Type="http://schemas.openxmlformats.org/officeDocument/2006/relationships/hyperlink" Target="http://www.google.com/url?sa=i&amp;rct=j&amp;q=&amp;esrc=s&amp;frm=1&amp;source=images&amp;cd=&amp;cad=rja&amp;uact=8&amp;ved=0CAcQjRxqFQoTCJ3x56ywqccCFZH9gAod6ccEsQ&amp;url=http://www.wisedesignarchitecture.com/Pages/Banks/AFBT.html&amp;ei=2UrOVd2gEZH7gwTpj5OICw&amp;psig=AFQjCNEr2E5ekm1sfgQR7Z_ywbYfDxFsEA&amp;ust=1439669326602156" TargetMode="External"/><Relationship Id="rId374" Type="http://schemas.openxmlformats.org/officeDocument/2006/relationships/image" Target="media/image204.jpeg"/><Relationship Id="rId581" Type="http://schemas.openxmlformats.org/officeDocument/2006/relationships/hyperlink" Target="http://www.google.com/url?sa=i&amp;rct=j&amp;q=&amp;esrc=s&amp;source=images&amp;cd=&amp;cad=rja&amp;uact=8&amp;ved=0CAcQjRxqFQoTCIuR5LSspMcCFYahgAod07gAVA&amp;url=http://www.fauquiernow.com/index.php/fauquier_news/article/120-bed-nursing-home-proposed-in-bealeton&amp;ei=oafLVcu8IobDggTT8YKgBQ&amp;bvm=bv.99804247,d.eXY&amp;psig=AFQjCNF1UAkwCmsNTflV-lhmhQnjX3UxQQ&amp;ust=1439496418465915" TargetMode="External"/><Relationship Id="rId71" Type="http://schemas.openxmlformats.org/officeDocument/2006/relationships/hyperlink" Target="http://www.google.com/url?sa=i&amp;rct=j&amp;q=&amp;esrc=s&amp;frm=1&amp;source=images&amp;cd=&amp;cad=rja&amp;uact=8&amp;ved=0CAcQjRxqFQoTCO7A76nWlMcCFQrigAodZXkNIg&amp;url=http://jhparch.com/index.php/visibility&amp;ei=GXDDVa7QCYrEgwTl8rWQAg&amp;bvm=bv.99556055,d.eXY&amp;psig=AFQjCNGuz-FHLXGWpLIluFnhAJgeyHvfoQ&amp;ust=1438957968295139" TargetMode="External"/><Relationship Id="rId234" Type="http://schemas.openxmlformats.org/officeDocument/2006/relationships/image" Target="media/image131.jpeg"/><Relationship Id="rId679" Type="http://schemas.openxmlformats.org/officeDocument/2006/relationships/image" Target="media/image370.jpeg"/><Relationship Id="rId802" Type="http://schemas.openxmlformats.org/officeDocument/2006/relationships/image" Target="media/image438.jpeg"/><Relationship Id="rId886" Type="http://schemas.openxmlformats.org/officeDocument/2006/relationships/image" Target="media/image486.jpeg"/><Relationship Id="rId2" Type="http://schemas.openxmlformats.org/officeDocument/2006/relationships/numbering" Target="numbering.xml"/><Relationship Id="rId29" Type="http://schemas.openxmlformats.org/officeDocument/2006/relationships/hyperlink" Target="http://www.google.com/url?sa=i&amp;rct=j&amp;q=&amp;esrc=s&amp;frm=1&amp;source=images&amp;cd=&amp;cad=rja&amp;uact=8&amp;ved=0CAcQjRxqFQoTCNTlmPnHlMcCFZL9gAodGP8JyA&amp;url=http://choosealbany.com/news-events/news/albanys-new-airport-terminal-a-high-tech-gem/&amp;ei=BGHDVdTTO5L7gwSY_qfADA&amp;bvm=bv.99556055,d.eXY&amp;psig=AFQjCNGpnOluvm0j-90B-hJ8CcRgSozdJw&amp;ust=1438954089872665" TargetMode="External"/><Relationship Id="rId441" Type="http://schemas.openxmlformats.org/officeDocument/2006/relationships/hyperlink" Target="http://www.google.com/url?sa=i&amp;rct=j&amp;q=&amp;esrc=s&amp;source=images&amp;cd=&amp;cad=rja&amp;uact=8&amp;ved=0CAcQjRxqFQoTCID77vjtwccCFYFsPgodHUYOuA&amp;url=http://hartcountyga.gov/publicbuildings.htm&amp;ei=qSDbVcCCBIHZ-QGdjLnACw&amp;psig=AFQjCNGXE-X0v8BfJi-CUt4vE7pOSXHyrQ&amp;ust=1440510415843600" TargetMode="External"/><Relationship Id="rId539" Type="http://schemas.openxmlformats.org/officeDocument/2006/relationships/hyperlink" Target="http://www.google.com/imgres?imgurl=http://media-cdn.tripadvisor.com/media/photo-o/02/79/2d/f7/holiday-inn-express-and.jpg&amp;imgrefurl=http://www.tripadvisor.com/Hotel_Review-g60890-d94234-Reviews-Holiday_Inn_Express_Suites_Boston_Cambridge-Cambridge_Massachusetts.html&amp;h=1500&amp;w=2248&amp;tbnid=CuTR6U6nfHXo3M:&amp;docid=gvC9z1K2zT2htM&amp;ei=8lrKVbfoCMGlNtjLjdgM&amp;tbm=isch&amp;ved=0CHgQMyhRMFFqFQoTCLep5ZHvoccCFcGSDQod2GUDyw" TargetMode="External"/><Relationship Id="rId746" Type="http://schemas.openxmlformats.org/officeDocument/2006/relationships/hyperlink" Target="http://www.google.com/url?sa=i&amp;rct=j&amp;q=&amp;esrc=s&amp;source=images&amp;cd=&amp;cad=rja&amp;uact=8&amp;ved=0CAcQjRxqFQoTCKqWvI2ssMcCFUeKDQodBmABkA&amp;url=http://www.frey-moss.com/Frey-Moss-Products/modular-diners&amp;ei=6_HRVer0O8eUNobAhYAJ&amp;bvm=bv.99804247,d.eXY&amp;psig=AFQjCNFABXtY8MsbtlPVmByKDXPEHwh1vQ&amp;ust=1439908556357385" TargetMode="External"/><Relationship Id="rId178" Type="http://schemas.openxmlformats.org/officeDocument/2006/relationships/hyperlink" Target="http://www.google.com/url?sa=i&amp;rct=j&amp;q=&amp;esrc=s&amp;frm=1&amp;source=images&amp;cd=&amp;cad=rja&amp;uact=8&amp;ved=0CAcQjRxqFQoTCKma4P7uxMcCFQGLDQodMgYFtw&amp;url=http://www.georgiaencyclopedia.org/file/11425&amp;ei=abTcVenBA4GWNrKMlLgL&amp;psig=AFQjCNHEXKFVUPw_GmOFfUvGPwTcqmsMaA&amp;ust=1440613803441074" TargetMode="External"/><Relationship Id="rId301" Type="http://schemas.openxmlformats.org/officeDocument/2006/relationships/hyperlink" Target="http://www.google.com/url?sa=i&amp;rct=j&amp;q=&amp;esrc=s&amp;source=images&amp;cd=&amp;cad=rja&amp;uact=8&amp;ved=0CAcQjRxqFQoTCOLNsJf2tccCFcnngAodwP0Dxg&amp;url=http://www.tbca.com/article/auditorium-photos-234.asp&amp;ei=r97UVaK6KcnPgwTA-4-wDA&amp;psig=AFQjCNGulom5LeL1BzR9vZVmU5-mkW7YoQ&amp;ust=1440100322303656" TargetMode="External"/><Relationship Id="rId953" Type="http://schemas.openxmlformats.org/officeDocument/2006/relationships/image" Target="media/image527.jpeg"/><Relationship Id="rId82" Type="http://schemas.openxmlformats.org/officeDocument/2006/relationships/hyperlink" Target="http://www.google.com/url?sa=i&amp;rct=j&amp;q=&amp;esrc=s&amp;source=images&amp;cd=&amp;cad=rja&amp;uact=8&amp;ved=0CAcQjRxqFQoTCNOprY3OxMcCFUXNgAodHGwF8g&amp;url=http://www.waltonconstructionservices.com/portfolio.php&amp;ei=7ZHcVZP_EsWagwSc2JWQDw&amp;psig=AFQjCNH4thjTx55UxblnEs8S_ZTnzqo2wA&amp;ust=1440604976524744" TargetMode="External"/><Relationship Id="rId385" Type="http://schemas.openxmlformats.org/officeDocument/2006/relationships/hyperlink" Target="http://www.google.com/url?sa=i&amp;rct=j&amp;q=&amp;esrc=s&amp;source=images&amp;cd=&amp;cad=rja&amp;uact=8&amp;ved=0CAcQjRxqFQoTCPjukcyuuMcCFYyZHgodO_wO5Q&amp;url=http://www.city-data.com/businesses/598682375-marietta-cobb-museum-of-art-marietta-ga.html&amp;ei=RibWVfizC4yzerv4u6gO&amp;psig=AFQjCNG1OphTPSif687Sm4HvLelO2IEKOw&amp;ust=1440184232704083" TargetMode="External"/><Relationship Id="rId592" Type="http://schemas.openxmlformats.org/officeDocument/2006/relationships/image" Target="media/image322.jpeg"/><Relationship Id="rId606" Type="http://schemas.openxmlformats.org/officeDocument/2006/relationships/hyperlink" Target="http://www.google.com/url?sa=i&amp;rct=j&amp;q=&amp;esrc=s&amp;source=images&amp;cd=&amp;cad=rja&amp;uact=8&amp;ved=0CAcQjRxqFQoTCOq-5OCzpMcCFQTsgAod-5oM1g&amp;url=http://www.whrarchitects.com/projects/houston-methodist-outpatient-center&amp;ei=VK_LVerENoTYgwT7tbKwDQ&amp;psig=AFQjCNELIcKAiIwKN18Y6g4kEcW9D0Ddog&amp;ust=1439497937552980" TargetMode="External"/><Relationship Id="rId813" Type="http://schemas.openxmlformats.org/officeDocument/2006/relationships/hyperlink" Target="https://www.google.com/url?sa=i&amp;rct=j&amp;q=&amp;esrc=s&amp;source=images&amp;cd=&amp;cad=rja&amp;uact=8&amp;ved=0CAcQjRxqFQoTCMHf1Y_ssMcCFQzOgAodt9ELWA&amp;url=https://www.flickr.com/photos/fitzgeraldgeorgia/4537657673&amp;ei=DDXSVcGpHIycgwS3o6_ABQ&amp;bvm=bv.99804247,d.eXY&amp;psig=AFQjCNGfuR8MSlO_qfn-qULCs1iajMCnxw&amp;ust=1439925891164401" TargetMode="External"/><Relationship Id="rId245" Type="http://schemas.openxmlformats.org/officeDocument/2006/relationships/hyperlink" Target="http://www.google.com/url?sa=i&amp;rct=j&amp;q=&amp;esrc=s&amp;source=images&amp;cd=&amp;cad=rja&amp;uact=8&amp;ved=0CAcQjRxqFQoTCIq6x5C6tccCFUHmgAodYjEOTQ&amp;url=http://www.ussportscamps.com/basketball/nike/nike-basketball-camps-marietta-high-school/&amp;ei=t5_UVcqCD8HMgwTi4rjoBA&amp;psig=AFQjCNHCQs-e0YQifyDhsAZWm_c0pvvw2Q&amp;ust=1440084250875535" TargetMode="External"/><Relationship Id="rId452" Type="http://schemas.openxmlformats.org/officeDocument/2006/relationships/image" Target="media/image243.jpeg"/><Relationship Id="rId897" Type="http://schemas.openxmlformats.org/officeDocument/2006/relationships/hyperlink" Target="http://www.google.com/url?sa=i&amp;rct=j&amp;q=&amp;esrc=s&amp;source=images&amp;cd=&amp;cad=rja&amp;uact=8&amp;ved=0CAcQjRxqFQoTCJKiouCbtccCFQLNgAod4boDdA&amp;url=http://arcodb.com/projects/interroll/&amp;ei=3H_UVZLEN4KagwTh9Y6gBw&amp;bvm=bv.99804247,d.dmo&amp;psig=AFQjCNEzf1nfF3POsqwlLEVdUxPVx8QKxg&amp;ust=1440076107968224" TargetMode="External"/><Relationship Id="rId105" Type="http://schemas.openxmlformats.org/officeDocument/2006/relationships/hyperlink" Target="http://www.google.com/url?sa=i&amp;rct=j&amp;q=&amp;esrc=s&amp;frm=1&amp;source=images&amp;cd=&amp;cad=rja&amp;uact=8&amp;ved=0CAcQjRxqFQoTCJHz06OHlccCFUqPDQodJqgDlg&amp;url=http://www.hendrickatlanta.com/about.php&amp;ei=baPDVdGIHMqeNqbQjrAJ&amp;psig=AFQjCNEY93zFd0tc56TtEG271fdBiT7ayg&amp;ust=1438971107725598" TargetMode="External"/><Relationship Id="rId312" Type="http://schemas.openxmlformats.org/officeDocument/2006/relationships/image" Target="media/image172.jpeg"/><Relationship Id="rId757" Type="http://schemas.openxmlformats.org/officeDocument/2006/relationships/image" Target="media/image412.jpeg"/><Relationship Id="rId93" Type="http://schemas.openxmlformats.org/officeDocument/2006/relationships/image" Target="media/image50.jpeg"/><Relationship Id="rId189" Type="http://schemas.openxmlformats.org/officeDocument/2006/relationships/image" Target="media/image108.jpeg"/><Relationship Id="rId396" Type="http://schemas.openxmlformats.org/officeDocument/2006/relationships/image" Target="media/image215.jpeg"/><Relationship Id="rId617" Type="http://schemas.openxmlformats.org/officeDocument/2006/relationships/image" Target="media/image336.jpeg"/><Relationship Id="rId824" Type="http://schemas.openxmlformats.org/officeDocument/2006/relationships/hyperlink" Target="http://www.google.com/url?sa=i&amp;rct=j&amp;q=&amp;esrc=s&amp;source=images&amp;cd=&amp;cad=rja&amp;uact=8&amp;ved=0CAcQjRxqFQoTCLPhkqf4sMcCFQiYgAod8i8AGg&amp;url=http://www.prnewswire.com/news-releases/coro-realty-advisors-announces-the-grand-re-opening-of-the-newly-expanded-kroger-at-the-georgetown-shopping-center-163731256.html&amp;ei=0kHSVbOwOIiwggTy34DQAQ&amp;psig=AFQjCNGLzI6Fd1p3NBPJy03eiyOapE9pMg&amp;ust=1439929157649002" TargetMode="External"/><Relationship Id="rId256" Type="http://schemas.openxmlformats.org/officeDocument/2006/relationships/image" Target="media/image142.jpeg"/><Relationship Id="rId463" Type="http://schemas.openxmlformats.org/officeDocument/2006/relationships/hyperlink" Target="http://www.bing.com/images/search?q=convention+center+design&amp;view=detailv2&amp;&amp;id=2483D54E908A10D2EA4131BB5C1B10617A66BDEF&amp;selectedIndex=205&amp;ccid=dKh4Fv7i&amp;simid=607988213809940737&amp;thid=JN./yBk0BPFmtn8b3izgBnS6A" TargetMode="External"/><Relationship Id="rId670" Type="http://schemas.openxmlformats.org/officeDocument/2006/relationships/hyperlink" Target="http://www.google.com/url?sa=i&amp;rct=j&amp;q=&amp;esrc=s&amp;source=images&amp;cd=&amp;cad=rja&amp;uact=8&amp;ved=0CAcQjRxqFQoTCMKxhI31qMcCFQaRDQodTGkKsA&amp;url=http://www.distancebetweencities.net/roswell_ga_and_dallas_ga/photos&amp;ei=uAzOVcL1OYaiNszSqYAL&amp;psig=AFQjCNGRRzQ6eeWDEMOw9Y7JELFUyFQoZg&amp;ust=1439653379739459" TargetMode="External"/><Relationship Id="rId116" Type="http://schemas.openxmlformats.org/officeDocument/2006/relationships/image" Target="media/image63.jpeg"/><Relationship Id="rId323" Type="http://schemas.openxmlformats.org/officeDocument/2006/relationships/image" Target="media/image178.jpeg"/><Relationship Id="rId530" Type="http://schemas.openxmlformats.org/officeDocument/2006/relationships/image" Target="media/image284.jpeg"/><Relationship Id="rId768" Type="http://schemas.openxmlformats.org/officeDocument/2006/relationships/image" Target="media/image418.jpeg"/><Relationship Id="rId20" Type="http://schemas.openxmlformats.org/officeDocument/2006/relationships/image" Target="media/image12.jpeg"/><Relationship Id="rId628" Type="http://schemas.openxmlformats.org/officeDocument/2006/relationships/hyperlink" Target="http://www.google.com/imgres?imgurl=https://s-media-cache-ak0.pinimg.com/236x/8e/e7/cb/8ee7cb73ce2b72e5fd415235b3025aca.jpg&amp;imgrefurl=https://www.pinterest.com/steelencounters/high-rise-design/&amp;h=328&amp;w=236&amp;tbnid=DlRLBDIe0MWmiM:&amp;docid=w9uOtZ1LwgcTIM&amp;ei=KOXMVZ6uMoOlNuXepJAP&amp;tbm=isch&amp;ved=0CHQQMyhQMFBqFQoTCJ7iyJ3bpscCFYOSDQodZS8J8g" TargetMode="External"/><Relationship Id="rId835" Type="http://schemas.openxmlformats.org/officeDocument/2006/relationships/hyperlink" Target="https://www.google.com/url?sa=i&amp;rct=j&amp;q=&amp;esrc=s&amp;source=images&amp;cd=&amp;cad=rja&amp;uact=8&amp;ved=0CAcQjRxqFQoTCLTi-uKks8cCFYTPgAodHyMFVA&amp;url=https://en.wikipedia.org/wiki/List_of_shopping_malls_in_Dubai&amp;ei=4nzTVbTpPISfgwSfxpSgBQ&amp;bvm=bv.99804247,d.eXY&amp;psig=AFQjCNHthpBWPD0vElw2XRBLjtMimgFkXQ&amp;ust=1440009817498926" TargetMode="External"/><Relationship Id="rId267" Type="http://schemas.openxmlformats.org/officeDocument/2006/relationships/hyperlink" Target="http://www.google.com/url?sa=i&amp;rct=j&amp;q=&amp;esrc=s&amp;source=images&amp;cd=&amp;cad=rja&amp;uact=8&amp;ved=0CAcQjRxqFQoTCPmw1q3BtccCFQmYgAodoqsDHw&amp;url=http://www.marvelbuilding.com/design/building-design&amp;ei=S6fUVbnfFYmwggSi1474AQ&amp;bvm=bv.99804247,d.eXY&amp;psig=AFQjCNEv11DzCal1zR1-3x0SFQ5ttnZUxg&amp;ust=1440085983692257" TargetMode="External"/><Relationship Id="rId474" Type="http://schemas.openxmlformats.org/officeDocument/2006/relationships/image" Target="media/image254.jpeg"/><Relationship Id="rId127" Type="http://schemas.openxmlformats.org/officeDocument/2006/relationships/image" Target="media/image69.png"/><Relationship Id="rId681" Type="http://schemas.openxmlformats.org/officeDocument/2006/relationships/image" Target="media/image371.jpeg"/><Relationship Id="rId779" Type="http://schemas.openxmlformats.org/officeDocument/2006/relationships/hyperlink" Target="http://www.google.com/url?sa=i&amp;rct=j&amp;q=&amp;esrc=s&amp;source=images&amp;cd=&amp;cad=rja&amp;uact=8&amp;ved=0CAcQjRxqFQoTCL2UjdTcsMcCFQeKDQodccIJ3A&amp;url=http://stevenswain.blogspot.com/2006/08/man-drives-into-kmart-then-tries-on.html&amp;ei=1STSVf1Vh5Q28YSn4A0&amp;psig=AFQjCNEVtTXVtcxhXsQg4FfeN-8fpX-K_Q&amp;ust=1439921706995250" TargetMode="External"/><Relationship Id="rId902" Type="http://schemas.openxmlformats.org/officeDocument/2006/relationships/image" Target="media/image494.jpeg"/><Relationship Id="rId31" Type="http://schemas.openxmlformats.org/officeDocument/2006/relationships/hyperlink" Target="http://www.google.com/url?sa=i&amp;rct=j&amp;q=&amp;esrc=s&amp;frm=1&amp;source=images&amp;cd=&amp;cad=rja&amp;uact=8&amp;ved=0CAcQjRxqFQoTCP7k957IlMcCFQmLDQodOAoApw&amp;url=http://www.walbridge.com/projects/lakeland-linder-regional-airport-terminal-modification&amp;ei=VGHDVf7qB4mWNriUgLgK&amp;bvm=bv.99556055,d.eXY&amp;psig=AFQjCNGpnOluvm0j-90B-hJ8CcRgSozdJw&amp;ust=1438954089872665" TargetMode="External"/><Relationship Id="rId334" Type="http://schemas.openxmlformats.org/officeDocument/2006/relationships/hyperlink" Target="http://www.google.com/url?sa=i&amp;rct=j&amp;q=&amp;esrc=s&amp;source=images&amp;cd=&amp;cad=rja&amp;uact=8&amp;ved=0CAcQjRxqFQoTCPGGtsfkt8cCFcptPgodpXQAQQ&amp;url=http://www.exhibitorhost.com/largestusconventioncenters/Georgia_World_Congress_Center.html&amp;ei=pNjVVfGkBMrb-QGl6YGIBA&amp;bvm=bv.99804247,d.cWw&amp;psig=AFQjCNHiytEJyeKlzS3R9tEjdgXL-YcJCQ&amp;ust=1440164234043879" TargetMode="External"/><Relationship Id="rId541" Type="http://schemas.openxmlformats.org/officeDocument/2006/relationships/hyperlink" Target="http://www.google.com/imgres?imgurl=http://i1.wp.com/buffalorising.com/wp-content/uploads/2014/12/harborcenter-marriott.jpg&amp;imgrefurl=http://buffalorising.com/2014/12/construction-watch-two-towers-getting-skinned/&amp;h=343&amp;w=500&amp;tbnid=4L--p2fxBLY8XM:&amp;docid=_hZe0oRmd2VSxM&amp;ei=CV3KVdTyH8OVNufBk8AJ&amp;tbm=isch&amp;ved=0CIoBEDMoYzBjahUKEwiUm4qR8aHHAhXDig0KHefgBJg" TargetMode="External"/><Relationship Id="rId639" Type="http://schemas.openxmlformats.org/officeDocument/2006/relationships/image" Target="media/image350.jpeg"/><Relationship Id="rId180" Type="http://schemas.openxmlformats.org/officeDocument/2006/relationships/hyperlink" Target="http://www.google.com/url?sa=i&amp;rct=j&amp;q=&amp;esrc=s&amp;frm=1&amp;source=images&amp;cd=&amp;cad=rja&amp;uact=8&amp;ved=0CAcQjRxqFQoTCNyP6dizqccCFYSggAod-_4K_w&amp;url=http://www.athens.edu/campus-buildings/&amp;ei=Wk7OVdz6NYTBggT7_av4Dw&amp;psig=AFQjCNHi3fRYVYtTKWjUVQu22IMKpxY_5A&amp;ust=1439670208242735" TargetMode="External"/><Relationship Id="rId278" Type="http://schemas.openxmlformats.org/officeDocument/2006/relationships/hyperlink" Target="http://www.google.com/url?sa=i&amp;rct=j&amp;q=&amp;esrc=s&amp;source=images&amp;cd=&amp;cad=rja&amp;uact=8&amp;ved=0CAcQjRxqFQoTCP3YrZ_wtccCFUuKDQod-Q0ETQ&amp;url=http://www.news.gatech.edu/2013/11/22/plans-renew-georgia-tech-library-move-forward-campus-engagement-process-and-architectural&amp;ei=ddjUVb3KMMuUNvmbkOgE&amp;bvm=bv.99804247,d.eXY&amp;psig=AFQjCNFtZtvTNvqjllNDu8FuQRbRcqsrVw&amp;ust=1440098797522429" TargetMode="External"/><Relationship Id="rId401" Type="http://schemas.openxmlformats.org/officeDocument/2006/relationships/hyperlink" Target="http://www.google.com/url?sa=i&amp;rct=j&amp;q=&amp;esrc=s&amp;source=images&amp;cd=&amp;cad=rja&amp;uact=8&amp;ved=0CAcQjRxqFQoTCOjr-YvnwccCFUs5PgoddIQDkg&amp;url=http://augustageorgian.blogspot.com/2012/02/red-wing-rollerway-augusta-georgia.html&amp;ei=ehnbVejGAsvy-AH0iI6QCQ&amp;psig=AFQjCNHn3mm-Iy9aupewRvjEZJPseEfWGA&amp;ust=1440508590030343" TargetMode="External"/><Relationship Id="rId846" Type="http://schemas.openxmlformats.org/officeDocument/2006/relationships/image" Target="media/image462.jpeg"/><Relationship Id="rId485" Type="http://schemas.openxmlformats.org/officeDocument/2006/relationships/image" Target="media/image260.jpeg"/><Relationship Id="rId692" Type="http://schemas.openxmlformats.org/officeDocument/2006/relationships/hyperlink" Target="http://www.google.com/url?sa=i&amp;rct=j&amp;q=&amp;esrc=s&amp;source=images&amp;cd=&amp;cad=rja&amp;uact=8&amp;ved=0CAcQjRxqFQoTCOP44539qMcCFYPUgAodpo0FoQ&amp;url=http://millerbldgs.com/churches.html&amp;ei=PxXOVaPdIYOpgwSmm5aICg&amp;bvm=bv.99804247,d.eXY&amp;psig=AFQjCNGnNRBGBv12sKzXaimm75Rm4Tv5sQ&amp;ust=1439655061325515" TargetMode="External"/><Relationship Id="rId706" Type="http://schemas.openxmlformats.org/officeDocument/2006/relationships/hyperlink" Target="http://www.google.com/url?sa=i&amp;rct=j&amp;q=&amp;esrc=s&amp;source=images&amp;cd=&amp;cad=rja&amp;uact=8&amp;ved=0CAcQjRxqFQoTCOuJ-aKdsMcCFYPLgAodmH4CRA&amp;url=http://columbiadailyherald.com/sections/news/local-news/after-blaze-funeral-home-rebuilds.html&amp;ei=XuLRVeviHYOXgwSY_YmgBA&amp;bvm=bv.99804247,d.eXY&amp;psig=AFQjCNHOy-qa8MBmyg0xigeHYTzJSLNwHQ&amp;ust=1439904671312780" TargetMode="External"/><Relationship Id="rId913" Type="http://schemas.openxmlformats.org/officeDocument/2006/relationships/image" Target="media/image500.jpeg"/><Relationship Id="rId42" Type="http://schemas.openxmlformats.org/officeDocument/2006/relationships/image" Target="media/image24.jpeg"/><Relationship Id="rId138" Type="http://schemas.openxmlformats.org/officeDocument/2006/relationships/image" Target="media/image76.jpeg"/><Relationship Id="rId345" Type="http://schemas.openxmlformats.org/officeDocument/2006/relationships/image" Target="media/image189.jpeg"/><Relationship Id="rId552" Type="http://schemas.openxmlformats.org/officeDocument/2006/relationships/image" Target="media/image297.jpeg"/><Relationship Id="rId191" Type="http://schemas.openxmlformats.org/officeDocument/2006/relationships/image" Target="media/image109.jpeg"/><Relationship Id="rId205" Type="http://schemas.openxmlformats.org/officeDocument/2006/relationships/hyperlink" Target="http://www.google.com/url?sa=i&amp;rct=j&amp;q=&amp;esrc=s&amp;source=images&amp;cd=&amp;cad=rja&amp;uact=8&amp;ved=0CAcQjRxqFQoTCMGCmbOttccCFcGEDQodG3cEng&amp;url=http://www.rochester.edu/pr/Review/V74N1/0402_campus.html&amp;ei=XpLUVcHbDcGJNpvukfAJ&amp;psig=AFQjCNEvs5qFRQ3KL1xF7EOYv3PLpkpsUw&amp;ust=1440080678909325" TargetMode="External"/><Relationship Id="rId412" Type="http://schemas.openxmlformats.org/officeDocument/2006/relationships/image" Target="media/image223.jpeg"/><Relationship Id="rId857" Type="http://schemas.openxmlformats.org/officeDocument/2006/relationships/image" Target="media/image469.jpeg"/><Relationship Id="rId289" Type="http://schemas.openxmlformats.org/officeDocument/2006/relationships/image" Target="media/image159.jpeg"/><Relationship Id="rId496" Type="http://schemas.openxmlformats.org/officeDocument/2006/relationships/image" Target="media/image267.jpeg"/><Relationship Id="rId717" Type="http://schemas.openxmlformats.org/officeDocument/2006/relationships/image" Target="media/image389.jpeg"/><Relationship Id="rId924" Type="http://schemas.openxmlformats.org/officeDocument/2006/relationships/hyperlink" Target="http://www.google.com/url?sa=i&amp;rct=j&amp;q=&amp;esrc=s&amp;source=images&amp;cd=&amp;cad=rja&amp;uact=8&amp;ved=0CAcQjRxqFQoTCIjQooyltccCFUiKDQodE0UIkw&amp;url=http://pauldingcountychamber.chambermaster.com/list/member/alpha-omega-stor-all-llc-29&amp;ei=qYnUVcjXBsiUNpOKoZgJ&amp;psig=AFQjCNG_fYaS6DcCTLZpZbIZkItR-yzCvw&amp;ust=1440078623751542" TargetMode="External"/><Relationship Id="rId53" Type="http://schemas.openxmlformats.org/officeDocument/2006/relationships/hyperlink" Target="http://www.google.com/url?sa=i&amp;rct=j&amp;q=&amp;esrc=s&amp;frm=1&amp;source=images&amp;cd=&amp;cad=rja&amp;uact=8&amp;ved=0CAcQjRxqFQoTCNii2KHOlMcCFUyTDQodxRQAmw&amp;url=http://highrisefacilities.com/startup-provides-workplace-access-control-using-smartphone/&amp;ei=pGfDVdjAH8ymNsWpgNgJ&amp;bvm=bv.99556055,d.eXY&amp;psig=AFQjCNG8pZsRM8EyAFaI3Lny3GoBIt0zEA&amp;ust=1438955646805404" TargetMode="External"/><Relationship Id="rId149" Type="http://schemas.openxmlformats.org/officeDocument/2006/relationships/hyperlink" Target="http://www.google.com/url?sa=i&amp;rct=j&amp;q=&amp;esrc=s&amp;frm=1&amp;source=images&amp;cd=&amp;cad=rja&amp;uact=8&amp;ved=0CAcQjRxqFQoTCOXUzoymqccCFUrRgAod6-8Jjw&amp;url=http://www.abbyland.com/cstore.html&amp;ei=GUDOVaXkGMqigwTr36f4CA&amp;bvm=bv.99804247,d.eXY&amp;psig=AFQjCNFNFkryeKIyd1HCgjTXfzE4VwwREQ&amp;ust=1439666573643216" TargetMode="External"/><Relationship Id="rId356" Type="http://schemas.openxmlformats.org/officeDocument/2006/relationships/hyperlink" Target="http://www.google.com/url?sa=i&amp;rct=j&amp;q=&amp;esrc=s&amp;source=images&amp;cd=&amp;cad=rja&amp;uact=8&amp;ved=0CAcQjRxqFQoTCKi0guWiuMcCFQnTgAod6HkHDQ&amp;url=http://www.rjryan.com/Galleries.cfm?ID%3D55%20&amp;ei=5RnWVeitCImmgwTo851o&amp;psig=AFQjCNFhS0vEaM2zm_brygoZSY7r4hVJbw&amp;ust=1440181087501429" TargetMode="External"/><Relationship Id="rId563" Type="http://schemas.openxmlformats.org/officeDocument/2006/relationships/hyperlink" Target="http://www.google.com/url?sa=i&amp;rct=j&amp;q=&amp;esrc=s&amp;source=images&amp;cd=&amp;cad=rja&amp;uact=8&amp;ved=0CAcQjRxqFQoTCO2Dl_7No8cCFcd7Pgodt5gIBA&amp;url=http://www.hopkinsmedicine.org/som/curriculum/genes_to_society/campus/&amp;ei=nkTLVe28B8f3-QG3saIg&amp;bvm=bv.99804247,d.cWw&amp;psig=AFQjCNGxTHBDLycGX-R7p5R6HnbAt6N1xA&amp;ust=1439470232465777" TargetMode="External"/><Relationship Id="rId770" Type="http://schemas.openxmlformats.org/officeDocument/2006/relationships/image" Target="media/image419.jpeg"/><Relationship Id="rId216" Type="http://schemas.openxmlformats.org/officeDocument/2006/relationships/image" Target="media/image122.jpeg"/><Relationship Id="rId423" Type="http://schemas.openxmlformats.org/officeDocument/2006/relationships/hyperlink" Target="http://www.google.com/url?sa=i&amp;rct=j&amp;q=&amp;esrc=s&amp;source=images&amp;cd=&amp;cad=rja&amp;uact=8&amp;ved=0CAcQjRxqFQoTCN-dg9DqwccCFYEZPgod-9sG6g&amp;url=http://southwestgeorgia.com/tourism/&amp;ei=Lh3bVd_OBoGz-AH7t5vQDg&amp;psig=AFQjCNFZegfOkOikotFwH7yw8mpHtJ0iVA&amp;ust=1440509607200106" TargetMode="External"/><Relationship Id="rId868" Type="http://schemas.openxmlformats.org/officeDocument/2006/relationships/image" Target="media/image477.jpeg"/><Relationship Id="rId630" Type="http://schemas.openxmlformats.org/officeDocument/2006/relationships/image" Target="media/image345.jpeg"/><Relationship Id="rId728" Type="http://schemas.openxmlformats.org/officeDocument/2006/relationships/image" Target="media/image395.jpeg"/><Relationship Id="rId935" Type="http://schemas.openxmlformats.org/officeDocument/2006/relationships/hyperlink" Target="http://www.google.com/imgres?imgurl=https://gensteel.com/wp-content/uploads/2015/03/National-Packaging-Products-Warehouse-Steel-Building-300x150.jpg&amp;imgrefurl=https://gensteel.com/&amp;h=150&amp;w=300&amp;tbnid=tXbizwHftqfhwM:&amp;docid=Bm9i3T18zMeUCM&amp;ei=KYzUVY-0JIGfNvrRkJgG&amp;tbm=isch&amp;ved=0CDwQMyg5MDk4yAFqFQoTCM_s1r2ntccCFYGPDQod-igEYw" TargetMode="External"/><Relationship Id="rId64" Type="http://schemas.openxmlformats.org/officeDocument/2006/relationships/image" Target="media/image35.jpeg"/><Relationship Id="rId367" Type="http://schemas.openxmlformats.org/officeDocument/2006/relationships/hyperlink" Target="http://www.google.com/url?sa=i&amp;rct=j&amp;q=&amp;esrc=s&amp;source=images&amp;cd=&amp;cad=rja&amp;uact=8&amp;ved=0CAcQjRxqFQoTCN3b5qWouMcCFUHNgAodXIgK4w&amp;url=http://www.angelfire.com/super2/themic/&amp;ei=qx_WVZ3aCsGagwTckKqYDg&amp;psig=AFQjCNG5w2yE9lQaOQtrtjx68N--2JKjMQ&amp;ust=1440182461774733" TargetMode="External"/><Relationship Id="rId574" Type="http://schemas.openxmlformats.org/officeDocument/2006/relationships/image" Target="media/image312.jpeg"/><Relationship Id="rId227" Type="http://schemas.openxmlformats.org/officeDocument/2006/relationships/hyperlink" Target="https://www.google.com/url?sa=i&amp;rct=j&amp;q=&amp;esrc=s&amp;source=images&amp;cd=&amp;cad=rja&amp;uact=8&amp;ved=0CAcQjRxqFQoTCKTTk7-ytccCFUqSDQod8AkFEQ&amp;url=https://en.wikipedia.org/wiki/Mercer_University&amp;ei=tZfUVeSkHcqkNvCTlIgB&amp;psig=AFQjCNE1TGxQIge6bXA_Q-tIx1WVXbMS6Q&amp;ust=1440082206198120" TargetMode="External"/><Relationship Id="rId781" Type="http://schemas.openxmlformats.org/officeDocument/2006/relationships/hyperlink" Target="http://www.google.com/url?sa=i&amp;rct=j&amp;q=&amp;esrc=s&amp;source=images&amp;cd=&amp;cad=rja&amp;uact=8&amp;ved=0CAcQjRxqFQoTCMS0qLHdsMcCFZP1gAodyXYHYQ&amp;url=http://www.amaralrevite.com/page7.html&amp;ei=mCXSVcSIHpPrgwTJ7Z2IBg&amp;psig=AFQjCNG6nYWccirQqrE818CO4vJvGwgP4Q&amp;ust=1439921900697834" TargetMode="External"/><Relationship Id="rId879" Type="http://schemas.openxmlformats.org/officeDocument/2006/relationships/hyperlink" Target="http://www.google.com/url?sa=i&amp;rct=j&amp;q=&amp;esrc=s&amp;source=images&amp;cd=&amp;cad=rja&amp;uact=8&amp;ved=0CAcQjRxqFQoTCNOZ_OXRxMcCFcuYgAodwGoJjg&amp;url=http://findwarehousejobs.com/c/bjs-wholesale-club-warehouse-jobs/&amp;ei=zJXcVdODHMuxggTA1aXwCA&amp;psig=AFQjCNHuHg_OS0HGzQRvLyy4FRIgctjPow&amp;ust=1440606021452443" TargetMode="External"/><Relationship Id="rId434" Type="http://schemas.openxmlformats.org/officeDocument/2006/relationships/image" Target="media/image234.jpeg"/><Relationship Id="rId641" Type="http://schemas.openxmlformats.org/officeDocument/2006/relationships/image" Target="media/image351.jpeg"/><Relationship Id="rId739" Type="http://schemas.openxmlformats.org/officeDocument/2006/relationships/image" Target="media/image402.jpeg"/><Relationship Id="rId280" Type="http://schemas.openxmlformats.org/officeDocument/2006/relationships/hyperlink" Target="http://www.google.com/url?sa=i&amp;rct=j&amp;q=&amp;esrc=s&amp;source=images&amp;cd=&amp;cad=rja&amp;uact=8&amp;ved=0CAcQjRxqFQoTCPPGz8rwtccCFdLtgAodi1wAFA&amp;url=http://www.historyofinformation.com/expanded.php?id%3D1425&amp;ei=0NjUVfOeINLbgwSLuYGgAQ&amp;bvm=bv.99804247,d.eXY&amp;psig=AFQjCNFaMJdUxs_Z8ayhcP80aGRD8eMW0g&amp;ust=1440098888670387" TargetMode="External"/><Relationship Id="rId501" Type="http://schemas.openxmlformats.org/officeDocument/2006/relationships/hyperlink" Target="http://www.bing.com/images/search?q=county+prison+designs&amp;view=detailv2&amp;&amp;id=94C53B243724BE9EBCC66568D8982ED7860B7D36&amp;selectedIndex=114&amp;ccid=r/eHPmeh&amp;simid=608041991092635825&amp;thid=JN.jS9HkJ/qxLaJOKHbEfokqQ" TargetMode="External"/><Relationship Id="rId946" Type="http://schemas.openxmlformats.org/officeDocument/2006/relationships/image" Target="media/image520.jpeg"/><Relationship Id="rId75" Type="http://schemas.openxmlformats.org/officeDocument/2006/relationships/hyperlink" Target="http://www.google.com/url?sa=i&amp;rct=j&amp;q=&amp;esrc=s&amp;frm=1&amp;source=images&amp;cd=&amp;cad=rja&amp;uact=8&amp;ved=0CAUQjRxqFQoTCJOD55nYlMcCFUOsgAodruwPPg&amp;url=http://www.atlantaregional.com/File%20Library/Aging/llc_norsouth_10-26-10.pdf&amp;ei=EHLDVZO7FMPYggSu2b_wAw&amp;bvm=bv.99556055,d.eXY&amp;psig=AFQjCNGm6CMQfKUeqkrIGj-4KZyIeaMzmw&amp;ust=1438958465366129" TargetMode="External"/><Relationship Id="rId140" Type="http://schemas.openxmlformats.org/officeDocument/2006/relationships/image" Target="media/image78.jpeg"/><Relationship Id="rId378" Type="http://schemas.openxmlformats.org/officeDocument/2006/relationships/image" Target="media/image206.jpeg"/><Relationship Id="rId585" Type="http://schemas.openxmlformats.org/officeDocument/2006/relationships/hyperlink" Target="http://www.google.com/url?sa=i&amp;rct=j&amp;q=&amp;esrc=s&amp;source=images&amp;cd=&amp;cad=rja&amp;uact=8&amp;ved=0CAcQjRxqFQoTCOWe9eWtpMcCFQKRDQodytgN-g&amp;url=http://www.bbmstructural.com/portfolio/healthcare-assisted-living/&amp;ei=FanLVaXAAoKiNsqxt9AP&amp;bvm=bv.99804247,d.eXY&amp;psig=AFQjCNHLt1V98AUDDaRqLKerYvk3fDPcJA&amp;ust=1439496696658365" TargetMode="External"/><Relationship Id="rId792" Type="http://schemas.openxmlformats.org/officeDocument/2006/relationships/image" Target="media/image433.jpeg"/><Relationship Id="rId806" Type="http://schemas.openxmlformats.org/officeDocument/2006/relationships/image" Target="media/image440.jpeg"/><Relationship Id="rId6" Type="http://schemas.openxmlformats.org/officeDocument/2006/relationships/footnotes" Target="footnotes.xml"/><Relationship Id="rId238" Type="http://schemas.openxmlformats.org/officeDocument/2006/relationships/image" Target="media/image133.jpeg"/><Relationship Id="rId445" Type="http://schemas.openxmlformats.org/officeDocument/2006/relationships/hyperlink" Target="http://www.google.com/url?sa=i&amp;rct=j&amp;q=&amp;esrc=s&amp;source=images&amp;cd=&amp;cad=rja&amp;uact=8&amp;ved=0CAcQjRxqFQoTCPPp7szywccCFUo_PgodV6MJXw&amp;url=http://www.7jad.com/&amp;ei=iiXbVfP8Osr--AHXxqb4BQ&amp;psig=AFQjCNFox0d76Y5fInHG7J1UypxFA0WK3g&amp;ust=1440511748891136" TargetMode="External"/><Relationship Id="rId652" Type="http://schemas.openxmlformats.org/officeDocument/2006/relationships/hyperlink" Target="http://www.google.com/url?sa=i&amp;rct=j&amp;q=&amp;esrc=s&amp;source=images&amp;cd=&amp;cad=rja&amp;uact=8&amp;ved=0CAcQjRxqFQoTCPqXlvzpqMcCFY2ygAodTG8CSw&amp;url=http://www.gardnermetal.com/Projects/Project%20Pages/1.131.htm&amp;ei=DAHOVfrhMI3lggTM3onYBA&amp;bvm=bv.99804247,d.eXY&amp;psig=AFQjCNH3OorevCxcPtGQVKk43Vfe-gu6jA&amp;ust=1439650393187181" TargetMode="External"/><Relationship Id="rId291" Type="http://schemas.openxmlformats.org/officeDocument/2006/relationships/image" Target="media/image161.jpeg"/><Relationship Id="rId305" Type="http://schemas.openxmlformats.org/officeDocument/2006/relationships/hyperlink" Target="http://www.google.com/url?sa=i&amp;rct=j&amp;q=&amp;esrc=s&amp;source=images&amp;cd=&amp;cad=rja&amp;uact=8&amp;ved=0CAcQjRxqFQoTCJ_0t-z2tccCFUOPDQodL54AdA&amp;url=http://www.120tavern.com/&amp;ei=Yt_UVZ-7A8OeNq-8gqAH&amp;psig=AFQjCNHSzXcwoI1v6DR3piBkoxylVu6OkQ&amp;ust=1440100569639260" TargetMode="External"/><Relationship Id="rId512" Type="http://schemas.openxmlformats.org/officeDocument/2006/relationships/image" Target="media/image275.jpeg"/><Relationship Id="rId957" Type="http://schemas.openxmlformats.org/officeDocument/2006/relationships/image" Target="media/image531.jpeg"/><Relationship Id="rId86" Type="http://schemas.openxmlformats.org/officeDocument/2006/relationships/hyperlink" Target="http://www.google.com/url?sa=i&amp;rct=j&amp;q=&amp;esrc=s&amp;source=images&amp;cd=&amp;cad=rja&amp;uact=8&amp;ved=0CAcQjRxqFQoTCKDh5_nOxMcCFcLqgAodNuYAjw&amp;url=http://www.apartmentwiz.com/houston_apartments_search/houston_apartments_search.aspx?id%3D135%26apartment_area%3DHouston%2BSenior%2BLiving%2BApartments&amp;ei=0JLcVaC5LsLVgwS2zIP4CA&amp;psig=AFQjCNEXC7SRnBK8wdGfXkLyDWJFwVmhOg&amp;ust=1440605261366274" TargetMode="External"/><Relationship Id="rId151" Type="http://schemas.openxmlformats.org/officeDocument/2006/relationships/hyperlink" Target="https://www.google.com/url?sa=i&amp;rct=j&amp;q=&amp;esrc=s&amp;frm=1&amp;source=images&amp;cd=&amp;cad=rja&amp;uact=8&amp;ved=0CAcQjRxqFQoTCMHc0dKmqccCFYaNDQodayoDIA&amp;url=https://www.flickr.com/photos/randy394/4648590276&amp;ei=rEDOVcHWD4abNuvUjIAC&amp;bvm=bv.99804247,d.eXY&amp;psig=AFQjCNFNFkryeKIyd1HCgjTXfzE4VwwREQ&amp;ust=1439666573643216" TargetMode="External"/><Relationship Id="rId389" Type="http://schemas.openxmlformats.org/officeDocument/2006/relationships/hyperlink" Target="http://www.google.com/url?sa=i&amp;rct=j&amp;q=&amp;esrc=s&amp;source=images&amp;cd=&amp;cad=rja&amp;uact=8&amp;ved=0CAcQjRxqFQoTCLWx94OxuMcCFcgoHgodmIAD4A&amp;url=http://www.co.henry.ga.us/parksrecreation/RecCenter_JPMoseley.shtml&amp;ei=1CjWVbX3A8jReJiBjoAO&amp;psig=AFQjCNHoTdFL6Z8MDl_RW8PaQophrNUyyA&amp;ust=1440184795925117" TargetMode="External"/><Relationship Id="rId596" Type="http://schemas.openxmlformats.org/officeDocument/2006/relationships/image" Target="media/image324.jpeg"/><Relationship Id="rId817" Type="http://schemas.openxmlformats.org/officeDocument/2006/relationships/image" Target="media/image446.jpeg"/><Relationship Id="rId249" Type="http://schemas.openxmlformats.org/officeDocument/2006/relationships/hyperlink" Target="http://www.google.com/url?sa=i&amp;rct=j&amp;q=&amp;esrc=s&amp;source=images&amp;cd=&amp;cad=rja&amp;uact=8&amp;ved=0CAcQjRxqFQoTCIKy7v-6tccCFQGRDQodt8cCxw&amp;url=http://www.teamleehomes.com/north-paulding-high-school-homes-for-sale-dallas-ga.aspx&amp;ei=oKDUVYLiKIGiNrePi7gM&amp;psig=AFQjCNFOTIIqybdsKdDJSrbxdqp1s4liZQ&amp;ust=1440084502759646" TargetMode="External"/><Relationship Id="rId456" Type="http://schemas.openxmlformats.org/officeDocument/2006/relationships/image" Target="media/image245.jpeg"/><Relationship Id="rId663" Type="http://schemas.openxmlformats.org/officeDocument/2006/relationships/image" Target="media/image362.jpeg"/><Relationship Id="rId870" Type="http://schemas.openxmlformats.org/officeDocument/2006/relationships/image" Target="media/image478.jpeg"/><Relationship Id="rId13" Type="http://schemas.openxmlformats.org/officeDocument/2006/relationships/image" Target="media/image6.emf"/><Relationship Id="rId109" Type="http://schemas.openxmlformats.org/officeDocument/2006/relationships/hyperlink" Target="http://www.google.com/url?sa=i&amp;rct=j&amp;q=&amp;esrc=s&amp;frm=1&amp;source=images&amp;cd=&amp;cad=rja&amp;uact=8&amp;ved=0CAcQjRxqFQoTCOXhtsaIlccCFQOPgAod7x0OVA&amp;url=http://www.dealerrater.com/dealer/Mall-of-Georgia-Ford-review-27302/&amp;ei=wqTDVeX4MYOeggTvu7igBQ&amp;psig=AFQjCNFr6QqhGkSfvy00pPwE7JD5YH6R6A&amp;ust=1438971428176686" TargetMode="External"/><Relationship Id="rId316" Type="http://schemas.openxmlformats.org/officeDocument/2006/relationships/image" Target="media/image174.jpeg"/><Relationship Id="rId523" Type="http://schemas.openxmlformats.org/officeDocument/2006/relationships/hyperlink" Target="http://www.bing.com/images/search?q=Police+Department+Building&amp;view=detailv2&amp;&amp;id=15C85EDA78E625C7171C71AB1803EAF84086D557&amp;selectedIndex=21&amp;ccid=Iaa2rBie&amp;simid=608007270580161645&amp;thid=JN.QjZhX%2bKbsS%2birevFIS18bA" TargetMode="External"/><Relationship Id="rId97" Type="http://schemas.openxmlformats.org/officeDocument/2006/relationships/image" Target="media/image52.jpeg"/><Relationship Id="rId730" Type="http://schemas.openxmlformats.org/officeDocument/2006/relationships/image" Target="media/image396.jpeg"/><Relationship Id="rId828" Type="http://schemas.openxmlformats.org/officeDocument/2006/relationships/hyperlink" Target="http://www.google.com/url?sa=i&amp;rct=j&amp;q=&amp;esrc=s&amp;source=images&amp;cd=&amp;cad=rja&amp;uact=8&amp;ved=0CAcQjRxqFQoTCJ_W49L8sMcCFYyagAodfwkKkA&amp;url=http://smilingbagel.com/tag/shopping-centers/&amp;ei=YEbSVZ-mCoy1ggT_kqiACQ&amp;bvm=bv.99804247,d.eXY&amp;psig=AFQjCNGg9Vqg4oz0JTAtZhCpX2sKH6oRJg&amp;ust=1439930327692089" TargetMode="External"/><Relationship Id="rId162" Type="http://schemas.openxmlformats.org/officeDocument/2006/relationships/image" Target="media/image92.jpeg"/><Relationship Id="rId467" Type="http://schemas.openxmlformats.org/officeDocument/2006/relationships/hyperlink" Target="http://www.bing.com/images/search?q=convention+center+design&amp;view=detailv2&amp;&amp;id=83539EC62709C79237822251C805D1017A6FBCE6&amp;selectedIndex=370&amp;ccid=Momghw2O&amp;simid=608053518784397455&amp;thid=JN.RNevTIT0A8wO2ZZdC6ooJg" TargetMode="External"/><Relationship Id="rId674" Type="http://schemas.openxmlformats.org/officeDocument/2006/relationships/hyperlink" Target="http://www.google.com/url?sa=i&amp;rct=j&amp;q=&amp;esrc=s&amp;source=images&amp;cd=&amp;cad=rja&amp;uact=8&amp;ved=0CAcQjRxqFQoTCJD0xvj2qMcCFYmrgAodFC8JVg&amp;url=http://www.dunbar-smith.com/showcase.php&amp;ei=pg7OVZCJNYnXggSU3qSwBQ&amp;psig=AFQjCNFWYe4w5W6o8ltpFIeW93hPBn_cbQ&amp;ust=1439653504683243" TargetMode="External"/><Relationship Id="rId881" Type="http://schemas.openxmlformats.org/officeDocument/2006/relationships/hyperlink" Target="http://www.google.com/url?sa=i&amp;rct=j&amp;q=&amp;esrc=s&amp;source=images&amp;cd=&amp;cad=rja&amp;uact=8&amp;ved=0CAcQjRxqFQoTCK3Is5fSxMcCFcGJDQodXx8AjA&amp;url=http://www.deadanddyingretail.com/2013/12/photos-of-kmart-expansion-stores.html&amp;ei=NJbcVa3eB8GTNt--gOAI&amp;psig=AFQjCNE0pF59d58A-I010pVarzXEQK3zgw&amp;ust=1440606112919234" TargetMode="External"/><Relationship Id="rId24" Type="http://schemas.openxmlformats.org/officeDocument/2006/relationships/image" Target="media/image15.jpeg"/><Relationship Id="rId327" Type="http://schemas.openxmlformats.org/officeDocument/2006/relationships/image" Target="media/image180.jpeg"/><Relationship Id="rId534" Type="http://schemas.openxmlformats.org/officeDocument/2006/relationships/image" Target="media/image286.jpeg"/><Relationship Id="rId741" Type="http://schemas.openxmlformats.org/officeDocument/2006/relationships/image" Target="media/image403.jpeg"/><Relationship Id="rId839" Type="http://schemas.openxmlformats.org/officeDocument/2006/relationships/hyperlink" Target="http://www.google.com/url?sa=i&amp;rct=j&amp;q=&amp;esrc=s&amp;source=images&amp;cd=&amp;cad=rja&amp;uact=8&amp;ved=0CAcQjRxqFQoTCO-3zs-ls8cCFdH9gAod3vcBFg&amp;url=http://cobbgalleria.com/attendees/shopping/&amp;ei=xn3TVe-8NNH7gwTe74ewAQ&amp;bvm=bv.99804247,d.eXY&amp;psig=AFQjCNGJsmpzwZtEj8xNAq2IeV_eTnCSow&amp;ust=1440010045675364" TargetMode="External"/><Relationship Id="rId173" Type="http://schemas.openxmlformats.org/officeDocument/2006/relationships/hyperlink" Target="http://www.google.com/url?sa=i&amp;rct=j&amp;q=&amp;esrc=s&amp;frm=1&amp;source=images&amp;cd=&amp;cad=rja&amp;uact=8&amp;ved=0CAcQjRxqFQoTCNXXqLXsxMcCFcydgAodkuQHvA&amp;url=http://www.metlspan.com/metl-span-panels-selected-for-new-dallas-high-school/&amp;ei=trHcVdWkC8y7ggSSyZ_gCw&amp;psig=AFQjCNE9P5-iT9SWX_n0xOEaN23uKPLthQ&amp;ust=1440613149226747" TargetMode="External"/><Relationship Id="rId380" Type="http://schemas.openxmlformats.org/officeDocument/2006/relationships/image" Target="media/image207.jpeg"/><Relationship Id="rId601" Type="http://schemas.openxmlformats.org/officeDocument/2006/relationships/image" Target="media/image327.jpeg"/><Relationship Id="rId240" Type="http://schemas.openxmlformats.org/officeDocument/2006/relationships/image" Target="media/image134.jpeg"/><Relationship Id="rId478" Type="http://schemas.openxmlformats.org/officeDocument/2006/relationships/image" Target="media/image256.jpeg"/><Relationship Id="rId685" Type="http://schemas.openxmlformats.org/officeDocument/2006/relationships/image" Target="media/image373.jpeg"/><Relationship Id="rId892" Type="http://schemas.openxmlformats.org/officeDocument/2006/relationships/image" Target="media/image489.jpeg"/><Relationship Id="rId906" Type="http://schemas.openxmlformats.org/officeDocument/2006/relationships/hyperlink" Target="http://www.google.com/url?sa=i&amp;rct=j&amp;q=&amp;esrc=s&amp;source=images&amp;cd=&amp;cad=rja&amp;uact=8&amp;ved=0CAcQjRxqFQoTCPvOwY6ftccCFYiPDQodCNILDQ&amp;url=http://blog.bacoent.com/a-mega-amazon-com-warehouse-in-new-jersey/&amp;ei=Y4PUVbuRDIifNoikr2g&amp;psig=AFQjCNFy1n-WKg2sf096Rj8hjEPfNu5QsQ&amp;ust=1440077026046229" TargetMode="External"/><Relationship Id="rId35" Type="http://schemas.openxmlformats.org/officeDocument/2006/relationships/hyperlink" Target="http://www.google.com/url?sa=i&amp;rct=j&amp;q=&amp;esrc=s&amp;frm=1&amp;source=images&amp;cd=&amp;cad=rja&amp;uact=8&amp;ved=0CAcQjRxqFQoTCLns38fJlMcCFUWKDQod0xUJvw&amp;url=http://www.seniorliving.org/assisted-living/georgia/marietta-ga/&amp;ei=tmLDVbm5CcWUNtOrpPgL&amp;bvm=bv.99556055,d.eXY&amp;psig=AFQjCNEf0YttBvT4t2t0lrNxTqui54aueQ&amp;ust=1438954533569736" TargetMode="External"/><Relationship Id="rId100" Type="http://schemas.openxmlformats.org/officeDocument/2006/relationships/hyperlink" Target="http://www.google.com/url?sa=i&amp;rct=j&amp;q=&amp;esrc=s&amp;frm=1&amp;source=images&amp;cd=&amp;cad=rja&amp;uact=8&amp;ved=0CAcQjRxqFQoTCPn0nvuFlccCFQmFDQodF6YCqA&amp;url=http://www.cars.com/dealers/10630/hardy-chevrolet-buick-gmc-ford/&amp;ei=DKLDVfm-EImKNpfMisAK&amp;psig=AFQjCNHtdafEuOuIx3t0nUpEzQX4KTdRQg&amp;ust=1438970758388809" TargetMode="External"/><Relationship Id="rId338" Type="http://schemas.openxmlformats.org/officeDocument/2006/relationships/hyperlink" Target="http://www.google.com/url?sa=i&amp;rct=j&amp;q=&amp;esrc=s&amp;source=images&amp;cd=&amp;cad=rja&amp;uact=8&amp;ved=0CAcQjRxqFQoTCJ7Er5jmt8cCFYs7PgodhE0MpA&amp;url=http://www.mccatl.org/free-appraisals-ana-road-show-u-s-mint-and-more-at-gna-show/&amp;ei=WtrVVZ6vEIv3-AGEm7GgCg&amp;bvm=bv.99804247,d.cWw&amp;psig=AFQjCNFVNSUCZJjDSz9XKL3rNUn9qfH0cg&amp;ust=1440164782896635" TargetMode="External"/><Relationship Id="rId545" Type="http://schemas.openxmlformats.org/officeDocument/2006/relationships/image" Target="media/image292.jpeg"/><Relationship Id="rId752" Type="http://schemas.openxmlformats.org/officeDocument/2006/relationships/hyperlink" Target="http://www.google.com/url?sa=i&amp;rct=j&amp;q=&amp;esrc=s&amp;source=images&amp;cd=&amp;cad=rja&amp;uact=8&amp;ved=0CAcQjRxqFQoTCMfKpLOysMcCFUyUDQodAQsFjA&amp;url=http://cstorenews.blogspot.com/2011/07/texaco-gas-stationc-store-reduced-price.html&amp;ei=hfjRVYf0NsyoNoGWlOAI&amp;bvm=bv.99804247,d.eXY&amp;psig=AFQjCNHN8yxOtaKyDhpOEL9NZ92OQWUM7Q&amp;ust=1439910337423261" TargetMode="External"/><Relationship Id="rId184" Type="http://schemas.openxmlformats.org/officeDocument/2006/relationships/hyperlink" Target="http://www.google.com/url?sa=i&amp;rct=j&amp;q=&amp;esrc=s&amp;frm=1&amp;source=images&amp;cd=&amp;cad=rja&amp;uact=8&amp;ved=0CAcQjRxqFQoTCPHyssm1qccCFQ_igAodcFMOTA&amp;url=http://www.smithsinnett.com/main/pages/portfolio&amp;ei=U1DOVbH9GI_EgwTwprngBA&amp;psig=AFQjCNHAG4gEYoVIslIUJVdYcAG6CBuUGg&amp;ust=1439670649071480" TargetMode="External"/><Relationship Id="rId391" Type="http://schemas.openxmlformats.org/officeDocument/2006/relationships/hyperlink" Target="http://www.google.com/url?sa=i&amp;rct=j&amp;q=&amp;esrc=s&amp;source=images&amp;cd=&amp;cad=rja&amp;uact=8&amp;ved=0CAcQjRxqFQoTCKqH15SxuMcCFQn9HgodDGsH5A&amp;url=http://www.collinscoopercarusi.com/recreational/&amp;ei=9yjWVeqvC4n6e4zWnaAO&amp;psig=AFQjCNHoTdFL6Z8MDl_RW8PaQophrNUyyA&amp;ust=1440184795925117" TargetMode="External"/><Relationship Id="rId405" Type="http://schemas.openxmlformats.org/officeDocument/2006/relationships/hyperlink" Target="http://www.google.com/url?sa=i&amp;rct=j&amp;q=&amp;esrc=s&amp;source=images&amp;cd=&amp;cad=rja&amp;uact=8&amp;ved=0CAcQjRxqFQoTCO-Chs3nwccCFYeCPgodQS0AKg&amp;url=http://columbiaclosings.com/wordpress/?p%3D368&amp;ei=AhrbVe_5IYeF-gHB2oDQAg&amp;psig=AFQjCNHn3mm-Iy9aupewRvjEZJPseEfWGA&amp;ust=1440508590030343" TargetMode="External"/><Relationship Id="rId612" Type="http://schemas.openxmlformats.org/officeDocument/2006/relationships/image" Target="media/image333.jpeg"/><Relationship Id="rId251" Type="http://schemas.openxmlformats.org/officeDocument/2006/relationships/hyperlink" Target="http://www.google.com/url?sa=i&amp;rct=j&amp;q=&amp;esrc=s&amp;source=images&amp;cd=&amp;cad=rja&amp;uact=8&amp;ved=0CAcQjRxqFQoTCI6k4ue7tccCFYuSDQod3cgJrA&amp;url=http://www.theprowlernews.org/news/2014/02/21/shortest-month-packs-in-most-snow-ice/&amp;ei=eqHUVY7_IoulNt2Rp-AK&amp;psig=AFQjCNGfh9DELoMaoD7XEpq90xGi3WDx6Q&amp;ust=1440084701274566" TargetMode="External"/><Relationship Id="rId489" Type="http://schemas.openxmlformats.org/officeDocument/2006/relationships/image" Target="media/image263.jpeg"/><Relationship Id="rId696" Type="http://schemas.openxmlformats.org/officeDocument/2006/relationships/hyperlink" Target="http://www.google.com/url?sa=i&amp;rct=j&amp;q=&amp;esrc=s&amp;source=images&amp;cd=&amp;cad=rja&amp;uact=8&amp;ved=0CAcQjRxqFQoTCNeE1uuZsMcCFUqEDQodJT4ByQ&amp;url=http://www.kramerfuneral.com/&amp;ei=xd7RVZeOEMqINqX8hMgM&amp;bvm=bv.99804247,d.eXY&amp;psig=AFQjCNHuvJsPb2pvNDygCC63QlBIgRIl9Q&amp;ust=1439903802181902" TargetMode="External"/><Relationship Id="rId917" Type="http://schemas.openxmlformats.org/officeDocument/2006/relationships/image" Target="media/image502.jpeg"/><Relationship Id="rId46" Type="http://schemas.openxmlformats.org/officeDocument/2006/relationships/image" Target="media/image26.png"/><Relationship Id="rId349" Type="http://schemas.openxmlformats.org/officeDocument/2006/relationships/image" Target="media/image191.png"/><Relationship Id="rId556" Type="http://schemas.openxmlformats.org/officeDocument/2006/relationships/image" Target="media/image299.jpeg"/><Relationship Id="rId763" Type="http://schemas.openxmlformats.org/officeDocument/2006/relationships/image" Target="media/image415.jpeg"/><Relationship Id="rId111" Type="http://schemas.openxmlformats.org/officeDocument/2006/relationships/hyperlink" Target="http://www.google.com/url?sa=i&amp;rct=j&amp;q=&amp;esrc=s&amp;frm=1&amp;source=images&amp;cd=&amp;cad=rja&amp;uact=8&amp;ved=0CAcQjRxqFQoTCO3ZyoSNlccCFYiQDQodh2ADww&amp;url=http://www.andrewengineers.com/wilmington-parking.php&amp;ei=dqnDVe3GN4ihNofBjZgM&amp;bvm=bv.99556055,d.eXY&amp;psig=AFQjCNFaAGqml-QQkTrm-aGBhispqFf3sA&amp;ust=1438972652266397" TargetMode="External"/><Relationship Id="rId195" Type="http://schemas.openxmlformats.org/officeDocument/2006/relationships/image" Target="media/image111.jpeg"/><Relationship Id="rId209" Type="http://schemas.openxmlformats.org/officeDocument/2006/relationships/hyperlink" Target="http://www.google.com/url?sa=i&amp;rct=j&amp;q=&amp;esrc=s&amp;source=images&amp;cd=&amp;cad=rja&amp;uact=8&amp;ved=0CAcQjRxqFQoTCNO8iNettccCFQOPgAodilANvg&amp;url=http://www.turnerconstruction.com/experience/project/16D3/northeastern-university-west-campus-residence-hall-building-e&amp;ei=qZLUVZPEG4OeggSKobXwCw&amp;psig=AFQjCNEvs5qFRQ3KL1xF7EOYv3PLpkpsUw&amp;ust=1440080678909325" TargetMode="External"/><Relationship Id="rId416" Type="http://schemas.openxmlformats.org/officeDocument/2006/relationships/image" Target="media/image225.jpeg"/><Relationship Id="rId623" Type="http://schemas.openxmlformats.org/officeDocument/2006/relationships/hyperlink" Target="https://www.google.com/url?sa=i&amp;rct=j&amp;q=&amp;esrc=s&amp;source=images&amp;cd=&amp;cad=rja&amp;uact=8&amp;ved=0CAcQjRxqFQoTCLT16dvYo8cCFcltPgoda9ULVw&amp;url=https://www.pinterest.com/dvm360/exteriors-veterinary-hospital-design/&amp;ei=3k_LVbSONcnb-QHrqq-4BQ&amp;bvm=bv.99804247,d.cWw&amp;psig=AFQjCNHkFAeSdEYTlmNwfyXoL9lES76mew&amp;ust=1439472155970149" TargetMode="External"/><Relationship Id="rId830" Type="http://schemas.openxmlformats.org/officeDocument/2006/relationships/hyperlink" Target="http://www.google.com/url?sa=i&amp;rct=j&amp;q=&amp;esrc=s&amp;source=images&amp;cd=&amp;cad=rja&amp;uact=8&amp;ved=0CAcQjRxqFQoTCJLjyOb8sMcCFYyQDQodwwYIQA&amp;url=http://www.claytonjosephconstruction.com/ShoppingCenters.html&amp;ei=iUbSVdL6KIyhNsONoIAE&amp;bvm=bv.99804247,d.eXY&amp;psig=AFQjCNGg9Vqg4oz0JTAtZhCpX2sKH6oRJg&amp;ust=1439930327692089" TargetMode="External"/><Relationship Id="rId928" Type="http://schemas.openxmlformats.org/officeDocument/2006/relationships/hyperlink" Target="http://www.google.com/imgres?imgurl=https://www.absolutemgmt.com/client/resources/uploads/85554/slide-54d25406f41ad4.79682927--outside%20drive%20up%20storage.jpg&amp;imgrefurl=https://www.absolutemgmt.com/self-storage/lithia-springs-ga-85554&amp;h=398&amp;w=650&amp;tbnid=HQm8i4gMjCukpM:&amp;docid=56bcrzft7zTi0M&amp;ei=porUVYLxG8qhgwS44o3oAg&amp;tbm=isch&amp;ved=0CFUQMyhSMFI4ZGoVChMIgtyJhaa1xwIVytCACh04cQMt" TargetMode="External"/><Relationship Id="rId57" Type="http://schemas.openxmlformats.org/officeDocument/2006/relationships/hyperlink" Target="http://www.google.com/url?sa=i&amp;rct=j&amp;q=&amp;esrc=s&amp;frm=1&amp;source=images&amp;cd=&amp;cad=rja&amp;uact=8&amp;ved=0CAcQjRxqFQoTCPTVhpbSlMcCFUmPDQodWlIJbQ&amp;url=http://www.everyaptmapped.org/apartments/atlanta,georgia,ga/briarhill.html&amp;ei=vWvDVbSDNMmeNtqkpegG&amp;bvm=bv.99556055,d.eXY&amp;psig=AFQjCNGHGhpbkMjRr7QbNKeLodUztwwRng&amp;ust=1438956855698706" TargetMode="External"/><Relationship Id="rId262" Type="http://schemas.openxmlformats.org/officeDocument/2006/relationships/image" Target="media/image145.jpeg"/><Relationship Id="rId567" Type="http://schemas.openxmlformats.org/officeDocument/2006/relationships/image" Target="media/image306.jpeg"/><Relationship Id="rId122" Type="http://schemas.openxmlformats.org/officeDocument/2006/relationships/image" Target="media/image66.jpeg"/><Relationship Id="rId774" Type="http://schemas.openxmlformats.org/officeDocument/2006/relationships/image" Target="media/image421.jpeg"/><Relationship Id="rId427" Type="http://schemas.openxmlformats.org/officeDocument/2006/relationships/hyperlink" Target="http://www.google.com/url?sa=i&amp;rct=j&amp;q=&amp;esrc=s&amp;source=images&amp;cd=&amp;cad=rja&amp;uact=8&amp;ved=0CAcQjRxqFQoTCPPAzvvqwccCFcZxPgod0yMG_Q&amp;url=http://www.unicoistatepark.org/anna-ruby-falls.html&amp;ei=iR3bVbPYH8bj-QHTx5joDw&amp;psig=AFQjCNFZegfOkOikotFwH7yw8mpHtJ0iVA&amp;ust=1440509607200106" TargetMode="External"/><Relationship Id="rId634" Type="http://schemas.openxmlformats.org/officeDocument/2006/relationships/image" Target="media/image347.jpeg"/><Relationship Id="rId841" Type="http://schemas.openxmlformats.org/officeDocument/2006/relationships/hyperlink" Target="http://www.google.com/url?sa=i&amp;rct=j&amp;q=&amp;esrc=s&amp;source=images&amp;cd=&amp;cad=rja&amp;uact=8&amp;ved=0CAcQjRxqFQoTCLWs9ZWms8cCFYOLDQod5bIA0A&amp;url=http://www.countryinns.com/buford-hotel-ga-30519/gabuford/reviews&amp;ei=Wn7TVbWXEoOXNuXlgoAN&amp;psig=AFQjCNEPmYsB6sF-GHgVMLSCCRvwM6eIag&amp;ust=1440010175761547" TargetMode="External"/><Relationship Id="rId273" Type="http://schemas.openxmlformats.org/officeDocument/2006/relationships/hyperlink" Target="http://www.google.com/url?sa=i&amp;rct=j&amp;q=&amp;esrc=s&amp;source=images&amp;cd=&amp;cad=rja&amp;uact=8&amp;ved=0CAcQjRxqFQoTCJ7OpcLLtccCFUaMDQod7d4Gjg&amp;url=http://www.glassonweb.com/news/index/13802/&amp;ei=8rHUVZ6NOsaYNu29m_AI&amp;bvm=bv.99804247,d.eXY&amp;psig=AFQjCNFUgyMvGX3deoV9EwK3DwTed2l5JA&amp;ust=1440088938345043" TargetMode="External"/><Relationship Id="rId480" Type="http://schemas.openxmlformats.org/officeDocument/2006/relationships/hyperlink" Target="http://www.bing.com/images/search?q=government+courthouse+designs&amp;view=detailv2&amp;&amp;id=315B7FF019C3FDFE22A17EC0D2EB85597902231A&amp;selectedIndex=106&amp;ccid=INryxwnE&amp;simid=608018248524562509&amp;thid=JN.D9YpD03CGJO%2bqQvydOpzYQ" TargetMode="External"/><Relationship Id="rId701" Type="http://schemas.openxmlformats.org/officeDocument/2006/relationships/image" Target="media/image381.jpeg"/><Relationship Id="rId939" Type="http://schemas.openxmlformats.org/officeDocument/2006/relationships/hyperlink" Target="http://www.google.com/url?sa=i&amp;rct=j&amp;q=&amp;esrc=s&amp;source=images&amp;cd=&amp;cad=rja&amp;uact=8&amp;ved=0CAcQjRxqFQoTCIeq-M6ntccCFUefgAodozoN_A&amp;url=http://alaskastructures.com/products/&amp;ei=TYzUVcfPMMe-ggSj9bTgDw&amp;psig=AFQjCNFTd9O-C6pOkA60tAbCmIitiaAHuQ&amp;ust=1440079010216046" TargetMode="External"/><Relationship Id="rId68" Type="http://schemas.openxmlformats.org/officeDocument/2006/relationships/image" Target="media/image37.jpeg"/><Relationship Id="rId133" Type="http://schemas.openxmlformats.org/officeDocument/2006/relationships/image" Target="media/image72.jpeg"/><Relationship Id="rId340" Type="http://schemas.openxmlformats.org/officeDocument/2006/relationships/hyperlink" Target="http://www.google.com/url?sa=i&amp;rct=j&amp;q=&amp;esrc=s&amp;source=images&amp;cd=&amp;cad=rja&amp;uact=8&amp;ved=0CAcQjRxqFQoTCLqWg6vnt8cCFYU2Pgod56EAVA&amp;url=http://activerain.com/blogsview/816049/governors-towne-club-acworth-georgia-atlanta-luxury-estate-homes-in-governors-towne-club-acworth-georgia&amp;ei=jdvVVfqbMoXt-AHnw4KgBQ&amp;bvm=bv.99804247,d.cWw&amp;psig=AFQjCNFSFVOqh1oHXFQU_WoVYMXVoFhIPA&amp;ust=1440165124862445" TargetMode="External"/><Relationship Id="rId578" Type="http://schemas.openxmlformats.org/officeDocument/2006/relationships/image" Target="media/image314.jpeg"/><Relationship Id="rId785" Type="http://schemas.openxmlformats.org/officeDocument/2006/relationships/image" Target="media/image427.jpeg"/><Relationship Id="rId200" Type="http://schemas.openxmlformats.org/officeDocument/2006/relationships/image" Target="media/image114.jpeg"/><Relationship Id="rId438" Type="http://schemas.openxmlformats.org/officeDocument/2006/relationships/image" Target="media/image236.jpeg"/><Relationship Id="rId645" Type="http://schemas.openxmlformats.org/officeDocument/2006/relationships/image" Target="media/image353.jpeg"/><Relationship Id="rId852" Type="http://schemas.openxmlformats.org/officeDocument/2006/relationships/image" Target="media/image466.jpeg"/><Relationship Id="rId284" Type="http://schemas.openxmlformats.org/officeDocument/2006/relationships/hyperlink" Target="http://www.google.com/url?sa=i&amp;rct=j&amp;q=&amp;esrc=s&amp;source=images&amp;cd=&amp;cad=rja&amp;uact=8&amp;ved=0CAcQjRxqFQoTCP30mtvxtccCFUiKDQodE0UIkw&amp;url=http://npcorp.npusc.k12.in.us/jr_high/&amp;ei=_9nUVb35LciUNpOKoZgJ&amp;bvm=bv.99804247,d.eXY&amp;psig=AFQjCNGFpxMBhOhRvgrZ5PWah8oYVAHkxQ&amp;ust=1440099147919172" TargetMode="External"/><Relationship Id="rId491" Type="http://schemas.openxmlformats.org/officeDocument/2006/relationships/hyperlink" Target="http://www.bing.com/images/search?q=government+jail+designs&amp;view=detailv2&amp;&amp;id=F00704B95366C523526EE3AE6DC410A8C0C745C9&amp;selectedIndex=52&amp;ccid=fUQVm78Y&amp;simid=608055030622194016&amp;thid=JN.Se3PZSGrosXZkdVOBtv1BQ" TargetMode="External"/><Relationship Id="rId505" Type="http://schemas.openxmlformats.org/officeDocument/2006/relationships/hyperlink" Target="http://www.bing.com/images/search?q=Library+Building+Design&amp;view=detailv2&amp;&amp;id=1975EA297CDA8555FFA08617941720B3AA53D143&amp;selectedIndex=251&amp;ccid=bI0Hd/E4&amp;simid=607994600435351557&amp;thid=JN.7X10LMMuH5JK9qO4uXh8rQ" TargetMode="External"/><Relationship Id="rId712" Type="http://schemas.openxmlformats.org/officeDocument/2006/relationships/hyperlink" Target="http://www.google.com/url?sa=i&amp;rct=j&amp;q=&amp;esrc=s&amp;source=images&amp;cd=&amp;cad=rja&amp;uact=8&amp;ved=0CAcQjRxqFQoTCMCv9ZKfsMcCFUmagAodchYG1Q&amp;url=http://www.postandcourier.com/article/20131002/PC05/131009905&amp;ei=VeTRVYCxLcm0ggTyrJioDQ&amp;bvm=bv.99804247,d.eXY&amp;psig=AFQjCNGP7fu2-C2ahseMvs62magE8FBYAg&amp;ust=1439905172736459" TargetMode="External"/><Relationship Id="rId79" Type="http://schemas.openxmlformats.org/officeDocument/2006/relationships/image" Target="media/image43.jpeg"/><Relationship Id="rId144" Type="http://schemas.openxmlformats.org/officeDocument/2006/relationships/image" Target="media/image80.jpeg"/><Relationship Id="rId589" Type="http://schemas.openxmlformats.org/officeDocument/2006/relationships/hyperlink" Target="http://www.google.com/url?sa=i&amp;rct=j&amp;q=&amp;esrc=s&amp;source=images&amp;cd=&amp;cad=rja&amp;uact=8&amp;ved=0CAcQjRxqFQoTCNXeuvGvpMcCFQXVgAodzI4GxA&amp;url=http://www.shive-hattery.com/Projects/Healthcare/Ambulatory-Care-Clinics/Project/Lowell-Medical-Office-Building.aspx&amp;ei=RqvLVdWjB4WqgwTMnZqgDA&amp;bvm=bv.99804247,d.eXY&amp;psig=AFQjCNEtSfr1r96bHj0ZSNzJcqsgpRxWsA&amp;ust=1439497121489809" TargetMode="External"/><Relationship Id="rId796" Type="http://schemas.openxmlformats.org/officeDocument/2006/relationships/image" Target="media/image435.jpeg"/><Relationship Id="rId351" Type="http://schemas.openxmlformats.org/officeDocument/2006/relationships/image" Target="media/image192.jpeg"/><Relationship Id="rId449" Type="http://schemas.openxmlformats.org/officeDocument/2006/relationships/hyperlink" Target="http://www.google.com/imgres?imgurl=http://www.pbawichita.com/sites/default/files/imagecache/node-gallery-display/sites/pbawichita.com/files/DE85E00.JPG&amp;imgrefurl=http://www.pbawichita.com/f/derby-city-hall-0&amp;h=556&amp;w=833&amp;tbnid=K75fwZ4EAiDpWM:&amp;docid=R-GemccXx7nY1M&amp;itg=1&amp;ei=8r_DVYvMLcmeNtqkpegG&amp;tbm=isch&amp;ved=0CB8QMygcMBw4yAFqFQoTCIuNl72ilccCFUmPDQodWlIJbQ" TargetMode="External"/><Relationship Id="rId656" Type="http://schemas.openxmlformats.org/officeDocument/2006/relationships/hyperlink" Target="http://www.google.com/url?sa=i&amp;rct=j&amp;q=&amp;esrc=s&amp;source=images&amp;cd=&amp;cad=rja&amp;uact=8&amp;ved=0CAcQjRxqFQoTCIn1o6vqqMcCFQzLgAodQK8F0Q&amp;url=http://www.skyscrapercity.com/showthread.php?t%3D1656447%26page%3D2&amp;ei=bwHOVcmBJIyWgwTA3paIDQ&amp;psig=AFQjCNGqqQwpvCXvxqMxKL0XKqzXQqFSZA&amp;ust=1439650516518816" TargetMode="External"/><Relationship Id="rId863" Type="http://schemas.openxmlformats.org/officeDocument/2006/relationships/hyperlink" Target="http://www.google.com/url?sa=i&amp;rct=j&amp;q=&amp;esrc=s&amp;source=images&amp;cd=&amp;cad=rja&amp;uact=8&amp;ved=0CAcQjRxqFQoTCMPpiJSUtccCFcbzHgodxNAL0A&amp;url=http://www.hillphoenix.com/&amp;ei=5nfUVcPeA8bne8Shr4AN&amp;bvm=bv.99804247,d.dmo&amp;psig=AFQjCNEv1r4MEVObKDArDj8HTF_cKjk8Fg&amp;ust=1440074080049932" TargetMode="External"/><Relationship Id="rId211" Type="http://schemas.openxmlformats.org/officeDocument/2006/relationships/hyperlink" Target="http://www.google.com/url?sa=i&amp;rct=j&amp;q=&amp;esrc=s&amp;source=images&amp;cd=&amp;cad=rja&amp;uact=8&amp;ved=0CAcQjRxqFQoTCLDyhqiutccCFQqegAod9W0C5A&amp;url=http://www.vwmin.org/history-of-uga-university-of-georgia.html&amp;ei=U5PUVfD8EYq8ggT124mgDg&amp;psig=AFQjCNGp9qNC1_VxKJN1BXec3urEurYDmw&amp;ust=1440081105842328" TargetMode="External"/><Relationship Id="rId295" Type="http://schemas.openxmlformats.org/officeDocument/2006/relationships/hyperlink" Target="http://www.google.com/url?sa=i&amp;rct=j&amp;q=&amp;esrc=s&amp;source=images&amp;cd=&amp;cad=rja&amp;uact=8&amp;ved=0CAcQjRxqFQoTCPCRmND0tccCFQeKDQodccIJ3A&amp;url=http://www.ksise.com/CaseStudies/tabid/56/agentType/View/PropertyID/65/Default.aspx&amp;ei=Dd3UVbDXOYeUNvGEp-AN&amp;psig=AFQjCNHuDyEBZE0P7fa0t3Um4e-_Jqc7tQ&amp;ust=1440099952413548" TargetMode="External"/><Relationship Id="rId309" Type="http://schemas.openxmlformats.org/officeDocument/2006/relationships/hyperlink" Target="http://www.google.com/url?sa=i&amp;rct=j&amp;q=&amp;esrc=s&amp;source=images&amp;cd=&amp;cad=rja&amp;uact=8&amp;ved=0CAcQjRxqFQoTCM3brtT3tccCFYWGDQod_00OcA&amp;url=http://www.beeradvocate.com/beer/profile/8953/&amp;ei=PODUVc1NhY02_5u5gAc&amp;psig=AFQjCNHSzXcwoI1v6DR3piBkoxylVu6OkQ&amp;ust=1440100569639260" TargetMode="External"/><Relationship Id="rId516" Type="http://schemas.openxmlformats.org/officeDocument/2006/relationships/image" Target="media/image277.jpeg"/><Relationship Id="rId723" Type="http://schemas.openxmlformats.org/officeDocument/2006/relationships/hyperlink" Target="http://www.google.com/url?sa=i&amp;rct=j&amp;q=&amp;esrc=s&amp;source=images&amp;cd=&amp;cad=rja&amp;uact=8&amp;ved=0CAcQjRxqFQoTCJSol5yksMcCFULygAodo9QFeQ&amp;url=http://artmaggi.com/2009/11/16/marietta-diner-marietta-ga/&amp;ei=p-nRVdS4FcLkgwSjqZfIBw&amp;bvm=bv.99804247,d.eXY&amp;psig=AFQjCNGLL7iXwMn5jnVbV5ai4OX92XFDBQ&amp;ust=1439906588995653" TargetMode="External"/><Relationship Id="rId930" Type="http://schemas.openxmlformats.org/officeDocument/2006/relationships/image" Target="media/image509.jpeg"/><Relationship Id="rId155" Type="http://schemas.openxmlformats.org/officeDocument/2006/relationships/hyperlink" Target="http://www.google.com/url?sa=i&amp;rct=j&amp;q=&amp;esrc=s&amp;frm=1&amp;source=images&amp;cd=&amp;cad=rja&amp;uact=8&amp;ved=0CAcQjRxqFQoTCPvR3aSnqccCFcjMgAodjYYDBw&amp;url=http://www.stabroeknews.com/2009/business/08/28/republic-bank-moves-to-new-348m-branch-in-anna-regina/&amp;ei=WEHOVfvFGciZgwSNjY44&amp;bvm=bv.99804247,d.eXY&amp;psig=AFQjCNFDM8PxIjMnru6wyNTR_f1cF0jcsA&amp;ust=1439666844119512" TargetMode="External"/><Relationship Id="rId362" Type="http://schemas.openxmlformats.org/officeDocument/2006/relationships/image" Target="media/image198.jpeg"/><Relationship Id="rId222" Type="http://schemas.openxmlformats.org/officeDocument/2006/relationships/image" Target="media/image125.jpeg"/><Relationship Id="rId667" Type="http://schemas.openxmlformats.org/officeDocument/2006/relationships/image" Target="media/image364.jpeg"/><Relationship Id="rId874" Type="http://schemas.openxmlformats.org/officeDocument/2006/relationships/image" Target="media/image480.jpeg"/><Relationship Id="rId17" Type="http://schemas.openxmlformats.org/officeDocument/2006/relationships/hyperlink" Target="http://www.google.com/imgres?imgurl=https://upload.wikimedia.org/wikipedia/commons/c/cd/Gragg_Field_historic_hangars_July_2011_2.jpg&amp;imgrefurl=https://en.wikipedia.org/wiki/Chilton_County_Airport&amp;h=1200&amp;w=1600&amp;tbnid=m7OOPfZj71QNuM:&amp;docid=C2t0FWdc32XGRM&amp;ei=FV3DVfjDNoGLNo_VgrgG&amp;tbm=isch&amp;ved=0CBQQMygRMBE4ZGoVChMIuKL9mMSUxwIVgYUNCh2PqgBn" TargetMode="External"/><Relationship Id="rId527" Type="http://schemas.openxmlformats.org/officeDocument/2006/relationships/hyperlink" Target="http://www.bing.com/images/search?q=government+post+office+images&amp;view=detailv2&amp;&amp;id=504E4DDE7040EDA3D8527678F335EEF6DAA723E9&amp;selectedIndex=69&amp;ccid=hGL9CTMz&amp;simid=608047501542033424&amp;thid=JN.tX83KuLW9qL14%2bbU039f/w" TargetMode="External"/><Relationship Id="rId734" Type="http://schemas.openxmlformats.org/officeDocument/2006/relationships/image" Target="media/image399.jpeg"/><Relationship Id="rId941" Type="http://schemas.openxmlformats.org/officeDocument/2006/relationships/image" Target="media/image515.jpeg"/><Relationship Id="rId70" Type="http://schemas.openxmlformats.org/officeDocument/2006/relationships/image" Target="media/image38.jpeg"/><Relationship Id="rId166" Type="http://schemas.openxmlformats.org/officeDocument/2006/relationships/image" Target="media/image94.jpeg"/><Relationship Id="rId373" Type="http://schemas.openxmlformats.org/officeDocument/2006/relationships/hyperlink" Target="http://www.google.com/url?sa=i&amp;rct=j&amp;q=&amp;esrc=s&amp;source=images&amp;cd=&amp;cad=rja&amp;uact=8&amp;ved=0CAcQjRxqFQoTCNXb15yquMcCFcyODQodM8YFVA&amp;url=http://asecllc.com/facilities/polar-ice-house-wake-forest/&amp;ei=sCHWVdXDOMydNrOMl6AF&amp;psig=AFQjCNEfwbVqeH1kOmQjcHbjJ-6n64uhCw&amp;ust=1440182902421017" TargetMode="External"/><Relationship Id="rId580" Type="http://schemas.openxmlformats.org/officeDocument/2006/relationships/image" Target="media/image316.jpeg"/><Relationship Id="rId801" Type="http://schemas.openxmlformats.org/officeDocument/2006/relationships/hyperlink" Target="http://news.westernstatedesign.com/category/laundromat-success-stories/" TargetMode="External"/><Relationship Id="rId1" Type="http://schemas.openxmlformats.org/officeDocument/2006/relationships/customXml" Target="../customXml/item1.xml"/><Relationship Id="rId233" Type="http://schemas.openxmlformats.org/officeDocument/2006/relationships/hyperlink" Target="http://www.google.com/url?sa=i&amp;rct=j&amp;q=&amp;esrc=s&amp;source=images&amp;cd=&amp;cad=rja&amp;uact=8&amp;ved=0CAcQjRxqFQoTCMi5nOO2tccCFceigAodMcIDrg&amp;url=http://www.westga.edu/~stadium/news_fieldhouse.html&amp;ei=MpzUVcjYNMfFggSxhI_wCg&amp;psig=AFQjCNG_UvEZ77TCkp4rWI4hRdltg1NxWg&amp;ust=1440083279042937" TargetMode="External"/><Relationship Id="rId440" Type="http://schemas.openxmlformats.org/officeDocument/2006/relationships/image" Target="media/image237.jpeg"/><Relationship Id="rId678" Type="http://schemas.openxmlformats.org/officeDocument/2006/relationships/hyperlink" Target="http://www.google.com/url?sa=i&amp;rct=j&amp;q=&amp;esrc=s&amp;source=images&amp;cd=&amp;cad=rja&amp;uact=8&amp;ved=0CAcQjRxqFQoTCIHd8f_4qMcCFYGSDQodR4ENfA&amp;url=http://evergreen-cemetery.info/the-art-of-evergreen/riverside-mausoleum-and-crematorium/&amp;ei=zxDOVcG5B4GlNseCtuAH&amp;bvm=bv.99804247,d.eXY&amp;psig=AFQjCNGYnXgO-VPVNPxxhH_pu5Me4sqqAA&amp;ust=1439654388939894" TargetMode="External"/><Relationship Id="rId885" Type="http://schemas.openxmlformats.org/officeDocument/2006/relationships/hyperlink" Target="http://www.google.com/url?sa=i&amp;rct=j&amp;q=&amp;esrc=s&amp;source=images&amp;cd=&amp;cad=rja&amp;uact=8&amp;ved=0CAcQjRxqFQoTCMTa0quYtccCFYWkHgodEhYHIA&amp;url=http://www.bluescopeconstruction.com/projects/walmart-regional-distribution-center-2&amp;ei=SXzUVYSSD4XJepKsnIAC&amp;bvm=bv.99804247,d.dmo&amp;psig=AFQjCNGxh-HAo9BAKF1Lqzgn7jbXFHtPRw&amp;ust=1440075141637345" TargetMode="External"/><Relationship Id="rId28" Type="http://schemas.openxmlformats.org/officeDocument/2006/relationships/image" Target="media/image17.jpeg"/><Relationship Id="rId300" Type="http://schemas.openxmlformats.org/officeDocument/2006/relationships/image" Target="media/image166.jpeg"/><Relationship Id="rId538" Type="http://schemas.openxmlformats.org/officeDocument/2006/relationships/image" Target="media/image288.jpeg"/><Relationship Id="rId745" Type="http://schemas.openxmlformats.org/officeDocument/2006/relationships/image" Target="media/image406.jpeg"/><Relationship Id="rId952" Type="http://schemas.openxmlformats.org/officeDocument/2006/relationships/image" Target="media/image526.jpeg"/><Relationship Id="rId81" Type="http://schemas.openxmlformats.org/officeDocument/2006/relationships/image" Target="media/image44.jpeg"/><Relationship Id="rId177" Type="http://schemas.openxmlformats.org/officeDocument/2006/relationships/image" Target="media/image101.jpeg"/><Relationship Id="rId384" Type="http://schemas.openxmlformats.org/officeDocument/2006/relationships/image" Target="media/image209.jpeg"/><Relationship Id="rId591" Type="http://schemas.openxmlformats.org/officeDocument/2006/relationships/hyperlink" Target="http://www.google.com/url?sa=i&amp;rct=j&amp;q=&amp;esrc=s&amp;source=images&amp;cd=&amp;cad=rja&amp;uact=8&amp;ved=0CAcQjRxqFQoTCK2P05OwpMcCFQiLDQodIJ0CDw&amp;url=http://www.manekin.com/projects/project-listing/greenbelt-medical-office-building&amp;ei=javLVe2UMoiWNqC6ing&amp;bvm=bv.99804247,d.eXY&amp;psig=AFQjCNGQzGGHQXtA35Di2mlII_Ztm7zepQ&amp;ust=1439497463928185" TargetMode="External"/><Relationship Id="rId605" Type="http://schemas.openxmlformats.org/officeDocument/2006/relationships/image" Target="media/image329.jpeg"/><Relationship Id="rId812" Type="http://schemas.openxmlformats.org/officeDocument/2006/relationships/image" Target="media/image443.jpeg"/><Relationship Id="rId244" Type="http://schemas.openxmlformats.org/officeDocument/2006/relationships/image" Target="media/image136.jpeg"/><Relationship Id="rId689" Type="http://schemas.openxmlformats.org/officeDocument/2006/relationships/image" Target="media/image375.jpeg"/><Relationship Id="rId896" Type="http://schemas.openxmlformats.org/officeDocument/2006/relationships/image" Target="media/image491.jpeg"/><Relationship Id="rId39" Type="http://schemas.openxmlformats.org/officeDocument/2006/relationships/hyperlink" Target="http://www.google.com/url?sa=i&amp;rct=j&amp;q=&amp;esrc=s&amp;frm=1&amp;source=images&amp;cd=&amp;cad=rja&amp;uact=8&amp;ved=0CAcQjRxqFQoTCJDH-8_LlMcCFYSPgAodPRgPUw&amp;url=http://sterling-estates.com/&amp;ei=4GTDVZDXD4SfggS9sLyYBQ&amp;psig=AFQjCNHyJ-pTYH9QN9366lCQ6nV0hQ_mLg&amp;ust=1438955072246110" TargetMode="External"/><Relationship Id="rId286" Type="http://schemas.openxmlformats.org/officeDocument/2006/relationships/hyperlink" Target="http://www.google.com/url?sa=i&amp;rct=j&amp;q=&amp;esrc=s&amp;source=images&amp;cd=&amp;cad=rja&amp;uact=8&amp;ved=0CAcQjRxqFQoTCPOckJDytccCFUjQgAod8bMPbw&amp;url=http://www.paulding.k12.ga.us/Domain/31&amp;ei=btrUVfOtLMiggwTx5774Bg&amp;bvm=bv.99804247,d.eXY&amp;psig=AFQjCNGkMFsMYctA4_g0j0ueur9qnTA3Jg&amp;ust=1440099284391242" TargetMode="External"/><Relationship Id="rId451" Type="http://schemas.openxmlformats.org/officeDocument/2006/relationships/hyperlink" Target="http://www.google.com/url?sa=i&amp;rct=j&amp;q=&amp;esrc=s&amp;source=images&amp;cd=&amp;cad=rja&amp;uact=8&amp;ved=0CAcQjRxqFQoTCIGj2_CjlccCFQzNgAod5-MM6A&amp;url=http://www.victorheritagesociety.com/preservation-successes.html&amp;ei=a8HDVcHBD4yagwTnx7PADg&amp;bvm=bv.99556055,d.eXY&amp;psig=AFQjCNEA-bEymfL2cPx469mtm4UmQ-WcQQ&amp;ust=1438977985359443" TargetMode="External"/><Relationship Id="rId493" Type="http://schemas.openxmlformats.org/officeDocument/2006/relationships/hyperlink" Target="http://www.bing.com/images/search?q=government+jail+designs&amp;view=detailv2&amp;&amp;id=4AB8F7D9D4909A50DFC9E8258C29B44693018F69&amp;selectedIndex=748&amp;ccid=p0Kuai9/&amp;simid=608000132353426699&amp;thid=JN.bM4kxNLqNjot4thIdXIYtA" TargetMode="External"/><Relationship Id="rId507" Type="http://schemas.openxmlformats.org/officeDocument/2006/relationships/hyperlink" Target="http://www.bing.com/images/search?q=Library+Building+Design&amp;view=detailv2&amp;&amp;id=225E9A9B1A3234AB765F9E029AF850476D1A2ED3&amp;selectedIndex=839&amp;ccid=fZa2Juu0&amp;simid=607987088531000326&amp;thid=JN.lBAgqUAwz1HI79oVtbYMrQ" TargetMode="External"/><Relationship Id="rId549" Type="http://schemas.openxmlformats.org/officeDocument/2006/relationships/image" Target="media/image295.jpeg"/><Relationship Id="rId714" Type="http://schemas.openxmlformats.org/officeDocument/2006/relationships/hyperlink" Target="https://www.google.com/url?sa=i&amp;rct=j&amp;q=&amp;esrc=s&amp;source=images&amp;cd=&amp;cad=rja&amp;uact=8&amp;ved=0CAcQjRxqFQoTCK71udmgsMcCFcvTgAod4PsAPA&amp;url=https://www.caterlyst.com/caterlyst3/insight/insight.aspx?n%3D6528&amp;ei=9uXRVa6iBsungwTg94PgAw&amp;bvm=bv.99804247,d.eXY&amp;psig=AFQjCNHcPZ3VvX9OY-uKoqkrXXssgDevow&amp;ust=1439905589792005" TargetMode="External"/><Relationship Id="rId756" Type="http://schemas.openxmlformats.org/officeDocument/2006/relationships/hyperlink" Target="http://www.google.com/url?sa=i&amp;rct=j&amp;q=&amp;esrc=s&amp;source=images&amp;cd=&amp;cad=rja&amp;uact=8&amp;ved=0CAcQjRxqFQoTCPGRwY-0sMcCFQOdgAodbfENtw&amp;url=http://www.meconstruction.com/completed-projects/convenience-stores/&amp;ei=U_rRVbGcLYO6ggTt4re4Cw&amp;bvm=bv.99804247,d.eXY&amp;psig=AFQjCNHN8yxOtaKyDhpOEL9NZ92OQWUM7Q&amp;ust=1439910337423261" TargetMode="External"/><Relationship Id="rId921" Type="http://schemas.openxmlformats.org/officeDocument/2006/relationships/image" Target="media/image504.jpeg"/><Relationship Id="rId50" Type="http://schemas.openxmlformats.org/officeDocument/2006/relationships/image" Target="media/image28.jpeg"/><Relationship Id="rId104" Type="http://schemas.openxmlformats.org/officeDocument/2006/relationships/image" Target="media/image57.jpeg"/><Relationship Id="rId146" Type="http://schemas.openxmlformats.org/officeDocument/2006/relationships/image" Target="media/image81.jpeg"/><Relationship Id="rId188" Type="http://schemas.openxmlformats.org/officeDocument/2006/relationships/image" Target="media/image107.jpeg"/><Relationship Id="rId311" Type="http://schemas.openxmlformats.org/officeDocument/2006/relationships/hyperlink" Target="http://www.google.com/url?sa=i&amp;rct=j&amp;q=&amp;esrc=s&amp;source=images&amp;cd=&amp;cad=rja&amp;uact=8&amp;ved=0CAcQjRxqFQoTCL7Pmqv4tccCFcuPDQod1FQOdw&amp;url=http://athensgeorgian.blogspot.com/2011/07/blind-pig-tavern-athens-georgia.html&amp;ei=8uDUVb6OCMufNtSpubgH&amp;psig=AFQjCNHflOL1wkvnDZ-OOpKn6HZAjkGXvg&amp;ust=1440100969151732" TargetMode="External"/><Relationship Id="rId353" Type="http://schemas.openxmlformats.org/officeDocument/2006/relationships/image" Target="media/image193.jpeg"/><Relationship Id="rId395" Type="http://schemas.openxmlformats.org/officeDocument/2006/relationships/hyperlink" Target="http://www.google.com/url?sa=i&amp;rct=j&amp;q=&amp;esrc=s&amp;source=images&amp;cd=&amp;cad=rja&amp;uact=8&amp;ved=0CAcQjRxqFQoTCKefyPOxuMcCFcUsHgodJ6YC5A&amp;url=http://www.n-georgia.com/carroll_co.htm&amp;ei=vinWVafICsXZeKfMiqAO&amp;psig=AFQjCNHIuRd-TjHfw9ecuO8Rs2SB9863yA&amp;ust=1440185099397137" TargetMode="External"/><Relationship Id="rId409" Type="http://schemas.openxmlformats.org/officeDocument/2006/relationships/hyperlink" Target="http://www.google.com/url?sa=i&amp;rct=j&amp;q=&amp;esrc=s&amp;source=images&amp;cd=&amp;cad=rja&amp;uact=8&amp;ved=0CAcQjRxqFQoTCMCqqpfowccCFUxrPgodl80ATQ&amp;url=http://www.yelp.com/biz/olympia-skate-center-warner-robins&amp;ei=nhrbVcDjFMzW-QGXm4PoBA&amp;psig=AFQjCNHn3mm-Iy9aupewRvjEZJPseEfWGA&amp;ust=1440508590030343" TargetMode="External"/><Relationship Id="rId560" Type="http://schemas.openxmlformats.org/officeDocument/2006/relationships/image" Target="media/image301.jpeg"/><Relationship Id="rId798" Type="http://schemas.openxmlformats.org/officeDocument/2006/relationships/image" Target="media/image436.jpeg"/><Relationship Id="rId92" Type="http://schemas.openxmlformats.org/officeDocument/2006/relationships/hyperlink" Target="http://www.google.com/url?sa=i&amp;rct=j&amp;q=&amp;esrc=s&amp;frm=1&amp;source=images&amp;cd=&amp;cad=rja&amp;uact=8&amp;ved=0CAcQjRxqFQoTCMS8lemDlccCFYTTgAodyqYO7Q&amp;url=http://commons.wikimedia.org/wiki/File:Car_wash,_Tesco,_Emscote_Road,_Warwick_-_geograph.org.uk_-_1204540.jpg&amp;ei=zZ_DVYSiHoSngwTKzbroDg&amp;psig=AFQjCNHHb7-iORXbs1AxIX6Gj0szrvsi8g&amp;ust=1438970061597909" TargetMode="External"/><Relationship Id="rId213" Type="http://schemas.openxmlformats.org/officeDocument/2006/relationships/hyperlink" Target="http://www.google.com/url?sa=i&amp;rct=j&amp;q=&amp;esrc=s&amp;source=images&amp;cd=&amp;cad=rja&amp;uact=8&amp;ved=0CAcQjRxqFQoTCPSdyIywtccCFcuMDQodedIAmg&amp;url=http://vlkarchitects.com/solutions/pope-elementary-school&amp;ei=MpXUVfS8H8uZNvmkg9AJ&amp;psig=AFQjCNH6LIiMNonAeCecZPHiJ0vAxWqqbg&amp;ust=1440081577291733" TargetMode="External"/><Relationship Id="rId420" Type="http://schemas.openxmlformats.org/officeDocument/2006/relationships/image" Target="media/image227.jpeg"/><Relationship Id="rId616" Type="http://schemas.openxmlformats.org/officeDocument/2006/relationships/image" Target="media/image335.jpeg"/><Relationship Id="rId658" Type="http://schemas.openxmlformats.org/officeDocument/2006/relationships/hyperlink" Target="https://www.google.com/url?sa=i&amp;rct=j&amp;q=&amp;esrc=s&amp;source=images&amp;cd=&amp;cad=rja&amp;uact=8&amp;ved=0CAcQjRxqFQoTCJids-TqqMcCFUuKDQodtcUOHw&amp;url=https://en.wikipedia.org/wiki/Atlanta-Sandy_Springs-Roswell,_GA_Metropolitan_Statistical_Area&amp;ei=5wHOVdiNF8uUNrWLu_gB&amp;psig=AFQjCNGqqQwpvCXvxqMxKL0XKqzXQqFSZA&amp;ust=1439650516518816" TargetMode="External"/><Relationship Id="rId823" Type="http://schemas.openxmlformats.org/officeDocument/2006/relationships/image" Target="media/image450.jpeg"/><Relationship Id="rId865" Type="http://schemas.openxmlformats.org/officeDocument/2006/relationships/hyperlink" Target="http://www.google.com/url?sa=i&amp;rct=j&amp;q=&amp;esrc=s&amp;source=images&amp;cd=&amp;cad=rja&amp;uact=8&amp;ved=0CAcQjRxqFQoTCLfXkvOUtccCFcInHgodYjoEwA&amp;url=http://www.ajc.com/news/news/local/4-charged-with-robbery-outside-publix/nRMN8/&amp;ei=rXjUVffMG8LPeOL0kIAM&amp;bvm=bv.99804247,d.dmo&amp;psig=AFQjCNF_OawNELjvDisYGCvxeFntJoBlJw&amp;ust=1440074267837021" TargetMode="External"/><Relationship Id="rId255" Type="http://schemas.openxmlformats.org/officeDocument/2006/relationships/hyperlink" Target="http://www.google.com/url?sa=i&amp;rct=j&amp;q=&amp;esrc=s&amp;source=images&amp;cd=&amp;cad=rja&amp;uact=8&amp;ved=0CAcQjRxqFQoTCK3B5fa8tccCFcSSDQodTYcHPw&amp;url=http://www.paulding.k12.ga.us/Domain/39&amp;ei=pqLUVa3WH8SlNs2OnvgD&amp;psig=AFQjCNEgUOPoK1T4ROcrIE8DCCgQoic4lw&amp;ust=1440084938976975" TargetMode="External"/><Relationship Id="rId297" Type="http://schemas.openxmlformats.org/officeDocument/2006/relationships/hyperlink" Target="http://www.google.com/url?sa=i&amp;rct=j&amp;q=&amp;esrc=s&amp;source=images&amp;cd=&amp;cad=rja&amp;uact=8&amp;ved=0CAcQjRxqFQoTCIKT2Jn1tccCFQfQgAodMqMJlQ&amp;url=http://visitalbanyga.com/see/attractions_a-z/albany_municipal_auditorium&amp;ei=qN3UVYKfBYeggwSyxqaoCQ&amp;psig=AFQjCNFGOoLJm73FAN2hzaoNgX4abkMwlA&amp;ust=1440100135010293" TargetMode="External"/><Relationship Id="rId462" Type="http://schemas.openxmlformats.org/officeDocument/2006/relationships/image" Target="media/image248.jpeg"/><Relationship Id="rId518" Type="http://schemas.openxmlformats.org/officeDocument/2006/relationships/image" Target="media/image278.jpeg"/><Relationship Id="rId725" Type="http://schemas.openxmlformats.org/officeDocument/2006/relationships/hyperlink" Target="http://www.google.com/url?sa=i&amp;rct=j&amp;q=&amp;esrc=s&amp;source=images&amp;cd=&amp;cad=rja&amp;uact=8&amp;ved=0CAcQjRxqFQoTCMCi3biksMcCFQHtgAodANIA1Q&amp;url=http://www.underconsideration.com/brandnew/archives/shiny_happy_lobster.php&amp;ei=4-nRVYClDYHagwSApIOoDQ&amp;bvm=bv.99804247,d.eXY&amp;psig=AFQjCNEdzQoQDyk-7YWY6-FK8FZ5gHZCsA&amp;ust=1439906632224438" TargetMode="External"/><Relationship Id="rId932" Type="http://schemas.openxmlformats.org/officeDocument/2006/relationships/image" Target="media/image510.jpeg"/><Relationship Id="rId115" Type="http://schemas.openxmlformats.org/officeDocument/2006/relationships/hyperlink" Target="http://www.google.com/url?sa=i&amp;rct=j&amp;q=&amp;esrc=s&amp;frm=1&amp;source=images&amp;cd=&amp;cad=rja&amp;uact=8&amp;ved=0CAcQjRxqFQoTCL28vqyNlccCFQqTDQodiV8DPw&amp;url=http://emilyfincher.blogspot.com/2011/01/innovative-parking-ideas.html&amp;ei=yqnDVb2vJIqmNom_jfgD&amp;psig=AFQjCNEfWZ_TYGKKtIGYAgxvt440YiPcwA&amp;ust=1438972745780195" TargetMode="External"/><Relationship Id="rId157" Type="http://schemas.openxmlformats.org/officeDocument/2006/relationships/image" Target="media/image87.jpeg"/><Relationship Id="rId322" Type="http://schemas.openxmlformats.org/officeDocument/2006/relationships/hyperlink" Target="http://www.google.com/url?sa=i&amp;rct=j&amp;q=&amp;esrc=s&amp;source=images&amp;cd=&amp;cad=rja&amp;uact=8&amp;ved=0CAcQjRxqFQoTCOGjx7Pit8cCFcV6PgodXWgAJA&amp;url=http://www.msquaredpr.com/?p%3D421&amp;ei=YdbVVaHvIMX1-QHd0IGgAg&amp;bvm=bv.99804247,d.cWw&amp;psig=AFQjCNHP3BqhHXmKJxooIBeL4mTnEJ2fpQ&amp;ust=1440163804249082" TargetMode="External"/><Relationship Id="rId364" Type="http://schemas.openxmlformats.org/officeDocument/2006/relationships/image" Target="media/image199.jpeg"/><Relationship Id="rId767" Type="http://schemas.openxmlformats.org/officeDocument/2006/relationships/hyperlink" Target="http://www.google.com/url?sa=i&amp;rct=j&amp;q=&amp;esrc=s&amp;source=images&amp;cd=&amp;cad=rja&amp;uact=8&amp;ved=0CAcQjRxqFQoTCM2936K5sMcCFYvPgAodK4YHZA&amp;url=http://www.city-data.com/businesses/224120527-sears-schaumburg-il.html&amp;ei=uv_RVc34D4ufgwSrjJ6gBg&amp;psig=AFQjCNGrip2MoumiHcbxH7axJfRgN-uFRg&amp;ust=1439912143922757" TargetMode="External"/><Relationship Id="rId61" Type="http://schemas.openxmlformats.org/officeDocument/2006/relationships/hyperlink" Target="http://www.google.com/url?sa=i&amp;rct=j&amp;q=&amp;esrc=s&amp;frm=1&amp;source=images&amp;cd=&amp;cad=rja&amp;uact=8&amp;ved=0CAcQjRxqFQoTCPT9oMjSlMcCFUWigAodxQoEzg&amp;url=http://www.bellapartmentliving.com/ga/woodstock/apartments/&amp;ei=J2zDVbTOCMXEggTFlZDwDA&amp;bvm=bv.99556055,d.eXY&amp;psig=AFQjCNGd2rtOo2pqGMpdPBLLk98lkyz7JQ&amp;ust=1438956909030691" TargetMode="External"/><Relationship Id="rId199" Type="http://schemas.openxmlformats.org/officeDocument/2006/relationships/image" Target="media/image113.jpeg"/><Relationship Id="rId571" Type="http://schemas.openxmlformats.org/officeDocument/2006/relationships/image" Target="media/image309.jpeg"/><Relationship Id="rId627" Type="http://schemas.openxmlformats.org/officeDocument/2006/relationships/image" Target="media/image343.jpeg"/><Relationship Id="rId669" Type="http://schemas.openxmlformats.org/officeDocument/2006/relationships/image" Target="media/image365.jpeg"/><Relationship Id="rId834" Type="http://schemas.openxmlformats.org/officeDocument/2006/relationships/image" Target="media/image456.jpeg"/><Relationship Id="rId876" Type="http://schemas.openxmlformats.org/officeDocument/2006/relationships/image" Target="media/image481.jpeg"/><Relationship Id="rId19" Type="http://schemas.openxmlformats.org/officeDocument/2006/relationships/image" Target="media/image11.jpeg"/><Relationship Id="rId224" Type="http://schemas.openxmlformats.org/officeDocument/2006/relationships/image" Target="media/image126.jpeg"/><Relationship Id="rId266" Type="http://schemas.openxmlformats.org/officeDocument/2006/relationships/image" Target="media/image147.jpeg"/><Relationship Id="rId431" Type="http://schemas.openxmlformats.org/officeDocument/2006/relationships/hyperlink" Target="http://www.google.com/url?sa=i&amp;rct=j&amp;q=&amp;esrc=s&amp;source=images&amp;cd=&amp;cad=rja&amp;uact=8&amp;ved=0CAcQjRxqFQoTCNOr7rHrwccCFcE6PgodXZ0ESQ&amp;url=http://www.stonemountaincity.org/departments/visitors_center/index.php&amp;ei=-x3bVZPCEcH1-AHdupLIBA&amp;psig=AFQjCNFZegfOkOikotFwH7yw8mpHtJ0iVA&amp;ust=1440509607200106" TargetMode="External"/><Relationship Id="rId473" Type="http://schemas.openxmlformats.org/officeDocument/2006/relationships/hyperlink" Target="http://www.bing.com/images/search?q=government+courthouse+designs&amp;view=detailv2&amp;&amp;id=A3452340201440DA65AE4B68806A8A7F45D58EED&amp;selectedIndex=90&amp;ccid=YjHevHaV&amp;simid=607994789411424769&amp;thid=JN.pYCEqubcXKjSUw1W0nUDIA" TargetMode="External"/><Relationship Id="rId529" Type="http://schemas.openxmlformats.org/officeDocument/2006/relationships/hyperlink" Target="http://www.bing.com/images/search?q=government+post+office+images&amp;view=detailv2&amp;&amp;id=ECE09BEA92F8117E505B0BEB3BF9FDD5CB5F65E4&amp;selectedIndex=221&amp;ccid=rFOl%2bQqK&amp;simid=608010131038407702&amp;thid=JN.61%2bx8%2bkgltRf7p0gLCapUQ" TargetMode="External"/><Relationship Id="rId680" Type="http://schemas.openxmlformats.org/officeDocument/2006/relationships/hyperlink" Target="http://www.google.com/url?sa=i&amp;rct=j&amp;q=&amp;esrc=s&amp;source=images&amp;cd=&amp;cad=rja&amp;uact=8&amp;ved=0CAcQjRxqFQoTCKGP4Ob4qMcCFQmFDQodOTsO3Q&amp;url=http://www.styleofdesign.com/architecture/residential/crematorium-in-k%C4%97dainiai-byarchitektu-biuras-g-natkevicius-ir-partneriai/&amp;ei=mhDOVaHaGImKNrn2uOgN&amp;bvm=bv.99804247,d.eXY&amp;psig=AFQjCNGYnXgO-VPVNPxxhH_pu5Me4sqqAA&amp;ust=1439654388939894" TargetMode="External"/><Relationship Id="rId736" Type="http://schemas.openxmlformats.org/officeDocument/2006/relationships/hyperlink" Target="http://www.google.com/url?sa=i&amp;rct=j&amp;q=&amp;esrc=s&amp;source=images&amp;cd=&amp;cad=rja&amp;uact=8&amp;ved=0CAcQjRxqFQoTCI_Z1vansMcCFQHggAod17EGxA&amp;url=http://www.huffingtonpost.com/the-daily-meal/where-your-favorite-fast_b_5379892.html&amp;ei=iu3RVY_sGoHAgwTX45qgDA&amp;bvm=bv.99804247,d.eXY&amp;psig=AFQjCNHD-jP8M4CMR_f3bRwvkMxgPDq8xg&amp;ust=1439907375620900" TargetMode="External"/><Relationship Id="rId901" Type="http://schemas.openxmlformats.org/officeDocument/2006/relationships/hyperlink" Target="http://www.google.com/url?sa=i&amp;rct=j&amp;q=&amp;esrc=s&amp;source=images&amp;cd=&amp;cad=rja&amp;uact=8&amp;ved=0CAcQjRxqFQoTCPKysbqctccCFcSQDQodDBwLNw&amp;url=http://www.rejournals.com/2014/06/25/rfp-commercial-sells-41000-square-foot-manufacturing-building-in-wisconsin/&amp;ei=mYDUVbKCN8ShNoy4rLgD&amp;bvm=bv.99804247,d.dmo&amp;psig=AFQjCNEdskzHTzakYUhEtJNl5TzyMquZpA&amp;ust=1440076220317746" TargetMode="External"/><Relationship Id="rId30" Type="http://schemas.openxmlformats.org/officeDocument/2006/relationships/image" Target="media/image18.jpeg"/><Relationship Id="rId126" Type="http://schemas.openxmlformats.org/officeDocument/2006/relationships/hyperlink" Target="http://www.google.com/url?sa=i&amp;rct=j&amp;q=&amp;esrc=s&amp;frm=1&amp;source=images&amp;cd=&amp;cad=rja&amp;uact=8&amp;ved=0CAcQjRxqFQoTCMS8lemDlccCFYTTgAodyqYO7Q&amp;url=http://mycarwashbroker.com/&amp;ei=zZ_DVYSiHoSngwTKzbroDg&amp;psig=AFQjCNHHb7-iORXbs1AxIX6Gj0szrvsi8g&amp;ust=1438970061597909" TargetMode="External"/><Relationship Id="rId168" Type="http://schemas.openxmlformats.org/officeDocument/2006/relationships/image" Target="media/image95.jpeg"/><Relationship Id="rId333" Type="http://schemas.openxmlformats.org/officeDocument/2006/relationships/image" Target="media/image183.jpeg"/><Relationship Id="rId540" Type="http://schemas.openxmlformats.org/officeDocument/2006/relationships/image" Target="media/image289.jpeg"/><Relationship Id="rId778" Type="http://schemas.openxmlformats.org/officeDocument/2006/relationships/image" Target="media/image423.jpeg"/><Relationship Id="rId943" Type="http://schemas.openxmlformats.org/officeDocument/2006/relationships/image" Target="media/image517.jpeg"/><Relationship Id="rId72" Type="http://schemas.openxmlformats.org/officeDocument/2006/relationships/image" Target="media/image39.jpeg"/><Relationship Id="rId375" Type="http://schemas.openxmlformats.org/officeDocument/2006/relationships/hyperlink" Target="http://www.google.com/url?sa=i&amp;rct=j&amp;q=&amp;esrc=s&amp;source=images&amp;cd=&amp;cad=rja&amp;uact=8&amp;ved=0CAcQjRxqFQoTCPmf4JetuMcCFYUmHgodUmwD6A&amp;url=http://washington.org/topics/museums&amp;ei=yyTWVbmONoXNeNLYjcAO&amp;psig=AFQjCNHrT7BGjFIEMqMfIZ0ZqyDpqoG6fA&amp;ust=1440183875755776" TargetMode="External"/><Relationship Id="rId582" Type="http://schemas.openxmlformats.org/officeDocument/2006/relationships/image" Target="media/image317.jpeg"/><Relationship Id="rId638" Type="http://schemas.openxmlformats.org/officeDocument/2006/relationships/hyperlink" Target="http://www.google.com/url?sa=i&amp;rct=j&amp;q=&amp;esrc=s&amp;source=images&amp;cd=&amp;cad=rja&amp;uact=8&amp;ved=0CAcQjRxqFQoTCNzl1tzgpscCFcvPgAodlxYMQg&amp;url=http://www.e-architect.co.uk/office-architecture&amp;ei=6-rMVZzEFcufgwSXrbCQBA&amp;psig=AFQjCNHGGJVtPl-IjS9dp-rhPpqTChI9Kg&amp;ust=1439578983263828" TargetMode="External"/><Relationship Id="rId803" Type="http://schemas.openxmlformats.org/officeDocument/2006/relationships/hyperlink" Target="http://www.google.com/url?sa=i&amp;rct=j&amp;q=&amp;esrc=s&amp;source=images&amp;cd=&amp;cad=rja&amp;uact=8&amp;ved=0CAcQjRxqFQoTCOXqrZTosMcCFYHEgAodzbMK1Q&amp;url=http://www.richmond.com/business/article_700a2f4c-4735-5bf9-905a-c27e1e669b56.html&amp;ei=5DDSVeXoIYGJgwTN56qoDQ&amp;psig=AFQjCNHUaL8bexEho7knt_1QVvE9wi-32g&amp;ust=1439924795021792" TargetMode="External"/><Relationship Id="rId845" Type="http://schemas.openxmlformats.org/officeDocument/2006/relationships/hyperlink" Target="http://www.google.com/url?sa=i&amp;rct=j&amp;q=&amp;esrc=s&amp;source=images&amp;cd=&amp;cad=rja&amp;uact=8&amp;ved=0CAcQjRxqFQoTCI6gmf6ps8cCFcO9gAodX74CXw&amp;url=http://www.myfoxatlanta.com/story/22216793/police-mall-being-evacuated-due-to-bomb-threat&amp;ei=WoLTVY6LEsP7ggTf_Ir4BQ&amp;bvm=bv.99804247,d.eXY&amp;psig=AFQjCNEWBqPK-OHD9TK3JF-aaZqmGsy-eQ&amp;ust=1440011205638674" TargetMode="External"/><Relationship Id="rId3" Type="http://schemas.openxmlformats.org/officeDocument/2006/relationships/styles" Target="styles.xml"/><Relationship Id="rId235" Type="http://schemas.openxmlformats.org/officeDocument/2006/relationships/hyperlink" Target="http://www.google.com/url?sa=i&amp;rct=j&amp;q=&amp;esrc=s&amp;source=images&amp;cd=&amp;cad=rja&amp;uact=8&amp;ved=0CAcQjRxqFQoTCK75uou4tccCFUKCDQodtgsJTQ&amp;url=http://www.reinhardteagles.com/f/Athletic_Training_Facilities.php&amp;ei=k53UVe7jKcKENraXpOgE&amp;psig=AFQjCNEhKphBk7LexkRYSOOfn0qSoWy3Gw&amp;ust=1440083629004481" TargetMode="External"/><Relationship Id="rId277" Type="http://schemas.openxmlformats.org/officeDocument/2006/relationships/image" Target="media/image153.jpeg"/><Relationship Id="rId400" Type="http://schemas.openxmlformats.org/officeDocument/2006/relationships/image" Target="media/image217.jpeg"/><Relationship Id="rId442" Type="http://schemas.openxmlformats.org/officeDocument/2006/relationships/image" Target="media/image238.jpeg"/><Relationship Id="rId484" Type="http://schemas.openxmlformats.org/officeDocument/2006/relationships/hyperlink" Target="http://www.bing.com/images/search?q=fire+station+design&amp;view=detailv2&amp;qpvt=fire+station+design&amp;id=E3078399BDFC503094A12219505E42B805892CB8&amp;selectedIndex=8&amp;ccid=5YAhoLOM&amp;simid=608044834370621003&amp;thid=JN.71g7T39OeKpTFOUNI0FWzQ" TargetMode="External"/><Relationship Id="rId705" Type="http://schemas.openxmlformats.org/officeDocument/2006/relationships/image" Target="media/image383.jpeg"/><Relationship Id="rId887" Type="http://schemas.openxmlformats.org/officeDocument/2006/relationships/hyperlink" Target="http://www.google.com/url?sa=i&amp;rct=j&amp;q=&amp;esrc=s&amp;source=images&amp;cd=&amp;cad=rja&amp;uact=8&amp;ved=0CAcQjRxqFQoTCIqtiOmYtccCFcYrHgod5ysGIw&amp;url=http://news.theregistrysf.com/usaa-real-estate-co-acquires-a-two-building-industrial-portfolio-in-californias-central-valley-totaling-916035-sf/&amp;ei=ynzUVYqgA8bXeOfXmJgC&amp;bvm=bv.99804247,d.dmo&amp;psig=AFQjCNGxh-HAo9BAKF1Lqzgn7jbXFHtPRw&amp;ust=1440075141637345" TargetMode="External"/><Relationship Id="rId137" Type="http://schemas.openxmlformats.org/officeDocument/2006/relationships/image" Target="media/image75.jpeg"/><Relationship Id="rId302" Type="http://schemas.openxmlformats.org/officeDocument/2006/relationships/image" Target="media/image167.jpeg"/><Relationship Id="rId344" Type="http://schemas.openxmlformats.org/officeDocument/2006/relationships/hyperlink" Target="https://www.google.com/url?sa=i&amp;rct=j&amp;q=&amp;esrc=s&amp;source=images&amp;cd=&amp;cad=rja&amp;uact=8&amp;ved=0CAcQjRxqFQoTCPWc58zot8cCFcUVPgodhfUB0g&amp;url=https://www.cherokeetcc.org/&amp;ei=4dzVVbWoBsWr-AGF64eQDQ&amp;psig=AFQjCNHgZheqDSHyli5_JiW4FwtPrAn_yg&amp;ust=1440165235493400" TargetMode="External"/><Relationship Id="rId691" Type="http://schemas.openxmlformats.org/officeDocument/2006/relationships/image" Target="media/image376.jpeg"/><Relationship Id="rId747" Type="http://schemas.openxmlformats.org/officeDocument/2006/relationships/image" Target="media/image407.jpeg"/><Relationship Id="rId789" Type="http://schemas.openxmlformats.org/officeDocument/2006/relationships/image" Target="media/image431.jpeg"/><Relationship Id="rId912" Type="http://schemas.openxmlformats.org/officeDocument/2006/relationships/hyperlink" Target="http://www.google.com/url?sa=i&amp;rct=j&amp;q=&amp;esrc=s&amp;source=images&amp;cd=&amp;cad=rja&amp;uact=8&amp;ved=0CAcQjRxqFQoTCKPRm4mgtccCFYqODQodBEwGDw&amp;url=http://rooftopwind.biz/product.htm&amp;ei=ZITUVaOPIIqdNoSYmXg&amp;psig=AFQjCNFy1n-WKg2sf096Rj8hjEPfNu5QsQ&amp;ust=1440077026046229" TargetMode="External"/><Relationship Id="rId954" Type="http://schemas.openxmlformats.org/officeDocument/2006/relationships/image" Target="media/image528.jpeg"/><Relationship Id="rId41" Type="http://schemas.openxmlformats.org/officeDocument/2006/relationships/hyperlink" Target="http://www.google.com/imgres?imgurl=http://www.carrolldaniel.com/fullpanel/uploads/images/63005-sunriseatfiveforks-lilburn-ga-exterior.jpg&amp;imgrefurl=http://www.carrolldaniel.com/experience/senior-living-and-hospitality/&amp;h=362&amp;w=526&amp;tbnid=cFtSmlq94vSbiM:&amp;docid=Bk6mH9EbAXRxPM&amp;ei=QWXDVeu8HYf7gwSDg6_wBg&amp;tbm=isch&amp;ved=0CEkQMygiMCJqFQoTCKvhqf7LlMcCFYf9gAodg8ELbg" TargetMode="External"/><Relationship Id="rId83" Type="http://schemas.openxmlformats.org/officeDocument/2006/relationships/image" Target="media/image45.jpeg"/><Relationship Id="rId179" Type="http://schemas.openxmlformats.org/officeDocument/2006/relationships/image" Target="media/image102.jpeg"/><Relationship Id="rId386" Type="http://schemas.openxmlformats.org/officeDocument/2006/relationships/image" Target="media/image210.jpeg"/><Relationship Id="rId551" Type="http://schemas.openxmlformats.org/officeDocument/2006/relationships/hyperlink" Target="http://www.google.com/url?sa=i&amp;rct=j&amp;q=&amp;esrc=s&amp;source=images&amp;cd=&amp;cad=rja&amp;uact=8&amp;ved=0CAcQjRxqFQoTCMu8qILJo8cCFQJMPgodSfEOUQ&amp;url=http://mashable.com/2015/03/02/bates-motel-sxsw/&amp;ei=aD_LVcvoJYKY-QHJ4ruIBQ&amp;bvm=bv.99804247,d.cWw&amp;psig=AFQjCNF_0goBtW67juu6sn_nS1faJotCnQ&amp;ust=1439469792633655" TargetMode="External"/><Relationship Id="rId593" Type="http://schemas.openxmlformats.org/officeDocument/2006/relationships/hyperlink" Target="http://www.google.com/url?sa=i&amp;rct=j&amp;q=&amp;esrc=s&amp;source=images&amp;cd=&amp;cad=rja&amp;uact=8&amp;ved=0CAcQjRxqFQoTCNb69uGwpMcCFQPQgAod3g4F4A&amp;url=http://www.southjerseymedicalspace.com/page/6/&amp;ei=MazLVZaePIOggwTenZSADg&amp;bvm=bv.99804247,d.eXY&amp;psig=AFQjCNGQzGGHQXtA35Di2mlII_Ztm7zepQ&amp;ust=1439497463928185" TargetMode="External"/><Relationship Id="rId607" Type="http://schemas.openxmlformats.org/officeDocument/2006/relationships/image" Target="media/image330.jpeg"/><Relationship Id="rId649" Type="http://schemas.openxmlformats.org/officeDocument/2006/relationships/image" Target="media/image355.jpeg"/><Relationship Id="rId814" Type="http://schemas.openxmlformats.org/officeDocument/2006/relationships/image" Target="media/image444.jpeg"/><Relationship Id="rId856" Type="http://schemas.openxmlformats.org/officeDocument/2006/relationships/image" Target="media/image468.png"/><Relationship Id="rId190" Type="http://schemas.openxmlformats.org/officeDocument/2006/relationships/hyperlink" Target="http://www.google.com/url?sa=i&amp;rct=j&amp;q=&amp;esrc=s&amp;frm=1&amp;source=images&amp;cd=&amp;cad=rja&amp;uact=8&amp;ved=0CAcQjRxqFQoTCJbX8uG3qccCFYOODQodVfwMEg&amp;url=http://www.loopnet.com/Listing/17788730/1170-Old-Harris-Road-Dallas-GA/&amp;ei=n1LOVdaLKIOdNtX4s5AB&amp;psig=AFQjCNFgLW_YL9cWNDmEJ9Gz-42KB8cGtw&amp;ust=1439671317596600" TargetMode="External"/><Relationship Id="rId204" Type="http://schemas.openxmlformats.org/officeDocument/2006/relationships/image" Target="media/image116.jpeg"/><Relationship Id="rId246" Type="http://schemas.openxmlformats.org/officeDocument/2006/relationships/image" Target="media/image137.jpeg"/><Relationship Id="rId288" Type="http://schemas.openxmlformats.org/officeDocument/2006/relationships/hyperlink" Target="http://www.google.com/url?sa=i&amp;rct=j&amp;q=&amp;esrc=s&amp;source=images&amp;cd=&amp;cad=rja&amp;uact=8&amp;ved=0CAcQjRxqFQoTCNew_q7ytccCFQbTgAodToMLXw&amp;url=http://www.paulding.k12.ga.us/Domain/33&amp;ei=r9rUVZedG4amgwTOhq74BQ&amp;bvm=bv.99804247,d.eXY&amp;psig=AFQjCNGvnFjhEZeJ63TPvb0-3ZXHWLLUug&amp;ust=1440099359755416" TargetMode="External"/><Relationship Id="rId411" Type="http://schemas.openxmlformats.org/officeDocument/2006/relationships/hyperlink" Target="https://www.google.com/url?sa=i&amp;rct=j&amp;q=&amp;esrc=s&amp;source=images&amp;cd=&amp;cad=rja&amp;uact=8&amp;ved=0CAcQjRxqFQoTCO3ykc3owccCFQNyPgodsvYGwQ&amp;url=https://en.wikipedia.org/wiki/Georgia_Theatre&amp;ei=DxvbVa2vC4Pk-QGy7ZuIDA&amp;psig=AFQjCNH70P1C4bnosqi1dnTPHfPcbbywFg&amp;ust=1440509061271974" TargetMode="External"/><Relationship Id="rId453" Type="http://schemas.openxmlformats.org/officeDocument/2006/relationships/hyperlink" Target="http://www.google.com/imgres?imgurl=http://media.cmgdigital.com/shared/img/photos/2012/08/11/f5/50/CityHallEast_08_378004a.JPG&amp;imgrefurl=http://www.ajc.com/news/news/local/qa-morsbereger-redevloping-with-eye-on-future/nQbyr/&amp;h=535&amp;w=800&amp;tbnid=UdjEY6uZBxU4NM:&amp;docid=7VFDPAD4Lp6BCM&amp;ei=nMLDVbzHHsa-ggTgs5bQDg&amp;tbm=isch&amp;ved=0CF4QMygrMCtqFQoTCLyFooKllccCFUafgAod4JkF6g" TargetMode="External"/><Relationship Id="rId509" Type="http://schemas.openxmlformats.org/officeDocument/2006/relationships/hyperlink" Target="http://www.bing.com/images/search?q=Public+Library+Building&amp;view=detailv2&amp;&amp;id=F6C04AA1D9115608F4ABEAB8EC09A5D3CF49C4D1&amp;selectedIndex=168&amp;ccid=y6fagK28&amp;simid=608008395865785029&amp;thid=JN.o0bxjALT7MPm77VmmZ5dnw" TargetMode="External"/><Relationship Id="rId660" Type="http://schemas.openxmlformats.org/officeDocument/2006/relationships/hyperlink" Target="http://www.google.com/url?sa=i&amp;rct=j&amp;q=&amp;esrc=s&amp;source=images&amp;cd=&amp;cad=rja&amp;uact=8&amp;ved=0CAcQjRxqFQoTCP_T6pTzqMcCFYKTDQodrWYEVA&amp;url=http://www.adebuilders.com/religiousprojects.html&amp;ei=sArOVf-7GoKnNq3NkaAF&amp;psig=AFQjCNFJNzlTHrFGu3gRaysAgrtSqqtbGQ&amp;ust=1439652908674219" TargetMode="External"/><Relationship Id="rId898" Type="http://schemas.openxmlformats.org/officeDocument/2006/relationships/image" Target="media/image492.jpeg"/><Relationship Id="rId106" Type="http://schemas.openxmlformats.org/officeDocument/2006/relationships/image" Target="media/image58.jpeg"/><Relationship Id="rId313" Type="http://schemas.openxmlformats.org/officeDocument/2006/relationships/hyperlink" Target="https://www.google.com/url?sa=i&amp;rct=j&amp;q=&amp;esrc=s&amp;source=images&amp;cd=&amp;cad=rja&amp;uact=8&amp;ved=0CAcQjRxqFQoTCNeLjcT4tccCFQqVDQodS4oBxw&amp;url=https://foodnearsnellville.wordpress.com/2009/09/15/summits-wayside-tavern-snellville-ga/&amp;ei=JuHUVdfgFIqqNsuUhrgM&amp;psig=AFQjCNHflOL1wkvnDZ-OOpKn6HZAjkGXvg&amp;ust=1440100969151732" TargetMode="External"/><Relationship Id="rId495" Type="http://schemas.openxmlformats.org/officeDocument/2006/relationships/hyperlink" Target="http://www.bing.com/images/search?q=government+jail+designs&amp;view=detailv2&amp;&amp;id=9459BD3F615CC44F45591DA8D39CB23435E1C6E1&amp;selectedIndex=869&amp;ccid=E902sVJP&amp;simid=608014155413064165&amp;thid=JN.e5pFFYJCQ/L9wW3pemxhag" TargetMode="External"/><Relationship Id="rId716" Type="http://schemas.openxmlformats.org/officeDocument/2006/relationships/hyperlink" Target="http://www.google.com/url?sa=i&amp;rct=j&amp;q=&amp;esrc=s&amp;source=images&amp;cd=&amp;cad=rja&amp;uact=8&amp;ved=0CAcQjRxqFQoTCKiu26ChsMcCFQeNDQodNYgAqg&amp;url=http://eatocracy.cnn.com/2012/01/31/a-love-letter-to-kw-cafeteria/&amp;ei=i-bRVei8IYeaNrWQgtAK&amp;bvm=bv.99804247,d.eXY&amp;psig=AFQjCNF5oAyvbsEKfIxUAYtl6XCmp9qRnA&amp;ust=1439905758878429" TargetMode="External"/><Relationship Id="rId758" Type="http://schemas.openxmlformats.org/officeDocument/2006/relationships/hyperlink" Target="https://www.google.com/url?sa=i&amp;rct=j&amp;q=&amp;esrc=s&amp;source=images&amp;cd=&amp;cad=rja&amp;uact=8&amp;ved=0CAcQjRxqFQoTCPm8oL-0sMcCFQGODQodymUAng&amp;url=https://en.wikipedia.org/wiki/QuikTrip&amp;ei=t_rRVbmFNYGcNsrLgfAJ&amp;bvm=bv.99804247,d.eXY&amp;psig=AFQjCNEB2oAvsGxF4-2B6neHejOACdRqZg&amp;ust=1439910956385947" TargetMode="External"/><Relationship Id="rId923" Type="http://schemas.openxmlformats.org/officeDocument/2006/relationships/image" Target="media/image505.jpeg"/><Relationship Id="rId10" Type="http://schemas.openxmlformats.org/officeDocument/2006/relationships/image" Target="media/image3.png"/><Relationship Id="rId52" Type="http://schemas.openxmlformats.org/officeDocument/2006/relationships/image" Target="media/image29.jpeg"/><Relationship Id="rId94" Type="http://schemas.openxmlformats.org/officeDocument/2006/relationships/hyperlink" Target="http://www.google.com/imgres?imgurl=http://www.routeonecarwash.com/var/m_a/a5/a51/1298/125698-photo39.jpg&amp;imgrefurl=http://www.routeonecarwash.com/&amp;h=1950&amp;w=2600&amp;tbnid=p_dBgYmvL8tBEM:&amp;docid=EThwRui-V-DfIM&amp;ei=AqDDVfKCMceggwS4mY_oBQ&amp;tbm=isch&amp;ved=0CBMQMygQMBA4yAFqFQoTCPKLy4KElccCFUfQgAoduMwDXQ" TargetMode="External"/><Relationship Id="rId148" Type="http://schemas.openxmlformats.org/officeDocument/2006/relationships/image" Target="media/image82.jpeg"/><Relationship Id="rId355" Type="http://schemas.openxmlformats.org/officeDocument/2006/relationships/image" Target="media/image194.jpeg"/><Relationship Id="rId397" Type="http://schemas.openxmlformats.org/officeDocument/2006/relationships/hyperlink" Target="http://www.google.com/url?sa=i&amp;rct=j&amp;q=&amp;esrc=s&amp;source=images&amp;cd=&amp;cad=rja&amp;uact=8&amp;ved=0CAcQjRxqFQoTCLTrg7iyuMcCFYU8HgodKqUA4Q&amp;url=http://www.monroecountygeorgia.com/recreation/&amp;ei=TSrWVfSQLoX5eKrKgogO&amp;psig=AFQjCNHIuRd-TjHfw9ecuO8Rs2SB9863yA&amp;ust=1440185099397137" TargetMode="External"/><Relationship Id="rId520" Type="http://schemas.openxmlformats.org/officeDocument/2006/relationships/image" Target="media/image279.jpeg"/><Relationship Id="rId562" Type="http://schemas.openxmlformats.org/officeDocument/2006/relationships/image" Target="media/image303.jpeg"/><Relationship Id="rId618" Type="http://schemas.openxmlformats.org/officeDocument/2006/relationships/image" Target="media/image337.jpeg"/><Relationship Id="rId825" Type="http://schemas.openxmlformats.org/officeDocument/2006/relationships/image" Target="media/image451.jpeg"/><Relationship Id="rId215" Type="http://schemas.openxmlformats.org/officeDocument/2006/relationships/hyperlink" Target="http://www.google.com/url?sa=i&amp;rct=j&amp;q=&amp;esrc=s&amp;source=images&amp;cd=&amp;cad=rja&amp;uact=8&amp;ved=0CAcQjRxqFQoTCMK57J-wtccCFUzqgAodp2cA_Q&amp;url=http://www.buildings.com/article-details/articleid/5674/title/nautical-inspired-school-architecture-earns-design-awards.aspx&amp;ei=WpXUVcKkOszUgwSnz4HoDw&amp;psig=AFQjCNH6LIiMNonAeCecZPHiJ0vAxWqqbg&amp;ust=1440081577291733" TargetMode="External"/><Relationship Id="rId257" Type="http://schemas.openxmlformats.org/officeDocument/2006/relationships/hyperlink" Target="http://www.google.com/url?sa=i&amp;rct=j&amp;q=&amp;esrc=s&amp;source=images&amp;cd=&amp;cad=rja&amp;uact=8&amp;ved=0CAcQjRxqFQoTCJ3_r-S9tccCFcKhgAodsuIO3A&amp;url=http://askfmb.com/Newsfiles/Family_demands_answers_in_teens_mysterious_death.html&amp;ei=jKPUVZ2JFMLDggSyxbvgDQ&amp;psig=AFQjCNEL3-IfeiIpMWN_M-LfWkGSuF3ZXA&amp;ust=1440085220858971" TargetMode="External"/><Relationship Id="rId422" Type="http://schemas.openxmlformats.org/officeDocument/2006/relationships/image" Target="media/image228.jpeg"/><Relationship Id="rId464" Type="http://schemas.openxmlformats.org/officeDocument/2006/relationships/image" Target="media/image249.jpeg"/><Relationship Id="rId867" Type="http://schemas.openxmlformats.org/officeDocument/2006/relationships/hyperlink" Target="https://www.google.com/url?sa=i&amp;rct=j&amp;q=&amp;esrc=s&amp;source=images&amp;cd=&amp;cad=rja&amp;uact=8&amp;ved=0CAcQjRxqFQoTCPb3p7KVtccCFccfHgodrXQAIA&amp;url=https://www.shoppingcenterbusiness.com/the-latest-news/phillips-edison-acquires-kroger-anchored-shopping-center-in-metro-atlanta-for-11-7-million&amp;ei=MXnUVbabOMe_eK3pgYAC&amp;bvm=bv.99804247,d.dmo&amp;psig=AFQjCNEmJ6TeBxANm0cd3iJNaOoee7lY_Q&amp;ust=1440074335756046" TargetMode="External"/><Relationship Id="rId299" Type="http://schemas.openxmlformats.org/officeDocument/2006/relationships/hyperlink" Target="https://www.google.com/url?sa=i&amp;rct=j&amp;q=&amp;esrc=s&amp;source=images&amp;cd=&amp;cad=rja&amp;uact=8&amp;ved=0CAcQjRxqFQoTCLar6LH1tccCFYmdgAodJQ0J0w&amp;url=https://www.flickr.com/photos/bamaboy1941/6009841160&amp;ei=2t3UVbbWKYm7ggSlmqSYDQ&amp;psig=AFQjCNFGOoLJm73FAN2hzaoNgX4abkMwlA&amp;ust=1440100135010293" TargetMode="External"/><Relationship Id="rId727" Type="http://schemas.openxmlformats.org/officeDocument/2006/relationships/hyperlink" Target="http://www.google.com/url?sa=i&amp;rct=j&amp;q=&amp;esrc=s&amp;source=images&amp;cd=&amp;cad=rja&amp;uact=8&amp;ved=0CAcQjRxqFQoTCILFs9WksMcCFQPQgAod3g4F4A&amp;url=http://www.menusearch.net/tn/nashville/restaurant.php?name%3D4320&amp;ei=H-rRVcK5FYOggwTenZSADg&amp;bvm=bv.99804247,d.eXY&amp;psig=AFQjCNEqbOLfyPYDZLqVTbqKADCALcha_g&amp;ust=1439906714832463" TargetMode="External"/><Relationship Id="rId934" Type="http://schemas.openxmlformats.org/officeDocument/2006/relationships/image" Target="media/image511.jpeg"/><Relationship Id="rId63" Type="http://schemas.openxmlformats.org/officeDocument/2006/relationships/hyperlink" Target="http://www.google.com/url?sa=i&amp;rct=j&amp;q=&amp;esrc=s&amp;frm=1&amp;source=images&amp;cd=&amp;cad=rja&amp;uact=8&amp;ved=0CAcQjRxqFQoTCPX9nujSlMcCFYLOgAodxTEOHA&amp;url=http://lewispropertiesathens.com/stonecrest-apartments/&amp;ei=amzDVfWgDYKdgwTF47jgAQ&amp;bvm=bv.99556055,d.eXY&amp;psig=AFQjCNH3Y2_YTYwUJoPDeMyUPkuBsg828w&amp;ust=1438957018708255" TargetMode="External"/><Relationship Id="rId159" Type="http://schemas.openxmlformats.org/officeDocument/2006/relationships/image" Target="media/image89.jpeg"/><Relationship Id="rId366" Type="http://schemas.openxmlformats.org/officeDocument/2006/relationships/image" Target="media/image200.jpeg"/><Relationship Id="rId573" Type="http://schemas.openxmlformats.org/officeDocument/2006/relationships/image" Target="media/image311.jpeg"/><Relationship Id="rId780" Type="http://schemas.openxmlformats.org/officeDocument/2006/relationships/image" Target="media/image424.jpeg"/><Relationship Id="rId226" Type="http://schemas.openxmlformats.org/officeDocument/2006/relationships/image" Target="media/image127.gif"/><Relationship Id="rId433" Type="http://schemas.openxmlformats.org/officeDocument/2006/relationships/hyperlink" Target="http://www.google.com/url?sa=i&amp;rct=j&amp;q=&amp;esrc=s&amp;source=images&amp;cd=&amp;cad=rja&amp;uact=8&amp;ved=0CAcQjRxqFQoTCKaAi4fswccCFYJvPgodSaIILQ&amp;url=http://www.trover.com/d/DqAV-tifton-georgia&amp;ei=rh7bVaZxgt_5AcnEougC&amp;psig=AFQjCNEHLiMdW28iIdlUpQZkfjBx8qpOpw&amp;ust=1440509996411242" TargetMode="External"/><Relationship Id="rId878" Type="http://schemas.openxmlformats.org/officeDocument/2006/relationships/image" Target="media/image482.jpeg"/><Relationship Id="rId640" Type="http://schemas.openxmlformats.org/officeDocument/2006/relationships/hyperlink" Target="http://www.google.com/url?sa=i&amp;rct=j&amp;q=&amp;esrc=s&amp;source=images&amp;cd=&amp;cad=rja&amp;uact=8&amp;ved=0CAcQjRxqFQoTCPSO9s7hpscCFYWqgAodCXAMVg&amp;url=http://www.fowlerdesignassociates.com/p-office/&amp;ei=2uvMVfS5OYXVggSJ4LGwBQ&amp;psig=AFQjCNFJaf_bo2QpXiwy7o3Gx1AO5Tb4cQ&amp;ust=1439579472693507" TargetMode="External"/><Relationship Id="rId738" Type="http://schemas.openxmlformats.org/officeDocument/2006/relationships/hyperlink" Target="http://www.google.com/url?sa=i&amp;rct=j&amp;q=&amp;esrc=s&amp;source=images&amp;cd=&amp;cad=rja&amp;uact=8&amp;ved=0CAcQjRxqFQoTCOn_6MSosMcCFYyRDQod7T4EVg&amp;url=http://www.dionlabel.com/blog-archive/tag/Rebranding:%2BBefore%2B%26%2BAfter.html?page%3D3&amp;ei=Lu7RVemwE4yjNu39kLAF&amp;bvm=bv.99804247,d.eXY&amp;psig=AFQjCNHRNEw_XDSNaTTUhJlBTOGonKsiEg&amp;ust=1439907722984823" TargetMode="External"/><Relationship Id="rId945" Type="http://schemas.openxmlformats.org/officeDocument/2006/relationships/image" Target="media/image519.jpeg"/><Relationship Id="rId74" Type="http://schemas.openxmlformats.org/officeDocument/2006/relationships/image" Target="media/image40.jpeg"/><Relationship Id="rId377" Type="http://schemas.openxmlformats.org/officeDocument/2006/relationships/hyperlink" Target="http://www.google.com/url?sa=i&amp;rct=j&amp;q=&amp;esrc=s&amp;source=images&amp;cd=&amp;cad=rja&amp;uact=8&amp;ved=0CAcQjRxqFQoTCJz917ituMcCFUYlHgodaKgN5A&amp;url=http://www.greatbuildings.com/cgi-bin/gbi.cgi/High_Museum_of_Art.html/cid_1248213149_2919711163.html&amp;ei=ECXWVZy1OsbKeOjQtqAO&amp;psig=AFQjCNEUjOl4YvFAplNT-DPtpbP7jX8XAA&amp;ust=1440183938661463" TargetMode="External"/><Relationship Id="rId500" Type="http://schemas.openxmlformats.org/officeDocument/2006/relationships/image" Target="media/image269.jpeg"/><Relationship Id="rId584" Type="http://schemas.openxmlformats.org/officeDocument/2006/relationships/image" Target="media/image318.jpeg"/><Relationship Id="rId805" Type="http://schemas.openxmlformats.org/officeDocument/2006/relationships/hyperlink" Target="https://www.google.com/url?sa=i&amp;rct=j&amp;q=&amp;esrc=s&amp;source=images&amp;cd=&amp;cad=rja&amp;uact=8&amp;ved=0CAcQjRxqFQoTCOjWiMPosMcCFciQDQod6y0Mng&amp;url=https://en.wikipedia.org/wiki/The_Great_Atlantic_%26_Pacific_Tea_Company&amp;ei=RjHSVeibH8ihNuvbsPAJ&amp;psig=AFQjCNExOGipcdWbb8SsKs_y6EzZ-qlWpw&amp;ust=1439924893185284" TargetMode="External"/><Relationship Id="rId5" Type="http://schemas.openxmlformats.org/officeDocument/2006/relationships/webSettings" Target="webSettings.xml"/><Relationship Id="rId237" Type="http://schemas.openxmlformats.org/officeDocument/2006/relationships/hyperlink" Target="http://www.google.com/url?sa=i&amp;rct=j&amp;q=&amp;esrc=s&amp;source=images&amp;cd=&amp;cad=rja&amp;uact=8&amp;ved=0CAcQjRxqFQoTCIrKh_K4tccCFYSUDQodl1MFvw&amp;url=http://www.owp.com/valley-view-elementary-school-gymnasium&amp;ei=ap7UVYrtM4SpNpenlfgL&amp;psig=AFQjCNGtGAQ4HllQMl4vKVZho6aeZLbq7w&amp;ust=1440083915906189" TargetMode="External"/><Relationship Id="rId791" Type="http://schemas.openxmlformats.org/officeDocument/2006/relationships/hyperlink" Target="http://www.google.com/url?sa=i&amp;rct=j&amp;q=&amp;esrc=s&amp;source=images&amp;cd=&amp;cad=rja&amp;uact=8&amp;ved=0CAcQjRxqFQoTCKXc1srhsMcCFUaGDQodoEYDDQ&amp;url=http://shreveportlaundromat.com/shreveportlaundromatlocations/409-sophia-ln-shreveport-la-71115/&amp;ei=_ynSVeXgGcaMNqCNjWg&amp;psig=AFQjCNHLxf5d3Xn5S-hd4U5z9GvYhYlv2g&amp;ust=1439923058674588" TargetMode="External"/><Relationship Id="rId889" Type="http://schemas.openxmlformats.org/officeDocument/2006/relationships/hyperlink" Target="http://www.google.com/url?sa=i&amp;rct=j&amp;q=&amp;esrc=s&amp;source=images&amp;cd=&amp;cad=rja&amp;uact=8&amp;ved=0CAcQjRxqFQoTCLyd4_mYtccCFQKaHgodRDQAbQ&amp;url=http://probldgsystems.com/services/steel-buildings/&amp;ei=7XzUVfzyBYK0esTogOgG&amp;bvm=bv.99804247,d.dmo&amp;psig=AFQjCNGxh-HAo9BAKF1Lqzgn7jbXFHtPRw&amp;ust=1440075141637345" TargetMode="External"/><Relationship Id="rId444" Type="http://schemas.openxmlformats.org/officeDocument/2006/relationships/image" Target="media/image239.jpeg"/><Relationship Id="rId651" Type="http://schemas.openxmlformats.org/officeDocument/2006/relationships/image" Target="media/image356.jpeg"/><Relationship Id="rId749" Type="http://schemas.openxmlformats.org/officeDocument/2006/relationships/image" Target="media/image408.jpeg"/><Relationship Id="rId290" Type="http://schemas.openxmlformats.org/officeDocument/2006/relationships/image" Target="media/image160.jpeg"/><Relationship Id="rId304" Type="http://schemas.openxmlformats.org/officeDocument/2006/relationships/image" Target="media/image168.jpeg"/><Relationship Id="rId388" Type="http://schemas.openxmlformats.org/officeDocument/2006/relationships/image" Target="media/image211.jpeg"/><Relationship Id="rId511" Type="http://schemas.openxmlformats.org/officeDocument/2006/relationships/hyperlink" Target="http://www.bing.com/images/search?q=Public+Library+Building&amp;view=detailv2&amp;&amp;id=6F14844828A4D09E0AD6E52FCB98BB2C639EEDA0&amp;selectedIndex=154&amp;ccid=CEWq6x6l&amp;simid=608016788232538866&amp;thid=JN.ysDtXFdEjJDRTCa1joUZlA" TargetMode="External"/><Relationship Id="rId609" Type="http://schemas.openxmlformats.org/officeDocument/2006/relationships/image" Target="media/image331.jpeg"/><Relationship Id="rId956" Type="http://schemas.openxmlformats.org/officeDocument/2006/relationships/image" Target="media/image530.jpeg"/><Relationship Id="rId85" Type="http://schemas.openxmlformats.org/officeDocument/2006/relationships/image" Target="media/image46.jpeg"/><Relationship Id="rId150" Type="http://schemas.openxmlformats.org/officeDocument/2006/relationships/image" Target="media/image83.jpeg"/><Relationship Id="rId595" Type="http://schemas.openxmlformats.org/officeDocument/2006/relationships/hyperlink" Target="http://www.google.com/url?sa=i&amp;rct=j&amp;q=&amp;esrc=s&amp;source=images&amp;cd=&amp;cad=rja&amp;uact=8&amp;ved=0CAcQjRxqFQoTCJ_unJKxpMcCFYOLDQod5bIA0A&amp;url=http://azbigmedia.com/tag/mccauley-medical-office-building&amp;ei=l6zLVd_GEIOXNuXlgoAN&amp;bvm=bv.99804247,d.eXY&amp;psig=AFQjCNGQzGGHQXtA35Di2mlII_Ztm7zepQ&amp;ust=1439497463928185" TargetMode="External"/><Relationship Id="rId816" Type="http://schemas.openxmlformats.org/officeDocument/2006/relationships/image" Target="media/image445.jpeg"/><Relationship Id="rId248" Type="http://schemas.openxmlformats.org/officeDocument/2006/relationships/image" Target="media/image138.jpeg"/><Relationship Id="rId455" Type="http://schemas.openxmlformats.org/officeDocument/2006/relationships/hyperlink" Target="http://www.google.com/imgres?imgurl=https://lh4.googleusercontent.com/-go2jdcW6T6g/UJ9GEG-QhUI/AAAAAAAAf30/_9oPzCoA3IA/s1200/DSC03792.JPG&amp;imgrefurl=http://arstechnica.com/civis/viewtopic.php?f%3D23%26t%3D1188746&amp;h=1200&amp;w=798&amp;tbnid=YJwl7Bc-4CWzaM:&amp;docid=jnUShO4rzu29NM&amp;ei=2MPDVar8IsTDggSz8ILwDA&amp;tbm=isch&amp;ved=0CDIQMygvMC849ANqFQoTCKrI_ZimlccCFcShgAodM7gAzg" TargetMode="External"/><Relationship Id="rId662" Type="http://schemas.openxmlformats.org/officeDocument/2006/relationships/hyperlink" Target="http://www.google.com/url?sa=i&amp;rct=j&amp;q=&amp;esrc=s&amp;source=images&amp;cd=&amp;cad=rja&amp;uact=8&amp;ved=0CAcQjRxqFQoTCOLV2cDzqMcCFQudgAodZxAA7A&amp;url=http://www.sdlal.com/portfolio/religious/&amp;ei=DAvOVeKfGou6ggTnoIDgDg&amp;psig=AFQjCNF_21G91_QsoM5K0-hSHsx-OEiGfQ&amp;ust=1439652991546673" TargetMode="External"/><Relationship Id="rId12" Type="http://schemas.openxmlformats.org/officeDocument/2006/relationships/image" Target="media/image5.jpeg"/><Relationship Id="rId108" Type="http://schemas.openxmlformats.org/officeDocument/2006/relationships/image" Target="media/image59.png"/><Relationship Id="rId315" Type="http://schemas.openxmlformats.org/officeDocument/2006/relationships/hyperlink" Target="https://www.google.com/url?sa=i&amp;rct=j&amp;q=&amp;esrc=s&amp;source=images&amp;cd=&amp;cad=rja&amp;uact=8&amp;ved=0CAcQjRxqFQoTCPjKm9n4tccCFYLTgAod95UD-g&amp;url=https://www.pinterest.com/pin/6262886957250526/&amp;ei=UuHUVfjZJYKngwT3q47QDw&amp;psig=AFQjCNHflOL1wkvnDZ-OOpKn6HZAjkGXvg&amp;ust=1440100969151732" TargetMode="External"/><Relationship Id="rId522" Type="http://schemas.openxmlformats.org/officeDocument/2006/relationships/image" Target="media/image280.jpeg"/><Relationship Id="rId96" Type="http://schemas.openxmlformats.org/officeDocument/2006/relationships/hyperlink" Target="http://www.google.com/url?sa=i&amp;rct=j&amp;q=&amp;esrc=s&amp;frm=1&amp;source=images&amp;cd=&amp;cad=rja&amp;uact=8&amp;ved=0CAcQjRxqFQoTCNvb8O-ElccCFUT1gAodlKYAAg&amp;url=http://www.brandedcarwash.com/carwash-building-support.html&amp;ei=6KDDVdtHxOqDBJTNghA&amp;psig=AFQjCNFWVAf6o_c4o-7kTKEcyx0RUq5I6Q&amp;ust=1438970451706582" TargetMode="External"/><Relationship Id="rId161" Type="http://schemas.openxmlformats.org/officeDocument/2006/relationships/image" Target="media/image91.jpeg"/><Relationship Id="rId399" Type="http://schemas.openxmlformats.org/officeDocument/2006/relationships/hyperlink" Target="http://www.google.com/url?sa=i&amp;rct=j&amp;q=&amp;esrc=s&amp;source=images&amp;cd=&amp;cad=rja&amp;uact=8&amp;ved=0CAcQjRxqFQoTCNGstOrmwccCFQw3PgodhdEHaw&amp;url=http://www.city-data.com/businesses/472827815-sparkles-roller-rinks-kennesaw-ga.html&amp;ei=MxnbVZHHKozu-AGFo5_YBg&amp;psig=AFQjCNHn3mm-Iy9aupewRvjEZJPseEfWGA&amp;ust=1440508590030343" TargetMode="External"/><Relationship Id="rId827" Type="http://schemas.openxmlformats.org/officeDocument/2006/relationships/image" Target="media/image452.jpeg"/><Relationship Id="rId259" Type="http://schemas.openxmlformats.org/officeDocument/2006/relationships/hyperlink" Target="http://www.google.com/url?sa=i&amp;rct=j&amp;q=&amp;esrc=s&amp;source=images&amp;cd=&amp;cad=rja&amp;uact=8&amp;ved=0CAcQjRxqFQoTCMy4uJ--tccCFcbNgAodTfoAbQ&amp;url=http://www.discoverlife.org/ed/si/GA/acc/clarke_central_hs/&amp;ei=CKTUVcyUDMabgwTN9IPoBg&amp;psig=AFQjCNElmVNeoDlNPevzRIFN3HZuMdZEFA&amp;ust=1440085379224489" TargetMode="External"/><Relationship Id="rId466" Type="http://schemas.openxmlformats.org/officeDocument/2006/relationships/image" Target="media/image250.jpeg"/><Relationship Id="rId673" Type="http://schemas.openxmlformats.org/officeDocument/2006/relationships/image" Target="media/image367.jpeg"/><Relationship Id="rId880" Type="http://schemas.openxmlformats.org/officeDocument/2006/relationships/image" Target="media/image483.jpeg"/><Relationship Id="rId23" Type="http://schemas.openxmlformats.org/officeDocument/2006/relationships/image" Target="media/image14.jpeg"/><Relationship Id="rId119" Type="http://schemas.openxmlformats.org/officeDocument/2006/relationships/hyperlink" Target="http://www.google.com/url?sa=i&amp;rct=j&amp;q=&amp;esrc=s&amp;frm=1&amp;source=images&amp;cd=&amp;cad=rja&amp;uact=8&amp;ved=0CAcQjRxqFQoTCNnVtOaNlccCFQidgAodkusBEw&amp;url=http://www.overaa.com/projects/Cliff_Deck_Parking&amp;ei=RKrDVdmjBIi6ggSS14eYAQ&amp;psig=AFQjCNEfWZ_TYGKKtIGYAgxvt440YiPcwA&amp;ust=1438972745780195" TargetMode="External"/><Relationship Id="rId326" Type="http://schemas.openxmlformats.org/officeDocument/2006/relationships/hyperlink" Target="http://www.google.com/url?sa=i&amp;rct=j&amp;q=&amp;esrc=s&amp;source=images&amp;cd=&amp;cad=rja&amp;uact=8&amp;ved=0CAcQjRxqFQoTCJnt0qrjt8cCFYhxPgodQv4CKA&amp;url=http://maconbibbgeorgia.blogspot.com/2011/10/gold-cup-bowling-alley-lanes-macon_4485.html&amp;ei=W9fVVdnTEYjj-QHC_IvAAg&amp;bvm=bv.99804247,d.cWw&amp;psig=AFQjCNFql4t3G7CKQAFCY1KVNA6E6aV-cw&amp;ust=1440164052857282" TargetMode="External"/><Relationship Id="rId533" Type="http://schemas.openxmlformats.org/officeDocument/2006/relationships/hyperlink" Target="http://www.google.com/imgres?imgurl=http://www.americanpostalowners.com/userfiles/Antioch%20IL%202.jpg&amp;imgrefurl=http://www.americanpostalowners.com/&amp;h=880&amp;w=1398&amp;tbnid=siD4DLmMWYKrIM:&amp;docid=fTriO6xB7zndeM&amp;ei=s1bKVcy7KoyagwSUxpnACA&amp;tbm=isch&amp;ved=0CEIQMygQMBBqFQoTCIzh3YvroccCFQzNgAodFGMGiA" TargetMode="External"/><Relationship Id="rId740" Type="http://schemas.openxmlformats.org/officeDocument/2006/relationships/hyperlink" Target="http://www.google.com/url?sa=i&amp;rct=j&amp;q=&amp;esrc=s&amp;source=images&amp;cd=&amp;cad=rja&amp;uact=8&amp;ved=0CAcQjRxqFQoTCLeeuZOpsMcCFQHxgAodSjUIHQ&amp;url=http://scmr.co/prefabricated-office/modular-office-buildings-minimalist-decoration-on-home-gallery-design-ideas/&amp;ei=0-7RVffoDIHigwTK6qDoAQ&amp;bvm=bv.99804247,d.eXY&amp;psig=AFQjCNEioZOCEpGTtOqs9fSu07j11-2FQQ&amp;ust=1439907885062861" TargetMode="External"/><Relationship Id="rId838" Type="http://schemas.openxmlformats.org/officeDocument/2006/relationships/image" Target="media/image458.jpeg"/><Relationship Id="rId172" Type="http://schemas.openxmlformats.org/officeDocument/2006/relationships/image" Target="media/image98.jpeg"/><Relationship Id="rId477" Type="http://schemas.openxmlformats.org/officeDocument/2006/relationships/hyperlink" Target="http://www.bing.com/images/search?q=government+courthouse+designs&amp;view=detailv2&amp;&amp;id=3845D57BE18E37FAF9A0C76066CCF639FD3B72B5&amp;selectedIndex=391&amp;ccid=kCEfDsUh&amp;simid=608028041055110703&amp;thid=JN.hmR2yu/93xnH8uFzWRQthw" TargetMode="External"/><Relationship Id="rId600" Type="http://schemas.openxmlformats.org/officeDocument/2006/relationships/hyperlink" Target="http://www.google.com/url?sa=i&amp;rct=j&amp;q=&amp;esrc=s&amp;source=images&amp;cd=&amp;cad=rja&amp;uact=8&amp;ved=0CAcQjRxqFQoTCJP67PuypMcCFQnDgAods14LNw&amp;url=http://www.pfa-architect.com/belleharbour-medical-office-building-sentara/&amp;ei=ga7LVdO1DYmGgwSzva24Aw&amp;psig=AFQjCNELIcKAiIwKN18Y6g4kEcW9D0Ddog&amp;ust=1439497937552980" TargetMode="External"/><Relationship Id="rId684" Type="http://schemas.openxmlformats.org/officeDocument/2006/relationships/hyperlink" Target="http://www.google.com/url?sa=i&amp;rct=j&amp;q=&amp;esrc=s&amp;source=images&amp;cd=&amp;cad=rja&amp;uact=8&amp;ved=0CAcQjRxqFQoTCO7gwKL7qMcCFUaUDQod53QHCA&amp;url=http://www.archesson.com/news/design-build-church-addition-to-begin&amp;ei=MBPOVe6IJMaoNufpnUA&amp;bvm=bv.99804247,d.eXY&amp;psig=AFQjCNGnNRBGBv12sKzXaimm75Rm4Tv5sQ&amp;ust=1439655061325515" TargetMode="External"/><Relationship Id="rId337" Type="http://schemas.openxmlformats.org/officeDocument/2006/relationships/image" Target="media/image185.jpeg"/><Relationship Id="rId891" Type="http://schemas.openxmlformats.org/officeDocument/2006/relationships/hyperlink" Target="http://www.google.com/url?sa=i&amp;rct=j&amp;q=&amp;esrc=s&amp;source=images&amp;cd=&amp;cad=rja&amp;uact=8&amp;ved=0CAcQjRxqFQoTCOn8k4uZtccCFUyrHgodwj8JOg&amp;url=http://www.metallic.com/portfolio-category/warehousedistribution/&amp;ei=EX3UVamwIczWesL_pNAD&amp;bvm=bv.99804247,d.dmo&amp;psig=AFQjCNGxh-HAo9BAKF1Lqzgn7jbXFHtPRw&amp;ust=1440075141637345" TargetMode="External"/><Relationship Id="rId905" Type="http://schemas.openxmlformats.org/officeDocument/2006/relationships/image" Target="media/image496.jpeg"/><Relationship Id="rId34" Type="http://schemas.openxmlformats.org/officeDocument/2006/relationships/image" Target="media/image20.gif"/><Relationship Id="rId544" Type="http://schemas.openxmlformats.org/officeDocument/2006/relationships/image" Target="media/image291.jpeg"/><Relationship Id="rId751" Type="http://schemas.openxmlformats.org/officeDocument/2006/relationships/image" Target="media/image409.jpeg"/><Relationship Id="rId849" Type="http://schemas.openxmlformats.org/officeDocument/2006/relationships/image" Target="media/image464.jpeg"/><Relationship Id="rId183" Type="http://schemas.openxmlformats.org/officeDocument/2006/relationships/image" Target="media/image104.jpeg"/><Relationship Id="rId390" Type="http://schemas.openxmlformats.org/officeDocument/2006/relationships/image" Target="media/image212.jpeg"/><Relationship Id="rId404" Type="http://schemas.openxmlformats.org/officeDocument/2006/relationships/image" Target="media/image219.jpeg"/><Relationship Id="rId611" Type="http://schemas.openxmlformats.org/officeDocument/2006/relationships/hyperlink" Target="http://www.google.com/url?sa=i&amp;rct=j&amp;q=&amp;esrc=s&amp;source=images&amp;cd=&amp;cad=rja&amp;uact=8&amp;ved=0CAcQjRxqFQoTCJC3x5rYpscCFQfNgAodHz8Gow&amp;url=http://www.jsonline.com/business/first-urgent-care-clinic-franchise-in-wisconsin-to-open-b99389094z1-282506321.html&amp;ei=_eHMVdDEDIeagwSf_piYCg&amp;bvm=bv.99804247,d.eXY&amp;psig=AFQjCNGFQR63VP8m3VIAW7OLi1pxBZd7Tw&amp;ust=1439576785906017" TargetMode="External"/><Relationship Id="rId250" Type="http://schemas.openxmlformats.org/officeDocument/2006/relationships/image" Target="media/image139.jpeg"/><Relationship Id="rId488" Type="http://schemas.openxmlformats.org/officeDocument/2006/relationships/image" Target="media/image262.jpeg"/><Relationship Id="rId695" Type="http://schemas.openxmlformats.org/officeDocument/2006/relationships/image" Target="media/image378.jpeg"/><Relationship Id="rId709" Type="http://schemas.openxmlformats.org/officeDocument/2006/relationships/image" Target="media/image385.jpeg"/><Relationship Id="rId916" Type="http://schemas.openxmlformats.org/officeDocument/2006/relationships/hyperlink" Target="http://www.google.com/url?sa=i&amp;rct=j&amp;q=&amp;esrc=s&amp;source=images&amp;cd=&amp;cad=rja&amp;uact=8&amp;ved=0CAcQjRxqFQoTCP3r1P-itccCFQaRDQodx4ED0A&amp;url=http://www2.providence.org/phs/news/Pages/Distribution%20Operations%20Center%20leases%20certified%20LEED%20Gold%20building.aspx&amp;ei=dYfUVb3dMIaiNseDjoAN&amp;psig=AFQjCNEGH4BGL0S38tduR0bTCFbboJBb-Q&amp;ust=1440077948897337" TargetMode="External"/><Relationship Id="rId45" Type="http://schemas.openxmlformats.org/officeDocument/2006/relationships/hyperlink" Target="http://www.google.com/url?sa=i&amp;rct=j&amp;q=&amp;esrc=s&amp;frm=1&amp;source=images&amp;cd=&amp;cad=rja&amp;uact=8&amp;ved=0CAcQjRxqFQoTCMzCydrNlMcCFQSXgAod2EEPTA&amp;url=http://patch.com/maryland/bethesda-chevychase/vantage-to-take-over-management-of-the-premier-at-8711-georgia-ave-in-silver-spring-md&amp;ei=D2fDVYz_FoSuggTYg73gBA&amp;bvm=bv.99556055,d.eXY&amp;psig=AFQjCNG8pZsRM8EyAFaI3Lny3GoBIt0zEA&amp;ust=1438955646805404" TargetMode="External"/><Relationship Id="rId110" Type="http://schemas.openxmlformats.org/officeDocument/2006/relationships/image" Target="media/image60.jpeg"/><Relationship Id="rId348" Type="http://schemas.openxmlformats.org/officeDocument/2006/relationships/hyperlink" Target="https://www.google.com/url?sa=i&amp;rct=j&amp;q=&amp;esrc=s&amp;source=images&amp;cd=&amp;cad=rja&amp;uact=8&amp;ved=0CAcQjRxqFQoTCLu_7qrpt8cCFYZYPgodzLoDUw&amp;url=https://www.linkedin.com/company/governors-gun-club&amp;ei=pt3VVbvUFYax-QHM9Y6YBQ&amp;psig=AFQjCNHSgwvrLmNrS7BNqY39ORMUB3gx-g&amp;ust=1440165647940427" TargetMode="External"/><Relationship Id="rId555" Type="http://schemas.openxmlformats.org/officeDocument/2006/relationships/hyperlink" Target="http://www.google.com/url?sa=i&amp;rct=j&amp;q=&amp;esrc=s&amp;source=images&amp;cd=&amp;cad=rja&amp;uact=8&amp;ved=0CAcQjRxqFQoTCLX0z9PJo8cCFYlZPgodVW0PXw&amp;url=http://www.franconianotch.org/lodging/motels-and-hotels.aspx&amp;ei=E0DLVfWeCImz-QHV2r34BQ&amp;bvm=bv.99804247,d.cWw&amp;psig=AFQjCNH8kjK_L8-sYpVv89eguXEGZBZA2Q&amp;ust=1439469904310807" TargetMode="External"/><Relationship Id="rId762" Type="http://schemas.openxmlformats.org/officeDocument/2006/relationships/hyperlink" Target="http://www.google.com/url?sa=i&amp;rct=j&amp;q=&amp;esrc=s&amp;source=images&amp;cd=&amp;cad=rja&amp;uact=8&amp;ved=0CAcQjRxqFQoTCLSMtd-3sMcCFcGigAody60PkQ&amp;url=http://www.examiner.com/slideshow/kohl-s-department-store&amp;ei=IP7RVbT8JcHFggTL276ICQ&amp;psig=AFQjCNHe__F7r1jNCJe4L6H3zcl1RZolIg&amp;ust=1439911834083736" TargetMode="External"/><Relationship Id="rId194" Type="http://schemas.openxmlformats.org/officeDocument/2006/relationships/hyperlink" Target="http://www.google.com/url?sa=i&amp;rct=j&amp;q=&amp;esrc=s&amp;frm=1&amp;source=images&amp;cd=&amp;cad=rja&amp;uact=8&amp;ved=0CAcQjRxqFQoTCI6CuZ-4qccCFYPNgAodWdoLLw&amp;url=http://www.loopnet.com/Listing/18542206/52-Greenfield-Rd-Hiram-GA/&amp;ei=IFPOVY7yLIObgwTZtK_4Ag&amp;psig=AFQjCNFBvbLiMwFtncmouOHg-hVVzuezKg&amp;ust=1439671444087684" TargetMode="External"/><Relationship Id="rId208" Type="http://schemas.openxmlformats.org/officeDocument/2006/relationships/image" Target="media/image118.jpeg"/><Relationship Id="rId415" Type="http://schemas.openxmlformats.org/officeDocument/2006/relationships/hyperlink" Target="http://www.google.com/url?sa=i&amp;rct=j&amp;q=&amp;esrc=s&amp;source=images&amp;cd=&amp;cad=rja&amp;uact=8&amp;ved=0CAcQjRxqFQoTCLPbu4TpwccCFQRWPgodKfYCUA&amp;url=http://www.rellimzone.com/2013/04/experiences-at-studio-movie-grill-movie-theater/&amp;ei=gxvbVfONDYSs-QGp7IuABQ&amp;psig=AFQjCNEb4GNqURr5_N04WBT3alGlFCe6Sw&amp;ust=1440509179603754" TargetMode="External"/><Relationship Id="rId622" Type="http://schemas.openxmlformats.org/officeDocument/2006/relationships/image" Target="media/image340.jpeg"/><Relationship Id="rId261" Type="http://schemas.openxmlformats.org/officeDocument/2006/relationships/hyperlink" Target="https://www.google.com/url?sa=i&amp;rct=j&amp;q=&amp;esrc=s&amp;source=images&amp;cd=&amp;cad=rja&amp;uact=8&amp;ved=0CAcQjRxqFQoTCI2W0aK_tccCFYLxgAod9kYBTg&amp;url=https://www.pinterest.com/hannlennon/group-design/&amp;ei=G6XUVc2cFILjgwT2jYXwBA&amp;bvm=bv.99804247,d.eXY&amp;psig=AFQjCNFsXT5y5RK0MkgT9GVyTAat-SG8VQ&amp;ust=1440085656829445" TargetMode="External"/><Relationship Id="rId499" Type="http://schemas.openxmlformats.org/officeDocument/2006/relationships/hyperlink" Target="http://www.bing.com/images/search?q=county+prison+designs&amp;view=detailv2&amp;&amp;id=91535EC42310CBF28FD0CA8FE0A32EFBE91B1EB9&amp;selectedIndex=92&amp;ccid=LROGz7cH&amp;simid=608006733713245830&amp;thid=JN.cC5JnLRBgb1sEar4iM8p2A" TargetMode="External"/><Relationship Id="rId927" Type="http://schemas.openxmlformats.org/officeDocument/2006/relationships/image" Target="media/image507.jpeg"/><Relationship Id="rId56" Type="http://schemas.openxmlformats.org/officeDocument/2006/relationships/image" Target="media/image31.jpeg"/><Relationship Id="rId359" Type="http://schemas.openxmlformats.org/officeDocument/2006/relationships/hyperlink" Target="http://www.google.com/url?sa=i&amp;rct=j&amp;q=&amp;esrc=s&amp;source=images&amp;cd=&amp;cad=rja&amp;uact=8&amp;ved=0CAcQjRxqFQoTCOPj9_6kuMcCFYGNDQod5FoDvw&amp;url=http://www.suggestkeyword.com/ZG91Z2xhc3ZpbGxl/&amp;ei=NBzWVeP5FYGbNuS1jfgL&amp;psig=AFQjCNGi6HJgdcWD0FQwdqvFS7HljsjjdA&amp;ust=1440181666688507" TargetMode="External"/><Relationship Id="rId566" Type="http://schemas.openxmlformats.org/officeDocument/2006/relationships/hyperlink" Target="http://www.google.com/imgres?imgurl=https://www.dentalcarebydesign.com/images/office_front.jpg&amp;imgrefurl=https://www.dentalcarebydesign.com/&amp;h=425&amp;w=1000&amp;tbnid=vqdNEdFFffReBM:&amp;docid=sT8RqT6zZ9_4-M&amp;ei=saXLVYu4OYiggwTZ26WwDw&amp;tbm=isch&amp;ved=0CIABEDMoWTBZahUKEwjL1LnIqqTHAhUI0IAKHdltCfY" TargetMode="External"/><Relationship Id="rId773" Type="http://schemas.openxmlformats.org/officeDocument/2006/relationships/hyperlink" Target="https://www.google.com/url?sa=i&amp;rct=j&amp;q=&amp;esrc=s&amp;source=images&amp;cd=&amp;cad=rja&amp;uact=8&amp;ved=0CAcQjRxqFQoTCIHXj-7asMcCFQGEDQodJXMALA&amp;url=https://en.wikipedia.org/wiki/Big-box_store&amp;ei=8iLSVYGWK4GINqXmgeAC&amp;psig=AFQjCNFd1QfaR9ifSz4h-O476kGyiHNMqw&amp;ust=1439921191734321" TargetMode="External"/><Relationship Id="rId121" Type="http://schemas.openxmlformats.org/officeDocument/2006/relationships/hyperlink" Target="http://www.google.com/url?sa=i&amp;rct=j&amp;q=&amp;esrc=s&amp;frm=1&amp;source=images&amp;cd=&amp;cad=rja&amp;uact=8&amp;ved=0CAcQjRxqFQoTCKTDu4WOlccCFcvMgAodHbgPug&amp;url=http://www.opp.psu.edu/planning-construction/projects/east_subcampus_parking_deck&amp;ei=harDVeTsC8uZgwSd8L7QCw&amp;psig=AFQjCNEfWZ_TYGKKtIGYAgxvt440YiPcwA&amp;ust=1438972745780195" TargetMode="External"/><Relationship Id="rId219" Type="http://schemas.openxmlformats.org/officeDocument/2006/relationships/hyperlink" Target="http://www.google.com/url?sa=i&amp;rct=j&amp;q=&amp;esrc=s&amp;source=images&amp;cd=&amp;cad=rja&amp;uact=8&amp;ved=0CAcQjRxqFQoTCK-vmsiwtccCFZPwgAodErMGeQ&amp;url=http://schooldesigns.com/Project-Details.aspx?Project_ID%3D3757&amp;ei=r5XUVe-bJJPhgwSS5prIBw&amp;psig=AFQjCNH6LIiMNonAeCecZPHiJ0vAxWqqbg&amp;ust=1440081577291733" TargetMode="External"/><Relationship Id="rId426" Type="http://schemas.openxmlformats.org/officeDocument/2006/relationships/image" Target="media/image230.jpeg"/><Relationship Id="rId633" Type="http://schemas.openxmlformats.org/officeDocument/2006/relationships/hyperlink" Target="http://www.google.com/url?sa=i&amp;rct=j&amp;q=&amp;esrc=s&amp;source=images&amp;cd=&amp;cad=rja&amp;uact=8&amp;ved=0CAcQjRxqFQoTCMqfw9jepscCFQOPgAodilANvg&amp;url=http://atlanta.ebayclassifieds.com/commercial/snellville/office-condominium-in-snellville-ga/?ad%3D15112976&amp;ei=yejMVYqXL4OeggSKobXwCw&amp;psig=AFQjCNFtgLfq5l7l7OZVuEWYhjLEK9bcDA&amp;ust=1439578630842083" TargetMode="External"/><Relationship Id="rId840" Type="http://schemas.openxmlformats.org/officeDocument/2006/relationships/image" Target="media/image459.jpeg"/><Relationship Id="rId938" Type="http://schemas.openxmlformats.org/officeDocument/2006/relationships/image" Target="media/image513.jpeg"/><Relationship Id="rId67" Type="http://schemas.openxmlformats.org/officeDocument/2006/relationships/hyperlink" Target="http://www.google.com/url?sa=i&amp;rct=j&amp;q=&amp;esrc=s&amp;frm=1&amp;source=images&amp;cd=&amp;cad=rja&amp;uact=8&amp;ved=0CAcQjRxqFQoTCK_2pZTTlMcCFQLNgAodsQIPJQ&amp;url=http://temgallery.com/interior/apartments-for-rent-paulding-county-georgia.php&amp;ei=xmzDVa_7JIKagwSxhbyoAg&amp;bvm=bv.99556055,d.eXY&amp;psig=AFQjCNGhkviEwOFedTdcFhCFQ_0vW34LBg&amp;ust=1438957098186834" TargetMode="External"/><Relationship Id="rId272" Type="http://schemas.openxmlformats.org/officeDocument/2006/relationships/image" Target="media/image150.jpeg"/><Relationship Id="rId577" Type="http://schemas.openxmlformats.org/officeDocument/2006/relationships/hyperlink" Target="http://www.bing.com/images/search?q=Nursing+Home+Building&amp;view=detailv2&amp;&amp;id=DA0E3EE9FA3384B5AF24F4E2CA326ACB905D108E&amp;selectedIndex=168&amp;ccid=p9kLgq6I&amp;simid=608016105335033649&amp;thid=JN.2ba1y846ohQuNZbdWbzUIA" TargetMode="External"/><Relationship Id="rId700" Type="http://schemas.openxmlformats.org/officeDocument/2006/relationships/hyperlink" Target="http://www.google.com/url?sa=i&amp;rct=j&amp;q=&amp;esrc=s&amp;source=images&amp;cd=&amp;cad=rja&amp;uact=8&amp;ved=0CAcQjRxqFQoTCNTp9s6asMcCFYv9gAodnC4HOw&amp;url=http://www.pinstopin.com/funeral-home-building-plans/aW1hZ2VzKnB1YmxpY3JhZGlvKm9yZ3xjb250ZW50fDIwMDh8MDd8MzF8MjAwODA3MzFfaG1vbmdfZnVuZXJhbF8zMypqcGc_bWlubmVzb3RhKnB1YmxpY3JhZGlvKm9yZ3xkaXNwbGF5fHdlYnwyMDA4fDA3fDMxfHNoYW1hbnw/&amp;ei=ld_RVZTLGYv7gwSc3ZzYAw&amp;bvm=bv.99804247,d.eXY&amp;psig=AFQjCNHuvJsPb2pvNDygCC63QlBIgRIl9Q&amp;ust=1439903802181902" TargetMode="External"/><Relationship Id="rId132" Type="http://schemas.openxmlformats.org/officeDocument/2006/relationships/hyperlink" Target="http://www.google.com/imgres?imgurl=https://upload.wikimedia.org/wikipedia/commons/thumb/8/8b/Self-service_car_was_in_Seattle,_Washington.jpg/220px-Self-service_car_was_in_Seattle,_Washington.jpg&amp;imgrefurl=https://en.wikipedia.org/wiki/Waterless_car_wash&amp;h=165&amp;w=220&amp;tbnid=q3AQoB8I5C9B9M:&amp;docid=1Mulnu387wVyrM&amp;ei=favDVaDFAs6JNpCokogF&amp;tbm=isch&amp;ved=0CCoQMygOMA5qFQoTCOD30vuOlccCFc6EDQodEJQEUQ" TargetMode="External"/><Relationship Id="rId784" Type="http://schemas.openxmlformats.org/officeDocument/2006/relationships/image" Target="media/image426.jpeg"/><Relationship Id="rId437" Type="http://schemas.openxmlformats.org/officeDocument/2006/relationships/hyperlink" Target="https://www.google.com/url?sa=i&amp;rct=j&amp;q=&amp;esrc=s&amp;source=images&amp;cd=&amp;cad=rja&amp;uact=8&amp;ved=0CAcQjRxqFQoTCKzk1JbtwccCFclZPgod1E4CjA&amp;url=https://www.pinterest.com/pin/80642649548157057/&amp;ei=2x_bVeyKB8mz-QHUnYngCA&amp;psig=AFQjCNGee1pWp7cyw78-z_imGIQr2UTdiw&amp;ust=1440510253257018" TargetMode="External"/><Relationship Id="rId644" Type="http://schemas.openxmlformats.org/officeDocument/2006/relationships/hyperlink" Target="http://www.google.com/imgres?imgurl=http://photo.mybuilder.com/2_thumb/1149663_6feadca45d.jpg&amp;imgrefurl=http://www.mybuilder.com/profile/view/beechconstruction&amp;h=562&amp;w=1000&amp;tbnid=2RV0wNcBus_BGM:&amp;docid=CDlBoSRFfJAQTM&amp;ei=EezMVYCeCIOiNqCan7gB&amp;tbm=isch&amp;ved=0CDUQMygyMDI4ZGoVChMIwOrh6OGmxwIVA5ENCh0gzQcX" TargetMode="External"/><Relationship Id="rId851" Type="http://schemas.openxmlformats.org/officeDocument/2006/relationships/hyperlink" Target="http://www.google.com/url?sa=i&amp;rct=j&amp;q=&amp;esrc=s&amp;source=images&amp;cd=&amp;cad=rja&amp;uact=8&amp;ved=0CAcQjRxqFQoTCPiZwYGts8cCFYidgAodBNMBGg&amp;url=http://www.theblaze.com/stories/2012/09/12/hobby-lobby-becomes-largest-company-to-sue-over-obamacare-birth-control-mandate/&amp;ei=hoXTVfi-IYi7ggSEpofQAQ&amp;bvm=bv.99804247,d.eXY&amp;psig=AFQjCNEvvw0flzwTFDXG3zNRETIinIsdyQ&amp;ust=1440011984198601" TargetMode="External"/><Relationship Id="rId283" Type="http://schemas.openxmlformats.org/officeDocument/2006/relationships/image" Target="media/image156.jpeg"/><Relationship Id="rId490" Type="http://schemas.openxmlformats.org/officeDocument/2006/relationships/image" Target="media/image264.jpeg"/><Relationship Id="rId504" Type="http://schemas.openxmlformats.org/officeDocument/2006/relationships/image" Target="media/image271.jpeg"/><Relationship Id="rId711" Type="http://schemas.openxmlformats.org/officeDocument/2006/relationships/image" Target="media/image386.jpeg"/><Relationship Id="rId949" Type="http://schemas.openxmlformats.org/officeDocument/2006/relationships/image" Target="media/image523.jpeg"/><Relationship Id="rId78" Type="http://schemas.openxmlformats.org/officeDocument/2006/relationships/image" Target="media/image42.jpeg"/><Relationship Id="rId143" Type="http://schemas.openxmlformats.org/officeDocument/2006/relationships/hyperlink" Target="http://www.google.com/url?sa=i&amp;rct=j&amp;q=&amp;esrc=s&amp;frm=1&amp;source=images&amp;cd=&amp;cad=rja&amp;uact=8&amp;ved=0CAcQjRxqFQoTCJuH7OqkqccCFUeSDQod5WAB1w&amp;url=http://iowa80truckstop.com/&amp;ei=xj7OVZuMCcekNuXBhbgN&amp;bvm=bv.99804247,d.eXY&amp;psig=AFQjCNE-ENoecyveeEjGOw1OmCdNdoRzJQ&amp;ust=1439666057901916" TargetMode="External"/><Relationship Id="rId350" Type="http://schemas.openxmlformats.org/officeDocument/2006/relationships/hyperlink" Target="http://www.google.com/url?sa=i&amp;rct=j&amp;q=&amp;esrc=s&amp;source=images&amp;cd=&amp;cad=rja&amp;uact=8&amp;ved=0CAcQjRxqFQoTCIjjhMfpt8cCFQLYPgodo3EBTw&amp;url=http://www.yelp.com/biz/the-frog-villa-rica&amp;ei=4d3VVcjuGoKw-wGj44X4BA&amp;psig=AFQjCNGSZiSDbOdFA-O2QdleAp2Ls-k_4Q&amp;ust=1440165724663108" TargetMode="External"/><Relationship Id="rId588" Type="http://schemas.openxmlformats.org/officeDocument/2006/relationships/image" Target="media/image320.jpeg"/><Relationship Id="rId795" Type="http://schemas.openxmlformats.org/officeDocument/2006/relationships/hyperlink" Target="http://www.google.com/url?sa=i&amp;rct=j&amp;q=&amp;esrc=s&amp;source=images&amp;cd=&amp;cad=rja&amp;uact=8&amp;ved=0CAcQjRxqFQoTCK-FpK_isMcCFUWZgAodwJQDCw&amp;url=http://econocoinlaundry.com/portfolio/photo-gallery/&amp;ei=0irSVa_UGMWyggTAqY5Y&amp;psig=AFQjCNHLxf5d3Xn5S-hd4U5z9GvYhYlv2g&amp;ust=1439923058674588" TargetMode="External"/><Relationship Id="rId809" Type="http://schemas.openxmlformats.org/officeDocument/2006/relationships/hyperlink" Target="http://www.google.com/url?sa=i&amp;rct=j&amp;q=&amp;esrc=s&amp;source=images&amp;cd=&amp;cad=rja&amp;uact=8&amp;ved=0CAcQjRxqFQoTCIeLy6DrsMcCFUqUDQodLB8M7g&amp;url=http://dublingeorgia.blogspot.com/2014/07/dublin-foods-iga-grocery-store-dublin.html&amp;ei=IzTSVcftHsqoNqy-sPAO&amp;bvm=bv.99804247,d.eXY&amp;psig=AFQjCNE30j8Oh9eTR0Iy8lZx9K_zhQWqAA&amp;ust=1439925523387766" TargetMode="External"/><Relationship Id="rId9" Type="http://schemas.openxmlformats.org/officeDocument/2006/relationships/image" Target="media/image2.png"/><Relationship Id="rId210" Type="http://schemas.openxmlformats.org/officeDocument/2006/relationships/image" Target="media/image119.jpeg"/><Relationship Id="rId448" Type="http://schemas.openxmlformats.org/officeDocument/2006/relationships/image" Target="media/image241.jpeg"/><Relationship Id="rId655" Type="http://schemas.openxmlformats.org/officeDocument/2006/relationships/image" Target="media/image358.jpeg"/><Relationship Id="rId862" Type="http://schemas.openxmlformats.org/officeDocument/2006/relationships/image" Target="media/image474.jpeg"/><Relationship Id="rId294" Type="http://schemas.openxmlformats.org/officeDocument/2006/relationships/image" Target="media/image163.jpeg"/><Relationship Id="rId308" Type="http://schemas.openxmlformats.org/officeDocument/2006/relationships/image" Target="media/image170.jpeg"/><Relationship Id="rId515" Type="http://schemas.openxmlformats.org/officeDocument/2006/relationships/hyperlink" Target="http://www.bing.com/images/search?q=Police+Building+Design&amp;view=detailv2&amp;&amp;id=F8E61309029B820B1FE4A8EE0FC4F54034AF7579&amp;selectedIndex=272&amp;ccid=6Q9Pzq6X&amp;simid=608054644075072800&amp;thid=JN.o%2bevL16G0GcSJk%2bSvdZufw" TargetMode="External"/><Relationship Id="rId722" Type="http://schemas.openxmlformats.org/officeDocument/2006/relationships/image" Target="media/image392.jpeg"/><Relationship Id="rId89" Type="http://schemas.openxmlformats.org/officeDocument/2006/relationships/hyperlink" Target="http://www.google.com/url?sa=i&amp;rct=j&amp;q=&amp;esrc=s&amp;source=images&amp;cd=&amp;cad=rja&amp;uact=8&amp;ved=0CAcQjRxqFQoTCJ7cr7_PxMcCFcqNDQodWQMKiw&amp;url=http://marshs-edge.com/independent-living/st-simons-island-villa-apartment-retirement/&amp;ei=YpPcVZ6jJ8qbNtmGqNgI&amp;psig=AFQjCNHDxZu5BIsPqNBL32PI9UIqW0LQBw&amp;ust=1440605307327701" TargetMode="External"/><Relationship Id="rId154" Type="http://schemas.openxmlformats.org/officeDocument/2006/relationships/image" Target="media/image85.jpeg"/><Relationship Id="rId361" Type="http://schemas.openxmlformats.org/officeDocument/2006/relationships/hyperlink" Target="http://www.google.com/url?sa=i&amp;rct=j&amp;q=&amp;esrc=s&amp;source=images&amp;cd=&amp;cad=rja&amp;uact=8&amp;ved=0CAcQjRxqFQoTCK6oyLmluMcCFYfMgAodeyIKYw&amp;url=http://www.youfit.com/location/duluth-7441&amp;ei=rxzWVe6UE4eZgwT7xKiYBg&amp;psig=AFQjCNElXfG3KhtEmnBeh-ei0Jc5r0OcuQ&amp;ust=1440181796572687" TargetMode="External"/><Relationship Id="rId599" Type="http://schemas.openxmlformats.org/officeDocument/2006/relationships/image" Target="media/image326.jpeg"/><Relationship Id="rId459" Type="http://schemas.openxmlformats.org/officeDocument/2006/relationships/hyperlink" Target="https://www.google.com/url?sa=i&amp;rct=j&amp;q=&amp;esrc=s&amp;source=images&amp;cd=&amp;cad=rja&amp;uact=8&amp;ved=0CAcQjRxqFQoTCLfruI2olccCFUGggAodcUQD-Q&amp;url=https://en.wikipedia.org/wiki/Puerto_Rico_Convention_Center&amp;ei=2cXDVfeaD8HAggTxiI3IDw&amp;bvm=bv.99556055,d.eXY&amp;psig=AFQjCNFJy8cdqBt5kaBpNI7nxPx7AZxtFQ&amp;ust=1438979899165551" TargetMode="External"/><Relationship Id="rId666" Type="http://schemas.openxmlformats.org/officeDocument/2006/relationships/hyperlink" Target="http://www.google.com/url?sa=i&amp;rct=j&amp;q=&amp;esrc=s&amp;source=images&amp;cd=&amp;cad=rja&amp;uact=8&amp;ved=0CAcQjRxqFQoTCNra0cn0qMcCFcXOgAodjxIBoQ&amp;url=http://www.nilesbolton.com/projects/first-baptist-church-woodstock/&amp;ei=KwzOVZqZJcWdgwSPpYSICg&amp;psig=AFQjCNF_21G91_QsoM5K0-hSHsx-OEiGfQ&amp;ust=1439652991546673" TargetMode="External"/><Relationship Id="rId873" Type="http://schemas.openxmlformats.org/officeDocument/2006/relationships/hyperlink" Target="http://www.google.com/url?sa=i&amp;rct=j&amp;q=&amp;esrc=s&amp;source=images&amp;cd=&amp;cad=rja&amp;uact=8&amp;ved=0CAcQjRxqFQoTCN_r07-WtccCFYsbHgodN3sD5Q&amp;url=http://smartaldishopper.com/the-aldi-trader-joes-connection-part-2/&amp;ei=WnrUVd_WFIu3eLf2jagO&amp;bvm=bv.99804247,d.dmo&amp;psig=AFQjCNGxo_LjpulAC7xE1MF4yhLu0wUVfA&amp;ust=1440074685501147" TargetMode="External"/><Relationship Id="rId16" Type="http://schemas.openxmlformats.org/officeDocument/2006/relationships/image" Target="media/image9.jpeg"/><Relationship Id="rId221" Type="http://schemas.openxmlformats.org/officeDocument/2006/relationships/hyperlink" Target="http://www.google.com/url?sa=i&amp;rct=j&amp;q=&amp;esrc=s&amp;source=images&amp;cd=&amp;cad=rja&amp;uact=8&amp;ved=0CAcQjRxqFQoTCPvMqtSwtccCFUaRDQodydgHjA&amp;url=http://www.designshare.com/index.php/projects/greenman-elementary/images@48&amp;ei=yZXUVbvEAcaiNsmxn-AI&amp;psig=AFQjCNH6LIiMNonAeCecZPHiJ0vAxWqqbg&amp;ust=1440081577291733" TargetMode="External"/><Relationship Id="rId319" Type="http://schemas.openxmlformats.org/officeDocument/2006/relationships/image" Target="media/image176.jpeg"/><Relationship Id="rId526" Type="http://schemas.openxmlformats.org/officeDocument/2006/relationships/image" Target="media/image282.jpeg"/><Relationship Id="rId733" Type="http://schemas.openxmlformats.org/officeDocument/2006/relationships/hyperlink" Target="http://www.google.com/url?sa=i&amp;rct=j&amp;q=&amp;esrc=s&amp;source=images&amp;cd=&amp;cad=rja&amp;uact=8&amp;ved=0CAcQjRxqFQoTCKLj56CnsMcCFQmYgAodoqsDHw&amp;url=http://retaildesigns.blogspot.com/2012/04/new-mcdonalds-restaurant-design.html&amp;ei=1uzRVaKgFomwggSi1474AQ&amp;bvm=bv.99804247,d.eXY&amp;psig=AFQjCNHD-jP8M4CMR_f3bRwvkMxgPDq8xg&amp;ust=1439907375620900" TargetMode="External"/><Relationship Id="rId940" Type="http://schemas.openxmlformats.org/officeDocument/2006/relationships/image" Target="media/image514.jpeg"/><Relationship Id="rId165" Type="http://schemas.openxmlformats.org/officeDocument/2006/relationships/hyperlink" Target="http://www.google.com/url?sa=i&amp;rct=j&amp;q=&amp;esrc=s&amp;frm=1&amp;source=images&amp;cd=&amp;cad=rja&amp;uact=8&amp;ved=0CAcQjRxqFQoTCOmW2OivqccCFczNgAod6J4BIg&amp;url=http://valdostatoday.com/2015/02/columbus-synovus-claims-its-not-moving-to-atlanta/&amp;ei=SkrOVenJGcybgwTovYaQAg&amp;psig=AFQjCNHcc5-UDCeWlXS9QP0BLEJYsD4rKg&amp;ust=1439669184814919" TargetMode="External"/><Relationship Id="rId372" Type="http://schemas.openxmlformats.org/officeDocument/2006/relationships/image" Target="media/image203.jpeg"/><Relationship Id="rId677" Type="http://schemas.openxmlformats.org/officeDocument/2006/relationships/image" Target="media/image369.jpeg"/><Relationship Id="rId800" Type="http://schemas.openxmlformats.org/officeDocument/2006/relationships/image" Target="media/image437.jpeg"/><Relationship Id="rId232" Type="http://schemas.openxmlformats.org/officeDocument/2006/relationships/image" Target="media/image130.jpeg"/><Relationship Id="rId884" Type="http://schemas.openxmlformats.org/officeDocument/2006/relationships/image" Target="media/image485.jpeg"/><Relationship Id="rId27" Type="http://schemas.openxmlformats.org/officeDocument/2006/relationships/hyperlink" Target="http://www.google.com/url?sa=i&amp;rct=j&amp;q=&amp;esrc=s&amp;frm=1&amp;source=images&amp;cd=&amp;cad=rja&amp;uact=8&amp;ved=0CAcQjRxqFQoTCIKArNnHlMcCFYPLgAodhLoLAQ&amp;url=http://ssaviation.us/fbo/&amp;ei=wmDDVYKXC4OXgwSE9a4I&amp;bvm=bv.99556055,d.eXY&amp;psig=AFQjCNG2AJs8fGBujyOAMh_a7PZFaVWftw&amp;ust=1438954023154211" TargetMode="External"/><Relationship Id="rId537" Type="http://schemas.openxmlformats.org/officeDocument/2006/relationships/hyperlink" Target="http://www.google.com/url?sa=i&amp;rct=j&amp;q=&amp;esrc=s&amp;source=images&amp;cd=&amp;cad=rja&amp;uact=8&amp;ved=0CAcQjRxqFQoTCPSw-OvroccCFQzLgAodQK8F0Q&amp;url=http://iowabackroads.com/post-office-52321-onslow-iowa/&amp;ei=fVfKVbT-G4yWgwTA3paIDQ&amp;bvm=bv.99804247,d.eXY&amp;psig=AFQjCNG1FgWuqnQQjz4_EKK1qTHDPwhLLg&amp;ust=1439410227992626" TargetMode="External"/><Relationship Id="rId744" Type="http://schemas.openxmlformats.org/officeDocument/2006/relationships/hyperlink" Target="http://www.google.com/url?sa=i&amp;rct=j&amp;q=&amp;esrc=s&amp;source=images&amp;cd=&amp;cad=rja&amp;uact=8&amp;ved=0CAcQjRxqFQoTCP_C-8ersMcCFQGEDQodJXMALA&amp;url=http://www.americanmodulartechnologies.com/restaurants.htm&amp;ei=WvHRVf-tDYGINqXmgeAC&amp;bvm=bv.99804247,d.eXY&amp;psig=AFQjCNFABXtY8MsbtlPVmByKDXPEHwh1vQ&amp;ust=1439908556357385" TargetMode="External"/><Relationship Id="rId951" Type="http://schemas.openxmlformats.org/officeDocument/2006/relationships/image" Target="media/image525.jpeg"/><Relationship Id="rId80" Type="http://schemas.openxmlformats.org/officeDocument/2006/relationships/hyperlink" Target="http://www.google.com/url?sa=i&amp;rct=j&amp;q=&amp;esrc=s&amp;source=images&amp;cd=&amp;cad=rja&amp;uact=8&amp;ved=0CAcQjRxqFQoTCK2s1fjNxMcCFQKKDQod_OABjQ&amp;url=http://www.waltoncommunities.com/community-search/page/2/&amp;ei=wZHcVe3HOIKUNvzBh-gI&amp;psig=AFQjCNH4thjTx55UxblnEs8S_ZTnzqo2wA&amp;ust=1440604976524744" TargetMode="External"/><Relationship Id="rId176" Type="http://schemas.openxmlformats.org/officeDocument/2006/relationships/hyperlink" Target="http://www.google.com/url?sa=i&amp;rct=j&amp;q=&amp;esrc=s&amp;frm=1&amp;source=images&amp;cd=&amp;cad=rja&amp;uact=8&amp;ved=0CAcQjRxqFQoTCIndtsjuxMcCFcOcgAodgt0LpA&amp;url=http://archinect.com/apsis0215/project/officer-candidate-school-administration-building&amp;ei=97PcVcmFCMO5ggSCu6-gCg&amp;psig=AFQjCNHonU71TtbmdhvGZHKPVUSJiAUgiQ&amp;ust=1440613741495936" TargetMode="External"/><Relationship Id="rId383" Type="http://schemas.openxmlformats.org/officeDocument/2006/relationships/hyperlink" Target="http://www.google.com/url?sa=i&amp;rct=j&amp;q=&amp;esrc=s&amp;source=images&amp;cd=&amp;cad=rja&amp;uact=8&amp;ved=0CAcQjRxqFQoTCKWItaquuMcCFYd2HgodcEgO3g&amp;url=http://www.pchsm.org/&amp;ei=_yXWVeWMHIftefCQufAN&amp;psig=AFQjCNGfBLdUGwXy5gv391Xvmk0aR_wsDQ&amp;ust=1440184186342225" TargetMode="External"/><Relationship Id="rId590" Type="http://schemas.openxmlformats.org/officeDocument/2006/relationships/image" Target="media/image321.jpeg"/><Relationship Id="rId604" Type="http://schemas.openxmlformats.org/officeDocument/2006/relationships/hyperlink" Target="http://www.google.com/url?sa=i&amp;rct=j&amp;q=&amp;esrc=s&amp;source=images&amp;cd=&amp;cad=rja&amp;uact=8&amp;ved=0CAcQjRxqFQoTCPuHrsizpMcCFZPugAodcdEImA&amp;url=http://www.tgbarchitects.com/project10.php&amp;ei=Ia_LVbvzKJPdgwTxoqPACQ&amp;psig=AFQjCNELIcKAiIwKN18Y6g4kEcW9D0Ddog&amp;ust=1439497937552980" TargetMode="External"/><Relationship Id="rId811" Type="http://schemas.openxmlformats.org/officeDocument/2006/relationships/hyperlink" Target="http://www.google.com/url?sa=i&amp;rct=j&amp;q=&amp;esrc=s&amp;source=images&amp;cd=&amp;cad=rja&amp;uact=8&amp;ved=0CAcQjRxqFQoTCIu4-O7rsMcCFUKTDQodujcOsg&amp;url=http://iowabackroads.com/category/businesses/page/3/&amp;ei=xzTSVcu4MsKmNrrvuJAL&amp;bvm=bv.99804247,d.eXY&amp;psig=AFQjCNH_R3DN7_OjD_dnupUofS2ZyG3piQ&amp;ust=1439925812480211" TargetMode="External"/><Relationship Id="rId243" Type="http://schemas.openxmlformats.org/officeDocument/2006/relationships/hyperlink" Target="https://www.google.com/url?sa=i&amp;rct=j&amp;q=&amp;esrc=s&amp;source=images&amp;cd=&amp;cad=rja&amp;uact=8&amp;ved=0CAcQjRxqFQoTCPGG6bu5tccCFcXPgAoddCALCw&amp;url=https://www.wrnsstudio.com/project/st-francis-high-school-athletic-center&amp;ei=BZ_UVbHwIMWfgwT0wKxY&amp;psig=AFQjCNHwC-Gz1IqpUXdwM6HDB8XJzNQA_Q&amp;ust=1440084020571807" TargetMode="External"/><Relationship Id="rId450" Type="http://schemas.openxmlformats.org/officeDocument/2006/relationships/image" Target="media/image242.jpeg"/><Relationship Id="rId688" Type="http://schemas.openxmlformats.org/officeDocument/2006/relationships/hyperlink" Target="http://www.google.com/url?sa=i&amp;rct=j&amp;q=&amp;esrc=s&amp;source=images&amp;cd=&amp;cad=rja&amp;uact=8&amp;ved=0CAcQjRxqFQoTCMeEo9T8qMcCFQnVgAodIckKPA&amp;url=http://soa.utexas.edu/news/archive/042309/&amp;ei=pRTOVYeeGImqgwShkqvgAw&amp;bvm=bv.99804247,d.eXY&amp;psig=AFQjCNGnNRBGBv12sKzXaimm75Rm4Tv5sQ&amp;ust=1439655061325515" TargetMode="External"/><Relationship Id="rId895" Type="http://schemas.openxmlformats.org/officeDocument/2006/relationships/hyperlink" Target="http://www.google.com/url?sa=i&amp;rct=j&amp;q=&amp;esrc=s&amp;source=images&amp;cd=&amp;cad=rja&amp;uact=8&amp;ved=0CAcQjRxqFQoTCNiMqrCatccCFYJWHgodPZYOMg&amp;url=http://www.metalconstructionnews.com/articles/products/metal-building-systems/designs-on-the-future-metal-building-systems-utilize-design-to-expand-into-new-markets.aspx&amp;ei=a37UVZirOYKteb2supAD&amp;bvm=bv.99804247,d.dmo&amp;psig=AFQjCNFGYRJDlkL7SxcJILAdUqEyZQpCZw&amp;ust=1440075746143172" TargetMode="External"/><Relationship Id="rId909" Type="http://schemas.openxmlformats.org/officeDocument/2006/relationships/image" Target="media/image498.jpeg"/><Relationship Id="rId38" Type="http://schemas.openxmlformats.org/officeDocument/2006/relationships/image" Target="media/image22.jpeg"/><Relationship Id="rId103" Type="http://schemas.openxmlformats.org/officeDocument/2006/relationships/hyperlink" Target="http://www.google.com/url?sa=i&amp;rct=j&amp;q=&amp;esrc=s&amp;frm=1&amp;source=images&amp;cd=&amp;cad=rja&amp;uact=8&amp;ved=0CAcQjRxqFQoTCK_l5KOGlccCFUWfgAodQVwMQw&amp;url=http://www.rlh-llc.com/projects/carl-black-chevrolet/&amp;ei=YaLDVe-wEsW-ggTBuLGYBA&amp;psig=AFQjCNGosdA-bHAKN0sgVc5huLI8F-ulkQ&amp;ust=1438970841065394" TargetMode="External"/><Relationship Id="rId310" Type="http://schemas.openxmlformats.org/officeDocument/2006/relationships/image" Target="media/image171.jpeg"/><Relationship Id="rId548" Type="http://schemas.openxmlformats.org/officeDocument/2006/relationships/hyperlink" Target="https://www.google.com/url?sa=i&amp;rct=j&amp;q=&amp;esrc=s&amp;source=images&amp;cd=&amp;cad=rja&amp;uact=8&amp;ved=0CAcQjRxqFQoTCJfw1YTGo8cCFUMWPgod2mYDJQ&amp;url=https://neovistanewsfeed.wordpress.com/tag/green-business/&amp;ei=SDzLVZesD8Os-AHazY2oAg&amp;bvm=bv.99804247,d.cWw&amp;psig=AFQjCNHvgnOviePY8Smkjp6jXsIjd1QG0w&amp;ust=1439468985129326" TargetMode="External"/><Relationship Id="rId755" Type="http://schemas.openxmlformats.org/officeDocument/2006/relationships/image" Target="media/image411.jpeg"/><Relationship Id="rId91" Type="http://schemas.openxmlformats.org/officeDocument/2006/relationships/image" Target="media/image49.jpeg"/><Relationship Id="rId187" Type="http://schemas.openxmlformats.org/officeDocument/2006/relationships/hyperlink" Target="http://www.google.com/url?sa=i&amp;rct=j&amp;q=&amp;esrc=s&amp;frm=1&amp;source=images&amp;cd=&amp;cad=rja&amp;uact=8&amp;ved=0CAcQjRxqFQoTCJ7l_P21qccCFQrQgAod9OEF8g&amp;url=http://www.hok.com/design/type/education/georgia-institute-of-technology-whitaker-biomedical-engineering-building/&amp;ei=wVDOVd6AKYqggwT0w5eQDw&amp;psig=AFQjCNHeh0OOMrybivk73MvX0FViBKbQ9w&amp;ust=1439670780268946" TargetMode="External"/><Relationship Id="rId394" Type="http://schemas.openxmlformats.org/officeDocument/2006/relationships/image" Target="media/image214.jpeg"/><Relationship Id="rId408" Type="http://schemas.openxmlformats.org/officeDocument/2006/relationships/image" Target="media/image221.jpeg"/><Relationship Id="rId615" Type="http://schemas.openxmlformats.org/officeDocument/2006/relationships/hyperlink" Target="http://www.google.com/url?sa=i&amp;rct=j&amp;q=&amp;esrc=s&amp;source=images&amp;cd=&amp;cad=rja&amp;uact=8&amp;ved=0CAcQjRxqFQoTCPzxsbfapscCFUqODQodOAkE3A&amp;url=http://www.handconstruction.com/hospital-health-care.php&amp;ei=UuTMVfyAIcqcNriSkOAN&amp;bvm=bv.99804247,d.eXY&amp;psig=AFQjCNGFQR63VP8m3VIAW7OLi1pxBZd7Tw&amp;ust=1439576785906017" TargetMode="External"/><Relationship Id="rId822" Type="http://schemas.openxmlformats.org/officeDocument/2006/relationships/hyperlink" Target="http://www.google.com/url?sa=i&amp;rct=j&amp;q=&amp;esrc=s&amp;source=images&amp;cd=&amp;cad=rja&amp;uact=8&amp;ved=0CAcQjRxqFQoTCN3xkO7ysMcCFcLrgAodIggKKA&amp;url=http://laketravis.com/lake_travis/lakeway-texaco/&amp;ei=HTzSVZ3vCsLXgwSikKjAAg&amp;psig=AFQjCNEtUscfd5FLo8zjywQS3sTij4VyKA&amp;ust=1439927691381376" TargetMode="External"/><Relationship Id="rId254" Type="http://schemas.openxmlformats.org/officeDocument/2006/relationships/image" Target="media/image141.jpeg"/><Relationship Id="rId699" Type="http://schemas.openxmlformats.org/officeDocument/2006/relationships/image" Target="media/image380.jpeg"/><Relationship Id="rId49" Type="http://schemas.openxmlformats.org/officeDocument/2006/relationships/hyperlink" Target="https://www.google.com/url?sa=i&amp;rct=j&amp;q=&amp;esrc=s&amp;frm=1&amp;source=images&amp;cd=&amp;cad=rja&amp;uact=8&amp;ved=0CAcQjRxqFQoTCMX2i-_OlMcCFUWhgAodciAALQ&amp;url=https://ericas2blog.wordpress.com/2010/01/11/atlanticstationvirtualtour/&amp;ei=RmjDVcW7M8XCggTywIDoAg&amp;bvm=bv.99556055,d.eXY&amp;psig=AFQjCNHHFw8k8I9QWOShYkZEMZckESVsFQ&amp;ust=1438955922263546" TargetMode="External"/><Relationship Id="rId114" Type="http://schemas.openxmlformats.org/officeDocument/2006/relationships/image" Target="media/image62.jpeg"/><Relationship Id="rId461" Type="http://schemas.openxmlformats.org/officeDocument/2006/relationships/hyperlink" Target="http://www.bing.com/images/search?q=convention+center+design&amp;view=detailv2&amp;&amp;id=3EA3325AD3860CA8485A30F2262C2EA6845F5C3E&amp;selectedIndex=67&amp;ccid=TWi1ZDoO&amp;simid=607995845963550315&amp;thid=JN.BpC4AW5K96t3rs2%2baVepug" TargetMode="External"/><Relationship Id="rId559" Type="http://schemas.openxmlformats.org/officeDocument/2006/relationships/hyperlink" Target="http://www.google.com/url?sa=i&amp;rct=j&amp;q=&amp;esrc=s&amp;source=images&amp;cd=&amp;cad=rja&amp;uact=8&amp;ved=0CAcQjRxqFQoTCPbKrJPLo8cCFct7PgodxU4PTg&amp;url=http://www.smookarchitecture.com/commercial-projects/medical-office-building-4_6_60.html&amp;ei=pUHLVbbkDMv3-QHFnb3wBA&amp;bvm=bv.99804247,d.cWw&amp;psig=AFQjCNGxTHBDLycGX-R7p5R6HnbAt6N1xA&amp;ust=1439470232465777" TargetMode="External"/><Relationship Id="rId766" Type="http://schemas.openxmlformats.org/officeDocument/2006/relationships/image" Target="media/image417.jpeg"/><Relationship Id="rId198" Type="http://schemas.openxmlformats.org/officeDocument/2006/relationships/hyperlink" Target="http://www.google.com/url?sa=i&amp;rct=j&amp;q=&amp;esrc=s&amp;frm=1&amp;source=images&amp;cd=&amp;cad=rja&amp;uact=8&amp;ved=0CAcQjRxqFQoTCOaH-NC5qccCFYKTDQodrWYEVA&amp;url=http://www.cbs46.com/story/24844793/state-investigates-local-daycare&amp;ei=lFTOVebtOoKnNq3NkaAF&amp;psig=AFQjCNEBzKFqn0906G7OpQkusF32oHWS1w&amp;ust=1439671643602371" TargetMode="External"/><Relationship Id="rId321" Type="http://schemas.openxmlformats.org/officeDocument/2006/relationships/image" Target="media/image177.jpeg"/><Relationship Id="rId419" Type="http://schemas.openxmlformats.org/officeDocument/2006/relationships/hyperlink" Target="http://www.google.com/url?sa=i&amp;rct=j&amp;q=&amp;esrc=s&amp;source=images&amp;cd=&amp;cad=rja&amp;uact=8&amp;ved=0CAcQjRxqFQoTCMHpic_pwccCFcI6Pgodzc0Kmw&amp;url=http://movie-2015.cf/movies/movies-278-hiram.html&amp;ei=HxzbVYHeKcL1-AHNm6vYCQ&amp;psig=AFQjCNHcZARHXj-SF_TOLayqvqzzDGl8Kg&amp;ust=1440509254486846" TargetMode="External"/><Relationship Id="rId626" Type="http://schemas.openxmlformats.org/officeDocument/2006/relationships/image" Target="media/image342.jpeg"/><Relationship Id="rId833" Type="http://schemas.openxmlformats.org/officeDocument/2006/relationships/hyperlink" Target="http://www.google.com/url?sa=i&amp;rct=j&amp;q=&amp;esrc=s&amp;source=images&amp;cd=&amp;cad=rja&amp;uact=8&amp;ved=0CAcQjRxqFQoTCNvg3aeks8cCFQeRDQodkakHkw&amp;url=http://www.kvhdesigngroup.com/commercial-and-multi-family/retail-center/&amp;ei=ZnzTVduVMIeiNpHTnpgJ&amp;bvm=bv.99804247,d.eXY&amp;psig=AFQjCNEnqM2uRfawMPPWBmD_R7ykzXsiYg&amp;ust=1440009689192228" TargetMode="External"/><Relationship Id="rId265" Type="http://schemas.openxmlformats.org/officeDocument/2006/relationships/hyperlink" Target="http://www.google.com/url?sa=i&amp;rct=j&amp;q=&amp;esrc=s&amp;source=images&amp;cd=&amp;cad=rja&amp;uact=8&amp;ved=0CAcQjRxqFQoTCM3s2dnAtccCFQOggAodCn4PVQ&amp;url=http://www.bestmastersdegrees.com/50-most-impressive-sustainable-university-buildings&amp;ei=m6bUVY2zD4PAggSK_L2oBQ&amp;bvm=bv.99804247,d.eXY&amp;psig=AFQjCNEv11DzCal1zR1-3x0SFQ5ttnZUxg&amp;ust=1440085983692257" TargetMode="External"/><Relationship Id="rId472" Type="http://schemas.openxmlformats.org/officeDocument/2006/relationships/image" Target="media/image253.jpeg"/><Relationship Id="rId900" Type="http://schemas.openxmlformats.org/officeDocument/2006/relationships/image" Target="media/image493.jpeg"/><Relationship Id="rId125" Type="http://schemas.openxmlformats.org/officeDocument/2006/relationships/image" Target="media/image68.jpeg"/><Relationship Id="rId332" Type="http://schemas.openxmlformats.org/officeDocument/2006/relationships/hyperlink" Target="http://www.google.com/url?sa=i&amp;rct=j&amp;q=&amp;esrc=s&amp;source=images&amp;cd=&amp;cad=rja&amp;uact=8&amp;ved=0CAcQjRxqFQoTCM2Fu9Lkt8cCFUeCPgodbIgP1w&amp;url=http://www.conventiontradecenter.com/&amp;ei=u9jVVY28DceE-gHskL64DQ&amp;bvm=bv.99804247,d.cWw&amp;psig=AFQjCNHiytEJyeKlzS3R9tEjdgXL-YcJCQ&amp;ust=1440164234043879" TargetMode="External"/><Relationship Id="rId777" Type="http://schemas.openxmlformats.org/officeDocument/2006/relationships/hyperlink" Target="http://www.google.com/url?sa=i&amp;rct=j&amp;q=&amp;esrc=s&amp;source=images&amp;cd=&amp;cad=rja&amp;uact=8&amp;ved=0CAcQjRxqFQoTCMah853csMcCFcaYgAod9CMC-g&amp;url=http://teramore.net/dollar-general-spring-hill-fl-teramore-development/&amp;ei=YyTSVYbkFMaxggT0x4jQDw&amp;psig=AFQjCNH0g6IJ301k9vtbU1yefezLLh21iw&amp;ust=1439921627406209" TargetMode="External"/><Relationship Id="rId637" Type="http://schemas.openxmlformats.org/officeDocument/2006/relationships/image" Target="media/image349.jpeg"/><Relationship Id="rId844" Type="http://schemas.openxmlformats.org/officeDocument/2006/relationships/image" Target="media/image461.jpeg"/><Relationship Id="rId276" Type="http://schemas.openxmlformats.org/officeDocument/2006/relationships/hyperlink" Target="http://www.google.com/url?sa=i&amp;rct=j&amp;q=&amp;esrc=s&amp;source=images&amp;cd=&amp;cad=rja&amp;uact=8&amp;ved=0CAcQjRxqFQoTCKvM0_zMtccCFYKSDQodYMQFZQ&amp;url=http://www.ourtownfamily.com/may12spotlight.html&amp;ei=ebPUVeurL4KlNuCIl6gG&amp;v6u=https://s-v6exp1-ds.metric.gstatic.com/gen_204?ip%3D208.71.234.66%26ts%3D1440002936808509%26auth%3Dulpo36l4l7m5mbvrhz4jo3zvcoru6c7o%26rndm%3D0.11432095062601516&amp;v6s=2&amp;v6t=2907&amp;bvm=bv.99804247,d.eXY&amp;psig=AFQjCNHldheuJ0MnTJfmnIxPnioIUEgzRA&amp;ust=1440089336767809" TargetMode="External"/><Relationship Id="rId483" Type="http://schemas.openxmlformats.org/officeDocument/2006/relationships/image" Target="media/image259.jpeg"/><Relationship Id="rId690" Type="http://schemas.openxmlformats.org/officeDocument/2006/relationships/hyperlink" Target="http://www.google.com/url?sa=i&amp;rct=j&amp;q=&amp;esrc=s&amp;source=images&amp;cd=&amp;cad=rja&amp;uact=8&amp;ved=0CAcQjRxqFQoTCOP44539qMcCFYPUgAodpo0FoQ&amp;url=http://jiloplanshouse.com/church-fellowship-halls-and-building-plans/&amp;ei=PxXOVaPdIYOpgwSmm5aICg&amp;bvm=bv.99804247,d.eXY&amp;psig=AFQjCNGnNRBGBv12sKzXaimm75Rm4Tv5sQ&amp;ust=1439655061325515" TargetMode="External"/><Relationship Id="rId704" Type="http://schemas.openxmlformats.org/officeDocument/2006/relationships/hyperlink" Target="http://www.google.com/url?sa=i&amp;rct=j&amp;q=&amp;esrc=s&amp;source=images&amp;cd=&amp;cad=rja&amp;uact=8&amp;ved=0CAcQjRxqFQoTCKXYy42dsMcCFYWPDQodcnIBog&amp;url=http://www.opposingviews.com/i/society/funeral-service-brings-wrong-body-service-convinces-family-go-service-anyway&amp;ei=MeLRVeX7KoWfNvLkhZAK&amp;bvm=bv.99804247,d.eXY&amp;psig=AFQjCNHOy-qa8MBmyg0xigeHYTzJSLNwHQ&amp;ust=1439904671312780" TargetMode="External"/><Relationship Id="rId911" Type="http://schemas.openxmlformats.org/officeDocument/2006/relationships/image" Target="media/image499.jpeg"/><Relationship Id="rId40" Type="http://schemas.openxmlformats.org/officeDocument/2006/relationships/image" Target="media/image23.jpeg"/><Relationship Id="rId136" Type="http://schemas.openxmlformats.org/officeDocument/2006/relationships/image" Target="media/image74.jpeg"/><Relationship Id="rId343" Type="http://schemas.openxmlformats.org/officeDocument/2006/relationships/image" Target="media/image188.jpeg"/><Relationship Id="rId550" Type="http://schemas.openxmlformats.org/officeDocument/2006/relationships/image" Target="media/image296.jpeg"/><Relationship Id="rId788" Type="http://schemas.openxmlformats.org/officeDocument/2006/relationships/image" Target="media/image430.jpeg"/><Relationship Id="rId203" Type="http://schemas.openxmlformats.org/officeDocument/2006/relationships/hyperlink" Target="http://www.google.com/url?sa=i&amp;rct=j&amp;q=&amp;esrc=s&amp;source=images&amp;cd=&amp;cad=rja&amp;uact=8&amp;ved=0CAcQjRxqFQoTCLqQrISutccCFcrQgAodOHEDLQ&amp;url=http://theodysseyonline.com/georgia-southern/5-reasons-georgia-southern-cant-be-beat/71106&amp;ei=CJPUVbrsGMqhgwS44o3oAg&amp;psig=AFQjCNFJsHhChCM8-Yu_CkylNl8v4yDilA&amp;ust=1440080979515779" TargetMode="External"/><Relationship Id="rId648" Type="http://schemas.openxmlformats.org/officeDocument/2006/relationships/hyperlink" Target="http://www.google.com/url?sa=i&amp;rct=j&amp;q=&amp;esrc=s&amp;source=images&amp;cd=&amp;cad=rja&amp;uact=8&amp;ved=0CAcQjRxqFQoTCJv9yqrpqMcCFcHUgAodR5MFXA&amp;url=http://www.ccifm.com/en/productsShow.asp?p_id%3D1441%26max_id%3D1%26min_id%3D8&amp;ei=YQDOVdvIKsGpgwTHppbgBQ&amp;bvm=bv.99804247,d.eXY&amp;psig=AFQjCNGv88wOFyKI4haTRgEZHmVCM_uYvg&amp;ust=1439650204819973" TargetMode="External"/><Relationship Id="rId855" Type="http://schemas.openxmlformats.org/officeDocument/2006/relationships/hyperlink" Target="http://www.google.com/url?sa=i&amp;rct=j&amp;q=&amp;esrc=s&amp;source=images&amp;cd=&amp;cad=rja&amp;uact=8&amp;ved=0CAcQjRxqFQoTCOHT1cuus8cCFYqVgAod8wUDKg&amp;url=http://blog.timesunion.com/amanda/a-simple-how-to-guide-marshalls/5531/&amp;ei=LofTVeGEH4qrggTzi4zQAg&amp;bvm=bv.99804247,d.eXY&amp;psig=AFQjCNGuIYPAT1hnwq-zVPYsEkzzn4M-Ug&amp;ust=1440012451367745" TargetMode="External"/><Relationship Id="rId287" Type="http://schemas.openxmlformats.org/officeDocument/2006/relationships/image" Target="media/image158.jpeg"/><Relationship Id="rId410" Type="http://schemas.openxmlformats.org/officeDocument/2006/relationships/image" Target="media/image222.jpeg"/><Relationship Id="rId494" Type="http://schemas.openxmlformats.org/officeDocument/2006/relationships/image" Target="media/image266.jpeg"/><Relationship Id="rId508" Type="http://schemas.openxmlformats.org/officeDocument/2006/relationships/image" Target="media/image273.jpeg"/><Relationship Id="rId715" Type="http://schemas.openxmlformats.org/officeDocument/2006/relationships/image" Target="media/image388.jpeg"/><Relationship Id="rId922" Type="http://schemas.openxmlformats.org/officeDocument/2006/relationships/hyperlink" Target="https://www.google.com/url?sa=i&amp;rct=j&amp;q=&amp;esrc=s&amp;source=images&amp;cd=&amp;cad=rja&amp;uact=8&amp;ved=0CAcQjRxqFQoTCP21s7mktccCFQzggAodVWgOAA&amp;url=https://www.storesmartselfstorage.com/self-storage-woodstock-ga-140083&amp;ei=-4jUVb3ME4zAgwTV0Dk&amp;psig=AFQjCNHa-8WtawYkPkXxYs2LPSe56C8W3w&amp;ust=1440078410287637" TargetMode="External"/><Relationship Id="rId147" Type="http://schemas.openxmlformats.org/officeDocument/2006/relationships/hyperlink" Target="http://www.google.com/url?sa=i&amp;rct=j&amp;q=&amp;esrc=s&amp;frm=1&amp;source=images&amp;cd=&amp;cad=rja&amp;uact=8&amp;ved=0CAcQjRxqFQoTCOSZnfalqccCFQGUDQodxjoMsA&amp;url=http://thetalkingmirror.com/adult-superstores-and-truckstop-subways-a-word-on-interstate-travel&amp;ei=6j_OVeT8G4GoNsb1sIAL&amp;bvm=bv.99804247,d.eXY&amp;psig=AFQjCNGcFYa_2OVbUF1CiC7HMSurcRCL0w&amp;ust=1439666438015030" TargetMode="External"/><Relationship Id="rId354" Type="http://schemas.openxmlformats.org/officeDocument/2006/relationships/hyperlink" Target="http://www.google.com/url?sa=i&amp;rct=j&amp;q=&amp;esrc=s&amp;source=images&amp;cd=&amp;cad=rja&amp;uact=8&amp;ved=0CAcQjRxqFQoTCKrlrLOiuMcCFcjTgAodsKcDjQ&amp;url=http://www.pbase.com/twintime/image/78223082&amp;ei=fBnWVaq3O8ingwSwz47oCA&amp;psig=AFQjCNFn4d4lv_iD4Y8fIi1OyVqh4rWqiQ&amp;ust=1440180951571898" TargetMode="External"/><Relationship Id="rId799" Type="http://schemas.openxmlformats.org/officeDocument/2006/relationships/hyperlink" Target="http://www.altussouthwest.com/index.php/properties/buildings" TargetMode="External"/><Relationship Id="rId51" Type="http://schemas.openxmlformats.org/officeDocument/2006/relationships/hyperlink" Target="http://www.google.com/url?sa=i&amp;rct=j&amp;q=&amp;esrc=s&amp;frm=1&amp;source=images&amp;cd=&amp;cad=rja&amp;uact=8&amp;ved=0CAcQjRxqFQoTCOyqgZPOlMcCFU3-gAodwhUC1A&amp;url=http://highrisefacilities.com/category/intelligence/cities/chicago/&amp;ei=hWfDVazULM38gwTCq4igDQ&amp;bvm=bv.99556055,d.eXY&amp;psig=AFQjCNG8pZsRM8EyAFaI3Lny3GoBIt0zEA&amp;ust=1438955646805404" TargetMode="External"/><Relationship Id="rId561" Type="http://schemas.openxmlformats.org/officeDocument/2006/relationships/image" Target="media/image302.jpeg"/><Relationship Id="rId659" Type="http://schemas.openxmlformats.org/officeDocument/2006/relationships/image" Target="media/image360.jpeg"/><Relationship Id="rId866" Type="http://schemas.openxmlformats.org/officeDocument/2006/relationships/image" Target="media/image476.jpeg"/><Relationship Id="rId214" Type="http://schemas.openxmlformats.org/officeDocument/2006/relationships/image" Target="media/image121.jpeg"/><Relationship Id="rId298" Type="http://schemas.openxmlformats.org/officeDocument/2006/relationships/image" Target="media/image165.jpeg"/><Relationship Id="rId421" Type="http://schemas.openxmlformats.org/officeDocument/2006/relationships/hyperlink" Target="http://www.google.com/url?sa=i&amp;rct=j&amp;q=&amp;esrc=s&amp;source=images&amp;cd=&amp;cad=rja&amp;uact=8&amp;ved=0CAcQjRxqFQoTCObcv-7pwccCFcJzPgodXYsD2Q&amp;url=http://cinematreasures.org/theaters/20372&amp;ei=YRzbVaaoI8Ln-QHdlo7IDQ&amp;psig=AFQjCNGSwu_Y0aRMzrSbwD0Slyi4KUnh3A&amp;ust=1440509400454500" TargetMode="External"/><Relationship Id="rId519" Type="http://schemas.openxmlformats.org/officeDocument/2006/relationships/hyperlink" Target="http://www.bing.com/images/search?q=Police+Department+Building&amp;view=detailv2&amp;&amp;id=06E285DAFF75C978EB3B6EBAFF0FF99F979A6A8C&amp;selectedIndex=9&amp;ccid=Iel9W9lY&amp;simid=608042313224753053&amp;thid=JN.OjRb4EgyZh6U7oXlmqIQLg" TargetMode="External"/><Relationship Id="rId158" Type="http://schemas.openxmlformats.org/officeDocument/2006/relationships/image" Target="media/image88.jpeg"/><Relationship Id="rId726" Type="http://schemas.openxmlformats.org/officeDocument/2006/relationships/image" Target="media/image394.jpeg"/><Relationship Id="rId933" Type="http://schemas.openxmlformats.org/officeDocument/2006/relationships/hyperlink" Target="http://www.google.com/url?sa=i&amp;rct=j&amp;q=&amp;esrc=s&amp;source=images&amp;cd=&amp;cad=rja&amp;uact=8&amp;ved=0CAcQjRxqFQoTCIe1lcCntccCFUWdgAodyo8Lag&amp;url=http://temgallery.com/interior/small-warehouse-for-lease-los-angeles.php&amp;ei=LozUVYfmMcW6ggTKn67QBg&amp;psig=AFQjCNFTd9O-C6pOkA60tAbCmIitiaAHuQ&amp;ust=1440079010216046" TargetMode="External"/><Relationship Id="rId62" Type="http://schemas.openxmlformats.org/officeDocument/2006/relationships/image" Target="media/image34.jpeg"/><Relationship Id="rId365" Type="http://schemas.openxmlformats.org/officeDocument/2006/relationships/hyperlink" Target="http://www.google.com/url?sa=i&amp;rct=j&amp;q=&amp;esrc=s&amp;source=images&amp;cd=&amp;cad=rja&amp;uact=8&amp;ved=0CAcQjRxqFQoTCN-C4bmnuMcCFciYgAodj9YJVw&amp;url=http://www.centericearena.org/&amp;ei=yB7WVd_-I8ixggSPrae4BQ&amp;psig=AFQjCNElbtaFtGvktnzy8du5dE_pd5JUWA&amp;ust=1440182260311837" TargetMode="External"/><Relationship Id="rId572" Type="http://schemas.openxmlformats.org/officeDocument/2006/relationships/image" Target="media/image310.jpeg"/><Relationship Id="rId225" Type="http://schemas.openxmlformats.org/officeDocument/2006/relationships/hyperlink" Target="http://www.google.com/url?sa=i&amp;rct=j&amp;q=&amp;esrc=s&amp;source=images&amp;cd=&amp;cad=rja&amp;uact=8&amp;ved=0CAcQjRxqFQoTCIj8g-2xtccCFcqigAod1l4O8A&amp;url=http://www.columbia-engineering.com/services/land-development/institutional/institutionalmunicipal-auburn-field-house/&amp;ei=CZfUVcjTD8rFggTWvbmADw&amp;psig=AFQjCNFzLoUXNYs1cSho34xFY1abkW7MBg&amp;ust=1440081976621251" TargetMode="External"/><Relationship Id="rId432" Type="http://schemas.openxmlformats.org/officeDocument/2006/relationships/image" Target="media/image233.jpeg"/><Relationship Id="rId877" Type="http://schemas.openxmlformats.org/officeDocument/2006/relationships/hyperlink" Target="http://www.google.com/url?sa=i&amp;rct=j&amp;q=&amp;esrc=s&amp;source=images&amp;cd=&amp;cad=rja&amp;uact=8&amp;ved=0CAcQjRxqFQoTCI2R28TRxMcCFQzVgAodtmIBiw&amp;url=http://www.qualitysmith.com/request/article/prefabricated-composite-and-recycled-content-outdoor-storage-costco-vs-sams-club/&amp;ei=hpXcVY22K4yqgwS2xYXYCA&amp;psig=AFQjCNGcP2hCKaHEvZnqp7Fv2FsPsgzcLw&amp;ust=1440605910374424" TargetMode="External"/><Relationship Id="rId737" Type="http://schemas.openxmlformats.org/officeDocument/2006/relationships/image" Target="media/image401.jpeg"/><Relationship Id="rId944" Type="http://schemas.openxmlformats.org/officeDocument/2006/relationships/image" Target="media/image518.jpeg"/><Relationship Id="rId73" Type="http://schemas.openxmlformats.org/officeDocument/2006/relationships/hyperlink" Target="http://www.google.com/url?sa=i&amp;rct=j&amp;q=&amp;esrc=s&amp;frm=1&amp;source=images&amp;cd=&amp;cad=rja&amp;uact=8&amp;ved=0CAcQjRxqFQoTCKXu4MfWlMcCFYmXgAodtnkAVA&amp;url=http://www.dca.state.ga.us/housing/housingdevelopment/magnoliaawards/2006_winners.asp&amp;ei=V3DDVeXmMomvggS284GgBQ&amp;bvm=bv.99556055,d.eXY&amp;psig=AFQjCNGuz-FHLXGWpLIluFnhAJgeyHvfoQ&amp;ust=1438957968295139" TargetMode="External"/><Relationship Id="rId169" Type="http://schemas.openxmlformats.org/officeDocument/2006/relationships/hyperlink" Target="http://www.google.com/url?sa=i&amp;rct=j&amp;q=&amp;esrc=s&amp;frm=1&amp;source=images&amp;cd=&amp;cad=rja&amp;uact=8&amp;ved=0CAcQjRxqFQoTCOi5isKwqccCFQXQgAodGL8Jgw&amp;url=http://www.loopnet.com/Listing/18905659/4077-Forsyth-Road-Macon-GA/&amp;ei=BUvOVaijNoWggwSY_qaYCA&amp;psig=AFQjCNH8PGkminMfmbEPZmfjcMg2847ZOQ&amp;ust=1439669368016584" TargetMode="External"/><Relationship Id="rId376" Type="http://schemas.openxmlformats.org/officeDocument/2006/relationships/image" Target="media/image205.jpeg"/><Relationship Id="rId583" Type="http://schemas.openxmlformats.org/officeDocument/2006/relationships/hyperlink" Target="http://www.prospectnursinghome.co.uk/about/index.asp" TargetMode="External"/><Relationship Id="rId790" Type="http://schemas.openxmlformats.org/officeDocument/2006/relationships/image" Target="media/image432.jpeg"/><Relationship Id="rId804" Type="http://schemas.openxmlformats.org/officeDocument/2006/relationships/image" Target="media/image439.jpeg"/><Relationship Id="rId4" Type="http://schemas.openxmlformats.org/officeDocument/2006/relationships/settings" Target="settings.xml"/><Relationship Id="rId236" Type="http://schemas.openxmlformats.org/officeDocument/2006/relationships/image" Target="media/image132.jpeg"/><Relationship Id="rId443" Type="http://schemas.openxmlformats.org/officeDocument/2006/relationships/hyperlink" Target="https://www.google.com/url?sa=i&amp;rct=j&amp;q=&amp;esrc=s&amp;source=images&amp;cd=&amp;cad=rja&amp;uact=8&amp;ved=0CAcQjRxqFQoTCJ2L_sTvwccCFYpWPgodxiIDyQ&amp;url=https://en.wikipedia.org/wiki/Floyd_County,_Georgia&amp;ei=VSLbVd2MCIqt-QHGxYzIDA&amp;psig=AFQjCNFJ4v0-kcBJrV-azHUhEq69D74iNA&amp;ust=1440510907905254" TargetMode="External"/><Relationship Id="rId650" Type="http://schemas.openxmlformats.org/officeDocument/2006/relationships/hyperlink" Target="http://www.google.com/url?sa=i&amp;rct=j&amp;q=&amp;esrc=s&amp;source=images&amp;cd=&amp;cad=rja&amp;uact=8&amp;ved=0CAcQjRxqFQoTCIGll8PpqMcCFQOSDQodxQ8NPQ&amp;url=http://earthtechling.com/2012/08/this-iconic-new-york-high-rise-breathes-easy/&amp;ei=lQDOVcGGEYOkNsWftOgD&amp;bvm=bv.99804247,d.eXY&amp;psig=AFQjCNGv88wOFyKI4haTRgEZHmVCM_uYvg&amp;ust=1439650204819973" TargetMode="External"/><Relationship Id="rId888" Type="http://schemas.openxmlformats.org/officeDocument/2006/relationships/image" Target="media/image487.jpeg"/><Relationship Id="rId303" Type="http://schemas.openxmlformats.org/officeDocument/2006/relationships/hyperlink" Target="http://www.google.com/url?sa=i&amp;rct=j&amp;q=&amp;esrc=s&amp;source=images&amp;cd=&amp;cad=rja&amp;uact=8&amp;ved=0CAcQjRxqFQoTCKmnl6r2tccCFcTugAodHggGsw&amp;url=http://www.gallaudet.edu/ccs/facilities-rental/auditoriums.html&amp;ei=197UVenfBsTdgwSekJiYCw&amp;psig=AFQjCNGulom5LeL1BzR9vZVmU5-mkW7YoQ&amp;ust=1440100322303656" TargetMode="External"/><Relationship Id="rId748" Type="http://schemas.openxmlformats.org/officeDocument/2006/relationships/hyperlink" Target="http://www.google.com/url?sa=i&amp;rct=j&amp;q=&amp;esrc=s&amp;source=images&amp;cd=&amp;cad=rja&amp;uact=8&amp;ved=0CAcQjRxqFQoTCKngr4-usMcCFUqSDQod8AkFEQ&amp;url=http://www.mspaceholdings.com/our-clients/modular-restaurants-modular-diners&amp;ei=CPTRVam8M8qkNvCTlIgB&amp;bvm=bv.99804247,d.eXY&amp;psig=AFQjCNFABXtY8MsbtlPVmByKDXPEHwh1vQ&amp;ust=1439908556357385" TargetMode="External"/><Relationship Id="rId955" Type="http://schemas.openxmlformats.org/officeDocument/2006/relationships/image" Target="media/image529.jpeg"/><Relationship Id="rId84" Type="http://schemas.openxmlformats.org/officeDocument/2006/relationships/hyperlink" Target="http://www.google.com/url?sa=i&amp;rct=j&amp;q=&amp;esrc=s&amp;source=images&amp;cd=&amp;cad=rja&amp;uact=8&amp;ved=0CAcQjRxqFQoTCK_fsKTOxMcCFYOcgAodkdMBkw&amp;url=http://www.waltonfoundation.net/accessible-housing/for-seniors/&amp;ei=HZLcVe_cJIO5ggSRp4eYCQ&amp;psig=AFQjCNH4thjTx55UxblnEs8S_ZTnzqo2wA&amp;ust=1440604976524744" TargetMode="External"/><Relationship Id="rId387" Type="http://schemas.openxmlformats.org/officeDocument/2006/relationships/hyperlink" Target="http://www.google.com/url?sa=i&amp;rct=j&amp;q=&amp;esrc=s&amp;source=images&amp;cd=&amp;cad=rja&amp;uact=8&amp;ved=0CAcQjRxqFQoTCKy-qeuwuMcCFURdHgodFwEC4g&amp;url=http://www.crc.gatech.edu/&amp;ei=oCjWVazuG8S6eZeCiJAO&amp;psig=AFQjCNHoTdFL6Z8MDl_RW8PaQophrNUyyA&amp;ust=1440184795925117" TargetMode="External"/><Relationship Id="rId510" Type="http://schemas.openxmlformats.org/officeDocument/2006/relationships/image" Target="media/image274.jpeg"/><Relationship Id="rId594" Type="http://schemas.openxmlformats.org/officeDocument/2006/relationships/image" Target="media/image323.jpeg"/><Relationship Id="rId608" Type="http://schemas.openxmlformats.org/officeDocument/2006/relationships/hyperlink" Target="http://www.google.com/url?sa=i&amp;rct=j&amp;q=&amp;esrc=s&amp;source=images&amp;cd=&amp;cad=rja&amp;uact=8&amp;ved=0CAcQjRxqFQoTCNSNi9HXpscCFQHpgAodZMgPeQ&amp;url=http://boye-akinola-qpgz.squarespace.com/medical-dental-offices/&amp;ei=Y-HMVZTQB4HSgwTkkL_IBw&amp;bvm=bv.99804247,d.eXY&amp;psig=AFQjCNGFQR63VP8m3VIAW7OLi1pxBZd7Tw&amp;ust=1439576785906017" TargetMode="External"/><Relationship Id="rId815" Type="http://schemas.openxmlformats.org/officeDocument/2006/relationships/hyperlink" Target="http://www.google.com/url?sa=i&amp;rct=j&amp;q=&amp;esrc=s&amp;source=images&amp;cd=&amp;cad=rja&amp;uact=8&amp;ved=0CAcQjRxqFQoTCJTk8vfssMcCFUWUDQod6HMPEQ&amp;url=http://www.city-data.com/businesses/834487332-c-mini-mart-dublin-ca.html&amp;ei=5zXSVdTUAsWoNujnvYgB&amp;bvm=bv.99804247,d.eXY&amp;psig=AFQjCNFOJV-U5qstnr3seppw6A0w4LKp5g&amp;ust=1439926090433542" TargetMode="External"/><Relationship Id="rId247" Type="http://schemas.openxmlformats.org/officeDocument/2006/relationships/hyperlink" Target="http://www.google.com/url?sa=i&amp;rct=j&amp;q=&amp;esrc=s&amp;source=images&amp;cd=&amp;cad=rja&amp;uact=8&amp;ved=0CAcQjRxqFQoTCPe66qq6tccCFYGQDQodtiYAyQ&amp;url=http://www.roberds.net/projects/k12education.html&amp;ei=7p_UVfeLFYGhNrbNgMgM&amp;psig=AFQjCNHCQs-e0YQifyDhsAZWm_c0pvvw2Q&amp;ust=1440084250875535" TargetMode="External"/><Relationship Id="rId899" Type="http://schemas.openxmlformats.org/officeDocument/2006/relationships/hyperlink" Target="http://www.google.com/url?sa=i&amp;rct=j&amp;q=&amp;esrc=s&amp;source=images&amp;cd=&amp;cad=rja&amp;uact=8&amp;ved=0CAcQjRxqFQoTCK6I4KactccCFcOMDQodKssCLA&amp;url=http://www.universalsteel.com/manufacturing_gallery.htm&amp;ei=cIDUVa6QLMOZNqqWi-AC&amp;bvm=bv.99804247,d.dmo&amp;psig=AFQjCNEdskzHTzakYUhEtJNl5TzyMquZpA&amp;ust=1440076220317746" TargetMode="External"/><Relationship Id="rId107" Type="http://schemas.openxmlformats.org/officeDocument/2006/relationships/hyperlink" Target="http://www.google.com/url?sa=i&amp;rct=j&amp;q=&amp;esrc=s&amp;frm=1&amp;source=images&amp;cd=&amp;cad=rja&amp;uact=8&amp;ved=0CAcQjRxqFQoTCKHj3I-IlccCFQGLDQodoW0K1g&amp;url=http://www.sternbergchryslercenter.com/service/&amp;ei=UKTDVaH7BYGWNqHbqbAN&amp;psig=AFQjCNFo_EBt2Q3-DQg5ClF5R_O3PVillQ&amp;ust=1438971331404398" TargetMode="External"/><Relationship Id="rId454" Type="http://schemas.openxmlformats.org/officeDocument/2006/relationships/image" Target="media/image244.jpeg"/><Relationship Id="rId661" Type="http://schemas.openxmlformats.org/officeDocument/2006/relationships/image" Target="media/image361.jpeg"/><Relationship Id="rId759" Type="http://schemas.openxmlformats.org/officeDocument/2006/relationships/image" Target="media/image413.jpeg"/><Relationship Id="rId11" Type="http://schemas.openxmlformats.org/officeDocument/2006/relationships/image" Target="media/image4.emf"/><Relationship Id="rId314" Type="http://schemas.openxmlformats.org/officeDocument/2006/relationships/image" Target="media/image173.jpeg"/><Relationship Id="rId398" Type="http://schemas.openxmlformats.org/officeDocument/2006/relationships/image" Target="media/image216.png"/><Relationship Id="rId521" Type="http://schemas.openxmlformats.org/officeDocument/2006/relationships/hyperlink" Target="http://www.bing.com/images/search?q=Police+Department+Building&amp;view=detailv2&amp;&amp;id=17ED07B234D12D1B3871C32E796D144035185401&amp;selectedIndex=3&amp;ccid=r2Jyp0UX&amp;simid=607999427978723995&amp;thid=JN.L8R80yhuHS2k71vVW27%2bsw" TargetMode="External"/><Relationship Id="rId619" Type="http://schemas.openxmlformats.org/officeDocument/2006/relationships/image" Target="media/image338.jpeg"/><Relationship Id="rId95" Type="http://schemas.openxmlformats.org/officeDocument/2006/relationships/image" Target="media/image51.jpeg"/><Relationship Id="rId160" Type="http://schemas.openxmlformats.org/officeDocument/2006/relationships/image" Target="media/image90.jpeg"/><Relationship Id="rId826" Type="http://schemas.openxmlformats.org/officeDocument/2006/relationships/hyperlink" Target="http://www.google.com/url?sa=i&amp;rct=j&amp;q=&amp;esrc=s&amp;source=images&amp;cd=&amp;cad=rja&amp;uact=8&amp;ved=0CAcQjRxqFQoTCMirpIH6sMcCFcSMDQodzOoCcw&amp;url=http://kiterealty.com/properties/publix-at-acworth/&amp;ei=nEPSVcjtF8SZNszVi5gH&amp;bvm=bv.99804247,d.eXY&amp;psig=AFQjCNHU4_aYHR1JIav6n6BaF-Jgk81ISg&amp;ust=1439929589553458" TargetMode="External"/><Relationship Id="rId258" Type="http://schemas.openxmlformats.org/officeDocument/2006/relationships/image" Target="media/image143.jpeg"/><Relationship Id="rId465" Type="http://schemas.openxmlformats.org/officeDocument/2006/relationships/hyperlink" Target="http://www.bing.com/images/search?q=convention+center+design&amp;view=detailv2&amp;&amp;id=2E06F7468418B273D3FC4B601155D4804927B4F5&amp;selectedIndex=322&amp;ccid=xqO9Sn3d&amp;simid=607997572548791821&amp;thid=JN.KqkwJqUbzhZd2gXUq7a3CA" TargetMode="External"/><Relationship Id="rId672" Type="http://schemas.openxmlformats.org/officeDocument/2006/relationships/hyperlink" Target="http://www.google.com/url?sa=i&amp;rct=j&amp;q=&amp;esrc=s&amp;source=images&amp;cd=&amp;cad=rja&amp;uact=8&amp;ved=0CAcQjRxqFQoTCOCivav2qMcCFQH0gAodF6sGEQ&amp;url=http://www.ajc.com/news/news/local/vacant-building-marks-snellville-crematory-fight/nQrmr/&amp;ei=BQ7OVaCMDoHogwSX1pqIAQ&amp;psig=AFQjCNFWYe4w5W6o8ltpFIeW93hPBn_cbQ&amp;ust=1439653504683243" TargetMode="External"/><Relationship Id="rId22" Type="http://schemas.openxmlformats.org/officeDocument/2006/relationships/hyperlink" Target="http://www.google.com/url?sa=i&amp;rct=j&amp;q=&amp;esrc=s&amp;frm=1&amp;source=images&amp;cd=&amp;cad=rja&amp;uact=8&amp;ved=0CAcQjRxqFQoTCJHL9qXGlMcCFYGQDQodrKMEwQ&amp;url=http://www.privatepilotinsider.com/paulding-northwest-atlanta-airport-grand-opening/&amp;ei=SV_DVdGCOIGhNqzHkogM&amp;bvm=bv.99556055,d.eXY&amp;psig=AFQjCNHkp6i7GBYwY1bY76MZ1Y3fh9ceEA&amp;ust=1438953667094952" TargetMode="External"/><Relationship Id="rId118" Type="http://schemas.openxmlformats.org/officeDocument/2006/relationships/image" Target="media/image64.jpeg"/><Relationship Id="rId325" Type="http://schemas.openxmlformats.org/officeDocument/2006/relationships/image" Target="media/image179.jpeg"/><Relationship Id="rId532" Type="http://schemas.openxmlformats.org/officeDocument/2006/relationships/image" Target="media/image285.jpeg"/><Relationship Id="rId171" Type="http://schemas.openxmlformats.org/officeDocument/2006/relationships/image" Target="media/image97.jpeg"/><Relationship Id="rId837" Type="http://schemas.openxmlformats.org/officeDocument/2006/relationships/hyperlink" Target="http://www.google.com/url?sa=i&amp;rct=j&amp;q=&amp;esrc=s&amp;source=images&amp;cd=&amp;cad=rja&amp;uact=8&amp;ved=0CAcQjRxqFQoTCNberJuls8cCFUzTgAodgUMEsw&amp;url=http://www.cgtrader.com/3d-models/architectural-exterior/commercial-office/big-and-modern-city-shopping-mall&amp;ei=WX3TVZbOD8ymgwSBh5GYCw&amp;bvm=bv.99804247,d.eXY&amp;psig=AFQjCNHthpBWPD0vElw2XRBLjtMimgFkXQ&amp;ust=1440009817498926" TargetMode="External"/><Relationship Id="rId269" Type="http://schemas.openxmlformats.org/officeDocument/2006/relationships/hyperlink" Target="http://www.google.com/url?sa=i&amp;rct=j&amp;q=&amp;esrc=s&amp;source=images&amp;cd=&amp;cad=rja&amp;uact=8&amp;ved=0CAcQjRxqFQoTCPmGsPzCtccCFUalHgodNGACgA&amp;url=http://www.archnewsnow.com/features/Feature271.htm&amp;ei=_KjUVfmYM8bKerTAiYAI&amp;bvm=bv.99804247,d.eXY&amp;psig=AFQjCNEv11DzCal1zR1-3x0SFQ5ttnZUxg&amp;ust=1440085983692257" TargetMode="External"/><Relationship Id="rId476" Type="http://schemas.openxmlformats.org/officeDocument/2006/relationships/image" Target="media/image255.jpeg"/><Relationship Id="rId683" Type="http://schemas.openxmlformats.org/officeDocument/2006/relationships/image" Target="media/image372.jpeg"/><Relationship Id="rId890" Type="http://schemas.openxmlformats.org/officeDocument/2006/relationships/image" Target="media/image488.jpeg"/><Relationship Id="rId904" Type="http://schemas.openxmlformats.org/officeDocument/2006/relationships/hyperlink" Target="http://www.google.com/url?sa=i&amp;rct=j&amp;q=&amp;esrc=s&amp;source=images&amp;cd=&amp;cad=rja&amp;uact=8&amp;ved=0CAcQjRxqFQoTCO_froKetccCFQuagAod_BUO3w&amp;url=http://www.mid-weststeel.com/projects/general-plastics-and-composites-gra-gulf-coast-construction/&amp;ei=PYLUVa_NEYu0ggT8q7j4DQ&amp;bvm=bv.99804247,d.dmo&amp;psig=AFQjCNEdskzHTzakYUhEtJNl5TzyMquZpA&amp;ust=1440076220317746" TargetMode="External"/><Relationship Id="rId33" Type="http://schemas.openxmlformats.org/officeDocument/2006/relationships/hyperlink" Target="http://www.google.com/url?sa=i&amp;rct=j&amp;q=&amp;esrc=s&amp;frm=1&amp;source=images&amp;cd=&amp;cad=rja&amp;uact=8&amp;ved=0CAcQjRxqFQoTCMLX0KTJlMcCFYLzgAod-4cM2A&amp;url=http://temgallery.com/interior/senior-living-apartments.php&amp;ei=bGLDVcLxHoLngwT7j7LADQ&amp;bvm=bv.99556055,d.eXY&amp;psig=AFQjCNHRPwJ_JC0NISP3RdFS-8tM3PltlQ&amp;ust=1438954461830581" TargetMode="External"/><Relationship Id="rId129" Type="http://schemas.openxmlformats.org/officeDocument/2006/relationships/image" Target="media/image70.jpeg"/><Relationship Id="rId336" Type="http://schemas.openxmlformats.org/officeDocument/2006/relationships/hyperlink" Target="http://www.google.com/url?sa=i&amp;rct=j&amp;q=&amp;esrc=s&amp;source=images&amp;cd=&amp;cad=rja&amp;uact=8&amp;ved=0CAcQjRxqFQoTCO2aldflt8cCFURyPgodCPQDQg&amp;url=http://www.atlantaeventfacilities.com/cobb-galleria.shtml&amp;ei=0dnVVa3uH8Tk-QGI6I-QBA&amp;bvm=bv.99804247,d.cWw&amp;psig=AFQjCNFNg19vuUIN2klf6BoG_OAjHhgiJw&amp;ust=1440164636671501" TargetMode="External"/><Relationship Id="rId543" Type="http://schemas.openxmlformats.org/officeDocument/2006/relationships/hyperlink" Target="http://www.google.com/imgres?imgurl=http://www.interstatehotels.com/assets/images/portfolio/hotelInfo/features/HomeHero_USA1.jpg&amp;imgrefurl=http://www.interstatehotels.com/&amp;h=460&amp;w=710&amp;tbnid=4UvdPeo2QyiUaM:&amp;docid=RJTXrDd3Gl-_EM&amp;ei=2F3KVeS9CoWZNpqEtcgN&amp;tbm=isch&amp;ved=0CEMQMyhAMEA4ZGoVChMI5InP8_GhxwIVhYwNCh0aQg3Z" TargetMode="External"/><Relationship Id="rId182" Type="http://schemas.openxmlformats.org/officeDocument/2006/relationships/hyperlink" Target="http://www.google.com/url?sa=i&amp;rct=j&amp;q=&amp;esrc=s&amp;frm=1&amp;source=images&amp;cd=&amp;cad=rja&amp;uact=8&amp;ved=0CAcQjRxqFQoTCOjCmbW1qccCFUmGDQodb7IFJA&amp;url=http://www.heraldextra.com/staff/barbara-christiansen/after-funding-oked-uvu-classroom-building-moving-forward/image_e9d901be-a745-5471-8fef-f90221262318.html&amp;ei=KVDOVaiKA8mMNu_klqAC&amp;psig=AFQjCNHAG4gEYoVIslIUJVdYcAG6CBuUGg&amp;ust=1439670649071480" TargetMode="External"/><Relationship Id="rId403" Type="http://schemas.openxmlformats.org/officeDocument/2006/relationships/hyperlink" Target="http://www.google.com/url?sa=i&amp;rct=j&amp;q=&amp;esrc=s&amp;source=images&amp;cd=&amp;cad=rja&amp;uact=8&amp;ved=0CAcQjRxqFQoTCMn4ubPnwccCFYZ6PgodWCkF7Q&amp;url=http://macongeorgian.blogspot.com/2010/12/bibb-skate-arena-macon-georgia-roller.html&amp;ei=zBnbVcniNYb1-QHY0pToDg&amp;psig=AFQjCNHn3mm-Iy9aupewRvjEZJPseEfWGA&amp;ust=1440508590030343" TargetMode="External"/><Relationship Id="rId750" Type="http://schemas.openxmlformats.org/officeDocument/2006/relationships/hyperlink" Target="https://www.google.com/url?sa=i&amp;rct=j&amp;q=&amp;esrc=s&amp;source=images&amp;cd=&amp;cad=rja&amp;uact=8&amp;ved=0CAcQjRxqFQoTCIv0zYOysMcCFYaUDQodZo8KJA&amp;url=https://en.wikipedia.org/wiki/Convenience_store&amp;ei=IfjRVcvfN4apNuaeqqAC&amp;bvm=bv.99804247,d.eXY&amp;psig=AFQjCNFQSqaTsjbDsyqNVisC2RJjwBqWnw&amp;ust=1439910154627789" TargetMode="External"/><Relationship Id="rId848" Type="http://schemas.openxmlformats.org/officeDocument/2006/relationships/hyperlink" Target="http://www.google.com/url?sa=i&amp;rct=j&amp;q=&amp;esrc=s&amp;source=images&amp;cd=&amp;cad=rja&amp;uact=8&amp;ved=0CAcQjRxqFQoTCIiWoKCss8cCFQjQgAodUPsCMA&amp;url=http://auburnhillsdevelopment.com/2012/10/31/target-store-to-get-new-pfresh-look/&amp;ei=uoTTVYjRI4iggwTQ9ouAAw&amp;bvm=bv.99804247,d.eXY&amp;psig=AFQjCNHNYF1_Szy4jhDqMoRJfOw-r3Y8Pw&amp;ust=1440011809611713" TargetMode="External"/><Relationship Id="rId487" Type="http://schemas.openxmlformats.org/officeDocument/2006/relationships/image" Target="media/image261.jpeg"/><Relationship Id="rId610" Type="http://schemas.openxmlformats.org/officeDocument/2006/relationships/image" Target="media/image332.jpeg"/><Relationship Id="rId694" Type="http://schemas.openxmlformats.org/officeDocument/2006/relationships/hyperlink" Target="http://www.google.com/url?sa=i&amp;rct=j&amp;q=&amp;esrc=s&amp;source=images&amp;cd=&amp;cad=rja&amp;uact=8&amp;ved=0CAcQjRxqFQoTCPTMuMP-qMcCFcmhgAodHDkPFQ&amp;url=http://www.mcveighmangum.com/engineering-services-portfolio/religious/&amp;ei=mhbOVfSXO8nDggSc8ryoAQ&amp;bvm=bv.99804247,d.eXY&amp;psig=AFQjCNGZRafI3lGwABsmR3MNOkVG6lH5Wg&amp;ust=1439655925541993" TargetMode="External"/><Relationship Id="rId708" Type="http://schemas.openxmlformats.org/officeDocument/2006/relationships/hyperlink" Target="http://www.google.com/url?sa=i&amp;rct=j&amp;q=&amp;esrc=s&amp;source=images&amp;cd=&amp;cad=rja&amp;uact=8&amp;ved=0CAcQjRxqFQoTCK6urKCesMcCFQmFDQodOTsO3Q&amp;url=http://memphisque.blogspot.com/2012/07/cafeteria-dining-on-mt-moriah-picadilly.html&amp;ei=ZePRVe7nHImKNrn2uOgN&amp;bvm=bv.99804247,d.eXY&amp;psig=AFQjCNHLXyGgH6DVvpD_Xb-SgtbJsfnQrQ&amp;ust=1439904973243551" TargetMode="External"/><Relationship Id="rId915" Type="http://schemas.openxmlformats.org/officeDocument/2006/relationships/image" Target="media/image501.jpeg"/><Relationship Id="rId347" Type="http://schemas.openxmlformats.org/officeDocument/2006/relationships/image" Target="media/image190.jpeg"/><Relationship Id="rId44" Type="http://schemas.openxmlformats.org/officeDocument/2006/relationships/image" Target="media/image25.jpeg"/><Relationship Id="rId554" Type="http://schemas.openxmlformats.org/officeDocument/2006/relationships/image" Target="media/image298.jpeg"/><Relationship Id="rId761" Type="http://schemas.openxmlformats.org/officeDocument/2006/relationships/image" Target="media/image414.jpeg"/><Relationship Id="rId859" Type="http://schemas.openxmlformats.org/officeDocument/2006/relationships/image" Target="media/image471.jpeg"/><Relationship Id="rId193" Type="http://schemas.openxmlformats.org/officeDocument/2006/relationships/image" Target="media/image110.jpeg"/><Relationship Id="rId207" Type="http://schemas.openxmlformats.org/officeDocument/2006/relationships/hyperlink" Target="http://www.google.com/url?sa=i&amp;rct=j&amp;q=&amp;esrc=s&amp;source=images&amp;cd=&amp;cad=rja&amp;uact=8&amp;ved=0CAcQjRxqFQoTCOnF4cCttccCFUWVDQodYuIC9A&amp;url=http://sustain.appstate.edu/initiatives/campus-initiatives/buildings-leed&amp;ei=epLUVemgKcWqNuLEi6AP&amp;psig=AFQjCNEvs5qFRQ3KL1xF7EOYv3PLpkpsUw&amp;ust=1440080678909325" TargetMode="External"/><Relationship Id="rId414" Type="http://schemas.openxmlformats.org/officeDocument/2006/relationships/image" Target="media/image224.jpeg"/><Relationship Id="rId498" Type="http://schemas.openxmlformats.org/officeDocument/2006/relationships/image" Target="media/image268.jpeg"/><Relationship Id="rId621" Type="http://schemas.openxmlformats.org/officeDocument/2006/relationships/hyperlink" Target="http://www.google.com/url?sa=i&amp;rct=j&amp;q=&amp;esrc=s&amp;source=images&amp;cd=&amp;cad=rja&amp;uact=8&amp;ved=0CAcQjRxqFQoTCLaEkOzao8cCFYZyPgodK3sF1g&amp;url=http://www.copich.com/&amp;ei=GVLLVfaTOIbl-QGr9pWwDQ&amp;bvm=bv.99804247,d.cWw&amp;psig=AFQjCNGbleRjOqyXeR3XZs0WFSBPkRs0oQ&amp;ust=1439474243831512" TargetMode="External"/><Relationship Id="rId260" Type="http://schemas.openxmlformats.org/officeDocument/2006/relationships/image" Target="media/image144.jpeg"/><Relationship Id="rId719" Type="http://schemas.openxmlformats.org/officeDocument/2006/relationships/image" Target="media/image390.jpeg"/><Relationship Id="rId926" Type="http://schemas.openxmlformats.org/officeDocument/2006/relationships/hyperlink" Target="https://www.google.com/url?sa=i&amp;rct=j&amp;q=&amp;esrc=s&amp;source=images&amp;cd=&amp;cad=rja&amp;uact=8&amp;ved=0CAcQjRxqFQoTCPz9o4WmtccCFQyODQodC9QLZQ&amp;url=https://www.selfstorage.com/self-storage/georgia/acworth/&amp;ei=porUVfySNoycNouor6gG&amp;psig=AFQjCNHMB0GUwgaiGfe76YKYgL_OG1xBvw&amp;ust=1440078885358279" TargetMode="External"/><Relationship Id="rId55" Type="http://schemas.openxmlformats.org/officeDocument/2006/relationships/hyperlink" Target="https://www.google.com/imgres?imgurl=http://www.aboveatlanta.com/images/horizon-condos.jpg&amp;imgrefurl=http://swifter.co/search/Condos%2BFor%2BSale%2BIn%2BAtlanta%2BGa%2B30342/&amp;docid=XH4kPdh9UD_xAM&amp;tbnid=fKIqJhZF0qOTYM:&amp;w=284&amp;h=221&amp;ei=G2jDVY6TJcXBggSduYaIAg&amp;ved=0CAIQxiAwAGoVChMIzoy92s6UxwIVxaCACh2dnAEh&amp;iact=c&amp;ictx=1" TargetMode="External"/><Relationship Id="rId120" Type="http://schemas.openxmlformats.org/officeDocument/2006/relationships/image" Target="media/image65.jpeg"/><Relationship Id="rId358" Type="http://schemas.openxmlformats.org/officeDocument/2006/relationships/image" Target="media/image196.jpeg"/><Relationship Id="rId565" Type="http://schemas.openxmlformats.org/officeDocument/2006/relationships/image" Target="media/image305.jpeg"/><Relationship Id="rId772" Type="http://schemas.openxmlformats.org/officeDocument/2006/relationships/image" Target="media/image420.jpeg"/><Relationship Id="rId218" Type="http://schemas.openxmlformats.org/officeDocument/2006/relationships/image" Target="media/image123.jpeg"/><Relationship Id="rId425" Type="http://schemas.openxmlformats.org/officeDocument/2006/relationships/hyperlink" Target="http://www.google.com/url?sa=i&amp;rct=j&amp;q=&amp;esrc=s&amp;source=images&amp;cd=&amp;cad=rja&amp;uact=8&amp;ved=0CAcQjRxqFQoTCMus493qwccCFYxtPgodnXcJ6g&amp;url=http://www.yelp.com/biz/georgia-visitors-center-sylvania&amp;ei=Sh3bVcvfOYzb-QGd76XQDg&amp;psig=AFQjCNFZegfOkOikotFwH7yw8mpHtJ0iVA&amp;ust=1440509607200106" TargetMode="External"/><Relationship Id="rId632" Type="http://schemas.openxmlformats.org/officeDocument/2006/relationships/image" Target="media/image346.jpeg"/><Relationship Id="rId271" Type="http://schemas.openxmlformats.org/officeDocument/2006/relationships/hyperlink" Target="https://www.google.com/url?sa=i&amp;rct=j&amp;q=&amp;esrc=s&amp;source=images&amp;cd=&amp;cad=rja&amp;uact=8&amp;ved=0CAcQjRxqFQoTCPilzZzDtccCFcOkHgodeEoJVg&amp;url=https://thenapkinsketch.wordpress.com/category/architecture-2/style/&amp;ei=QKnUVfiFGsPJeviUpbAF&amp;bvm=bv.99804247,d.eXY&amp;psig=AFQjCNEv11DzCal1zR1-3x0SFQ5ttnZUxg&amp;ust=1440085983692257" TargetMode="External"/><Relationship Id="rId937" Type="http://schemas.openxmlformats.org/officeDocument/2006/relationships/hyperlink" Target="http://www.google.com/url?sa=i&amp;rct=j&amp;q=&amp;esrc=s&amp;source=images&amp;cd=&amp;cad=rja&amp;uact=8&amp;ved=0CAcQjRxqFQoTCNWSqeantccCFYjzgAodQqENxQ&amp;url=http://www.cbstructuresinc.com/&amp;ei=fozUVdXbMojngwTCwraoDA&amp;psig=AFQjCNFTd9O-C6pOkA60tAbCmIitiaAHuQ&amp;ust=1440079010216046" TargetMode="External"/><Relationship Id="rId66" Type="http://schemas.openxmlformats.org/officeDocument/2006/relationships/image" Target="media/image36.jpeg"/><Relationship Id="rId131" Type="http://schemas.openxmlformats.org/officeDocument/2006/relationships/image" Target="media/image71.jpeg"/><Relationship Id="rId369" Type="http://schemas.openxmlformats.org/officeDocument/2006/relationships/hyperlink" Target="http://www.google.com/url?sa=i&amp;rct=j&amp;q=&amp;esrc=s&amp;source=images&amp;cd=&amp;cad=rja&amp;uact=8&amp;ved=0CAcQjRxqFQoTCIvk8sapuMcCFcyODQodM8YFVA&amp;url=http://www.aspenrecreation.com/ice/&amp;ei=_SDWVctxzJ02s4yXoAU&amp;psig=AFQjCNEfwbVqeH1kOmQjcHbjJ-6n64uhCw&amp;ust=1440182902421017" TargetMode="External"/><Relationship Id="rId576" Type="http://schemas.openxmlformats.org/officeDocument/2006/relationships/image" Target="media/image313.jpeg"/><Relationship Id="rId783" Type="http://schemas.openxmlformats.org/officeDocument/2006/relationships/hyperlink" Target="http://www.google.com/url?sa=i&amp;rct=j&amp;q=&amp;esrc=s&amp;source=images&amp;cd=&amp;cad=rja&amp;uact=8&amp;ved=0CAcQjRxqFQoTCOKul9_dsMcCFY2ygAodTG8CSw&amp;url=http://www.antoinecm.com/testimonials.html&amp;ei=-CXSVeLSKY3lggTM3onYBA&amp;psig=AFQjCNEvxCEMn2600GeoMhTL4a-j4Cz-KA&amp;ust=1439922030414206" TargetMode="External"/><Relationship Id="rId229" Type="http://schemas.openxmlformats.org/officeDocument/2006/relationships/hyperlink" Target="http://www.google.com/url?sa=i&amp;rct=j&amp;q=&amp;esrc=s&amp;source=images&amp;cd=&amp;cad=rja&amp;uact=8&amp;ved=0CAcQjRxqFQoTCK_8pdWytccCFcGcgAodQwwMQQ&amp;url=http://www.wskfarch.com/portfolio/113/architectural-illustration/nkc-high-school-athletic-field-renovations/&amp;ei=45fUVe_-N8G5ggTDmLCIBA&amp;psig=AFQjCNEJSgu4cnb4UIuTGgEE2or5VG7Ilw&amp;ust=1440082259647011" TargetMode="External"/><Relationship Id="rId436" Type="http://schemas.openxmlformats.org/officeDocument/2006/relationships/image" Target="media/image235.jpeg"/><Relationship Id="rId643" Type="http://schemas.openxmlformats.org/officeDocument/2006/relationships/image" Target="media/image352.jpeg"/><Relationship Id="rId850" Type="http://schemas.openxmlformats.org/officeDocument/2006/relationships/image" Target="media/image465.jpeg"/><Relationship Id="rId948" Type="http://schemas.openxmlformats.org/officeDocument/2006/relationships/image" Target="media/image522.jpeg"/><Relationship Id="rId77" Type="http://schemas.openxmlformats.org/officeDocument/2006/relationships/hyperlink" Target="https://www.google.com/url?sa=i&amp;rct=j&amp;q=&amp;esrc=s&amp;frm=1&amp;source=images&amp;cd=&amp;cad=rja&amp;uact=8&amp;ved=0CAcQjRxqFQoTCP2oyPTYlMcCFZLggAodFDgHRQ&amp;url=https://www.mercyhousing.org/Georgia-Properties&amp;ei=znLDVf2JKZLBgwSU8JyoBA&amp;psig=AFQjCNEK68-lJFI5ifA5ILbosZhSq38lsA&amp;ust=1438958655125152" TargetMode="External"/><Relationship Id="rId282" Type="http://schemas.openxmlformats.org/officeDocument/2006/relationships/hyperlink" Target="http://www.google.com/url?sa=i&amp;rct=j&amp;q=&amp;esrc=s&amp;source=images&amp;cd=&amp;cad=rja&amp;uact=8&amp;ved=0CAcQjRxqFQoTCJ3gtOnwtccCFcHUgAodR5MFXA&amp;url=http://www.waymarking.com/waymarks/WM3R59_BEAVERTON_CARNEGIE_LIBRARY_Ontario_CANADA&amp;ei=EdnUVd2TBsGpgwTHppbgBQ&amp;bvm=bv.99804247,d.eXY&amp;psig=AFQjCNF_rM5oz0um6m0N2YB5vPXkF3rSnA&amp;ust=1440098949352628" TargetMode="External"/><Relationship Id="rId503" Type="http://schemas.openxmlformats.org/officeDocument/2006/relationships/hyperlink" Target="http://www.bing.com/images/search?q=Library+Building+Design&amp;view=detailv2&amp;&amp;id=CB41540256764409D8870FB1EA474ACE991E019F&amp;selectedIndex=47&amp;ccid=YFs2Rmnr&amp;simid=608049593187764617&amp;thid=JN.Ip7zk9KigbYpiMPoDGuBEQ" TargetMode="External"/><Relationship Id="rId587" Type="http://schemas.openxmlformats.org/officeDocument/2006/relationships/hyperlink" Target="http://www.google.com/url?sa=i&amp;rct=j&amp;q=&amp;esrc=s&amp;source=images&amp;cd=&amp;cad=rja&amp;uact=8&amp;ved=0CAcQjRxqFQoTCJ_EqJyvpMcCFQaQDQodlr8DSg&amp;url=http://myhomeimprovement.org/home-remodel/health-office-building&amp;ei=k6rLVd-uIoagNpb_jtAE&amp;bvm=bv.99804247,d.eXY&amp;psig=AFQjCNEtSfr1r96bHj0ZSNzJcqsgpRxWsA&amp;ust=1439497121489809" TargetMode="External"/><Relationship Id="rId710" Type="http://schemas.openxmlformats.org/officeDocument/2006/relationships/hyperlink" Target="https://www.google.com/url?sa=i&amp;rct=j&amp;q=&amp;esrc=s&amp;source=images&amp;cd=&amp;cad=rja&amp;uact=8&amp;ved=0CAcQjRxqFQoTCPqehLSesMcCFQWPDQodRC8I4w&amp;url=https://www.businessreport.com/business/the-chain-starts-baton-rouge&amp;ei=juPRVfqfLoWeNsTeoJgO&amp;bvm=bv.99804247,d.eXY&amp;psig=AFQjCNHLXyGgH6DVvpD_Xb-SgtbJsfnQrQ&amp;ust=1439904973243551" TargetMode="External"/><Relationship Id="rId808" Type="http://schemas.openxmlformats.org/officeDocument/2006/relationships/image" Target="media/image441.jpeg"/><Relationship Id="rId8" Type="http://schemas.openxmlformats.org/officeDocument/2006/relationships/image" Target="media/image1.jpeg"/><Relationship Id="rId142" Type="http://schemas.openxmlformats.org/officeDocument/2006/relationships/image" Target="media/image79.jpeg"/><Relationship Id="rId447" Type="http://schemas.openxmlformats.org/officeDocument/2006/relationships/hyperlink" Target="http://www.google.com/imgres?imgurl=https://www.brightfire.com/wp-content/uploads/2013/04/suwanee-city-hall-640x300.jpg&amp;imgrefurl=https://www.brightfire.com/category/logo-design/&amp;h=300&amp;w=640&amp;tbnid=4hBrM_8c9JiDpM:&amp;docid=HfDXTBItdr6vLM&amp;ei=QL7DVaD5OMOuggSHtKK4Aw&amp;tbm=isch&amp;ved=0CDwQMygVMBVqFQoTCKCZqe6glccCFUOXgAodB5oINw" TargetMode="External"/><Relationship Id="rId794" Type="http://schemas.openxmlformats.org/officeDocument/2006/relationships/image" Target="media/image434.jpeg"/><Relationship Id="rId654" Type="http://schemas.openxmlformats.org/officeDocument/2006/relationships/hyperlink" Target="https://www.google.com/url?sa=i&amp;rct=j&amp;q=&amp;esrc=s&amp;source=images&amp;cd=&amp;cad=rja&amp;uact=8&amp;ved=0CAcQjRxqFQoTCJ29xNXrqMcCFQGODQodymUAng&amp;url=https://en.wikipedia.org/wiki/Georgia-Pacific_Tower&amp;ei=1ALOVZ2DJ4GcNsrLgfAJ&amp;psig=AFQjCNH3OorevCxcPtGQVKk43Vfe-gu6jA&amp;ust=1439650393187181" TargetMode="External"/><Relationship Id="rId861" Type="http://schemas.openxmlformats.org/officeDocument/2006/relationships/image" Target="media/image473.jpeg"/><Relationship Id="rId959" Type="http://schemas.openxmlformats.org/officeDocument/2006/relationships/fontTable" Target="fontTable.xml"/><Relationship Id="rId293" Type="http://schemas.openxmlformats.org/officeDocument/2006/relationships/hyperlink" Target="https://www.google.com/url?sa=i&amp;rct=j&amp;q=&amp;esrc=s&amp;source=images&amp;cd=&amp;cad=rja&amp;uact=8&amp;ved=0CAcQjRxqFQoTCMSR1YX0tccCFczLgAod9z0GxA&amp;url=https://itechfuture.wordpress.com/2011/02/07/luxury-architecture-design-building-astana-state-auditorium-by-studio-nicoletti-architect/&amp;ei=cdzUVYSVKMyXgwT3-5igDA&amp;psig=AFQjCNGQjKtaPlSDxuVdplTOPcLAIWeGFg&amp;ust=1440099815949579" TargetMode="External"/><Relationship Id="rId307" Type="http://schemas.openxmlformats.org/officeDocument/2006/relationships/hyperlink" Target="http://www.google.com/url?sa=i&amp;rct=j&amp;q=&amp;esrc=s&amp;source=images&amp;cd=&amp;cad=rja&amp;uact=8&amp;ved=0CAcQjRxqFQoTCPbtvYr3tccCFUmRDQodB9YCBw&amp;url=http://www.cablikenterprises.com/cablik-commercial/darkhorsetavern&amp;ei=od_UVbaZBMmiNoesizg&amp;psig=AFQjCNHSzXcwoI1v6DR3piBkoxylVu6OkQ&amp;ust=1440100569639260" TargetMode="External"/><Relationship Id="rId514" Type="http://schemas.openxmlformats.org/officeDocument/2006/relationships/image" Target="media/image276.jpeg"/><Relationship Id="rId721" Type="http://schemas.openxmlformats.org/officeDocument/2006/relationships/hyperlink" Target="http://www.google.com/url?sa=i&amp;rct=j&amp;q=&amp;esrc=s&amp;source=images&amp;cd=&amp;cad=rja&amp;uact=8&amp;ved=0CAcQjRxqFQoTCNPLwP-jsMcCFYyODQodKNwJ1g&amp;url=http://www.memphisdailynews.com/news/2015/feb/2/cheesecake-factory-scouting-first-memphis-location/&amp;ei=a-nRVZPqDIydNqi4p7AN&amp;bvm=bv.99804247,d.eXY&amp;psig=AFQjCNFPZafxTQrJ8piSYebJSgNxSABtdA&amp;ust=1439906532948404" TargetMode="External"/><Relationship Id="rId88" Type="http://schemas.openxmlformats.org/officeDocument/2006/relationships/image" Target="media/image47.jpeg"/><Relationship Id="rId153" Type="http://schemas.openxmlformats.org/officeDocument/2006/relationships/hyperlink" Target="https://www.google.com/url?sa=i&amp;rct=j&amp;q=&amp;esrc=s&amp;frm=1&amp;source=images&amp;cd=&amp;cad=rja&amp;uact=8&amp;ved=0CAcQjRxqFQoTCJvP1Y6nqccCFYSggAod-_4K_w&amp;url=https://en.wikipedia.org/wiki/Branch_(banking)&amp;ei=KkHOVZuSCYTBggT7_av4Dw&amp;bvm=bv.99804247,d.eXY&amp;psig=AFQjCNFDM8PxIjMnru6wyNTR_f1cF0jcsA&amp;ust=1439666844119512" TargetMode="External"/><Relationship Id="rId360" Type="http://schemas.openxmlformats.org/officeDocument/2006/relationships/image" Target="media/image197.jpeg"/><Relationship Id="rId598" Type="http://schemas.openxmlformats.org/officeDocument/2006/relationships/image" Target="media/image325.jpeg"/><Relationship Id="rId819" Type="http://schemas.openxmlformats.org/officeDocument/2006/relationships/image" Target="media/image448.jpeg"/><Relationship Id="rId220" Type="http://schemas.openxmlformats.org/officeDocument/2006/relationships/image" Target="media/image124.jpeg"/><Relationship Id="rId458" Type="http://schemas.openxmlformats.org/officeDocument/2006/relationships/image" Target="media/image246.jpeg"/><Relationship Id="rId665" Type="http://schemas.openxmlformats.org/officeDocument/2006/relationships/image" Target="media/image363.jpeg"/><Relationship Id="rId872" Type="http://schemas.openxmlformats.org/officeDocument/2006/relationships/image" Target="media/image479.gif"/><Relationship Id="rId15" Type="http://schemas.openxmlformats.org/officeDocument/2006/relationships/image" Target="media/image8.jpeg"/><Relationship Id="rId318" Type="http://schemas.openxmlformats.org/officeDocument/2006/relationships/hyperlink" Target="http://www.google.com/url?sa=i&amp;rct=j&amp;q=&amp;esrc=s&amp;source=images&amp;cd=&amp;cad=rja&amp;uact=8&amp;ved=0CAcQjRxqFQoTCKHtt8bht8cCFQh3PgodRUIFZA&amp;url=http://www.yelp.com/biz_photos/brunswick-zone-xl-kennesaw-kennesaw?select%3Dw6b9yWUK8fQZciPUVb7FdA&amp;ei=fNXVVaG_Koju-QHFhJWgBg&amp;bvm=bv.99804247,d.cWw&amp;psig=AFQjCNEB-H1HvVHChACUGKohsSZrklIkzg&amp;ust=1440163556259134" TargetMode="External"/><Relationship Id="rId525" Type="http://schemas.openxmlformats.org/officeDocument/2006/relationships/hyperlink" Target="http://www.bing.com/images/search?q=Police+Department+Building&amp;view=detailv2&amp;&amp;id=E960F174291F94E8D57BE02CBFB93F119F0E9283&amp;selectedIndex=166&amp;ccid=x3thtkSw&amp;simid=608030416165080475&amp;thid=JN.GYe63e1zlqz/uAPgHqI79w" TargetMode="External"/><Relationship Id="rId732" Type="http://schemas.openxmlformats.org/officeDocument/2006/relationships/image" Target="media/image398.jpeg"/><Relationship Id="rId99" Type="http://schemas.openxmlformats.org/officeDocument/2006/relationships/image" Target="media/image54.jpeg"/><Relationship Id="rId164" Type="http://schemas.openxmlformats.org/officeDocument/2006/relationships/image" Target="media/image93.jpeg"/><Relationship Id="rId371" Type="http://schemas.openxmlformats.org/officeDocument/2006/relationships/hyperlink" Target="http://www.google.com/url?sa=i&amp;rct=j&amp;q=&amp;esrc=s&amp;source=images&amp;cd=&amp;cad=rja&amp;uact=8&amp;ved=0CAcQjRxqFQoTCKOX8IKquMcCFcbVgAod5HIAOw&amp;url=http://wichitaicecenter.com/&amp;ei=eiHWVaPyMMargwTk5YHYAw&amp;psig=AFQjCNEfwbVqeH1kOmQjcHbjJ-6n64uhCw&amp;ust=1440182902421017" TargetMode="External"/><Relationship Id="rId469" Type="http://schemas.openxmlformats.org/officeDocument/2006/relationships/hyperlink" Target="http://www.bing.com/images/search?q=convention+center+design&amp;view=detailv2&amp;&amp;id=4677996A131AD559697FD3F8FAF84A7C47F4083D&amp;selectedIndex=104&amp;ccid=DyAQC1QT&amp;simid=608054738568676296&amp;thid=JN.CulzwBGnDRHtbV7kNs1/Ww" TargetMode="External"/><Relationship Id="rId676" Type="http://schemas.openxmlformats.org/officeDocument/2006/relationships/hyperlink" Target="http://www.google.com/url?sa=i&amp;rct=j&amp;q=&amp;esrc=s&amp;source=images&amp;cd=&amp;cad=rja&amp;uact=8&amp;ved=0CAcQjRxqFQoTCK6qs9j4qMcCFRPogAod8F8IHw&amp;url=http://www.stevehughesblog.com/tag/funeral-home-architecture-design&amp;ei=fBDOVa78EpPQgwTwv6H4AQ&amp;bvm=bv.99804247,d.eXY&amp;psig=AFQjCNGYnXgO-VPVNPxxhH_pu5Me4sqqAA&amp;ust=1439654388939894" TargetMode="External"/><Relationship Id="rId883" Type="http://schemas.openxmlformats.org/officeDocument/2006/relationships/hyperlink" Target="http://www.google.com/url?sa=i&amp;rct=j&amp;q=&amp;esrc=s&amp;source=images&amp;cd=&amp;cad=rja&amp;uact=8&amp;ved=0CAcQjRxqFQoTCPCosZCYtccCFYoZHgodh54Biw&amp;url=http://www.aldprecast.com/products/&amp;ei=EHzUVfDgBIqzeIe9htgI&amp;bvm=bv.99804247,d.dmo&amp;psig=AFQjCNGxh-HAo9BAKF1Lqzgn7jbXFHtPRw&amp;ust=1440075141637345" TargetMode="External"/><Relationship Id="rId26" Type="http://schemas.openxmlformats.org/officeDocument/2006/relationships/image" Target="media/image16.jpeg"/><Relationship Id="rId231" Type="http://schemas.openxmlformats.org/officeDocument/2006/relationships/hyperlink" Target="http://www.google.com/url?sa=i&amp;rct=j&amp;q=&amp;esrc=s&amp;source=images&amp;cd=&amp;cad=rja&amp;uact=8&amp;ved=0CAcQjRxqFQoTCLzq2MC2tccCFcLNgAodPZ4FsA&amp;url=http://www.catamountsports.com/facilities/athletic-performance.html&amp;ei=6pvUVbzNG8KbgwS9vJaACw&amp;psig=AFQjCNG_UvEZ77TCkp4rWI4hRdltg1NxWg&amp;ust=1440083279042937" TargetMode="External"/><Relationship Id="rId329" Type="http://schemas.openxmlformats.org/officeDocument/2006/relationships/image" Target="media/image181.jpeg"/><Relationship Id="rId536" Type="http://schemas.openxmlformats.org/officeDocument/2006/relationships/image" Target="media/image287.jpeg"/><Relationship Id="rId175" Type="http://schemas.openxmlformats.org/officeDocument/2006/relationships/image" Target="media/image100.png"/><Relationship Id="rId743" Type="http://schemas.openxmlformats.org/officeDocument/2006/relationships/image" Target="media/image405.jpeg"/><Relationship Id="rId950" Type="http://schemas.openxmlformats.org/officeDocument/2006/relationships/image" Target="media/image524.jpeg"/><Relationship Id="rId382" Type="http://schemas.openxmlformats.org/officeDocument/2006/relationships/image" Target="media/image208.jpeg"/><Relationship Id="rId603" Type="http://schemas.openxmlformats.org/officeDocument/2006/relationships/image" Target="media/image328.jpeg"/><Relationship Id="rId687" Type="http://schemas.openxmlformats.org/officeDocument/2006/relationships/image" Target="media/image374.jpeg"/><Relationship Id="rId810" Type="http://schemas.openxmlformats.org/officeDocument/2006/relationships/image" Target="media/image442.jpeg"/><Relationship Id="rId908" Type="http://schemas.openxmlformats.org/officeDocument/2006/relationships/hyperlink" Target="https://www.google.com/url?sa=i&amp;rct=j&amp;q=&amp;esrc=s&amp;source=images&amp;cd=&amp;cad=rja&amp;uact=8&amp;ved=0CAcQjRxqFQoTCNusvbOftccCFYaSDQodrs8Apg&amp;url=https://www.iter.org/newsline/-/2239&amp;ei=sIPUVduULIalNq6fg7AK&amp;psig=AFQjCNFy1n-WKg2sf096Rj8hjEPfNu5QsQ&amp;ust=1440077026046229" TargetMode="External"/><Relationship Id="rId242" Type="http://schemas.openxmlformats.org/officeDocument/2006/relationships/image" Target="media/image135.jpeg"/><Relationship Id="rId894" Type="http://schemas.openxmlformats.org/officeDocument/2006/relationships/image" Target="media/image490.jpeg"/><Relationship Id="rId37" Type="http://schemas.openxmlformats.org/officeDocument/2006/relationships/hyperlink" Target="http://www.google.com/imgres?imgurl=http://pvpost.cdn.s3.amazonaws.com/shared/content/uploads/2013/10/Aspen-Village-Rendering.jpg&amp;imgrefurl=http://pvpost.com/2014/03/26/mission-senior-housing-project-ready-to-break-ground-now-called-the-welstone-26080&amp;h=357&amp;w=714&amp;tbnid=37rHXBJOeD9zlM:&amp;docid=UCbDPVJ0zTANXM&amp;ei=pWLDVdvzDIKlNpeSnJgL&amp;tbm=isch&amp;ved=0CEMQMygfMB9qFQoTCJva1b_JlMcCFYKSDQodFwkHsw" TargetMode="External"/><Relationship Id="rId102" Type="http://schemas.openxmlformats.org/officeDocument/2006/relationships/image" Target="media/image56.jpeg"/><Relationship Id="rId547" Type="http://schemas.openxmlformats.org/officeDocument/2006/relationships/image" Target="media/image294.jpeg"/><Relationship Id="rId754" Type="http://schemas.openxmlformats.org/officeDocument/2006/relationships/hyperlink" Target="http://www.google.com/url?sa=i&amp;rct=j&amp;q=&amp;esrc=s&amp;source=images&amp;cd=&amp;cad=rja&amp;uact=8&amp;ved=0CAcQjRxqFQoTCJf4yvqysMcCFUqXgAod5H8K5Q&amp;url=http://pixshark.com/convenience-store-exterior-design.htm&amp;ei=G_nRVdf-GcquggTk_6moDg&amp;bvm=bv.99804247,d.eXY&amp;psig=AFQjCNHN8yxOtaKyDhpOEL9NZ92OQWUM7Q&amp;ust=1439910337423261" TargetMode="External"/><Relationship Id="rId90" Type="http://schemas.openxmlformats.org/officeDocument/2006/relationships/image" Target="media/image48.jpeg"/><Relationship Id="rId186" Type="http://schemas.openxmlformats.org/officeDocument/2006/relationships/image" Target="media/image106.jpeg"/><Relationship Id="rId393" Type="http://schemas.openxmlformats.org/officeDocument/2006/relationships/hyperlink" Target="http://www.google.com/url?sa=i&amp;rct=j&amp;q=&amp;esrc=s&amp;source=images&amp;cd=&amp;cad=rja&amp;uact=8&amp;ved=0CAcQjRxqFQoTCOXdwbSxuMcCFUybHgod4E4J4Q&amp;url=http://in-georgia.com/cobb-county-local-parks-recreation-centers/&amp;ei=OSnWVaXdOcy2euCdpYgO&amp;psig=AFQjCNHoTdFL6Z8MDl_RW8PaQophrNUyyA&amp;ust=1440184795925117" TargetMode="External"/><Relationship Id="rId407" Type="http://schemas.openxmlformats.org/officeDocument/2006/relationships/hyperlink" Target="http://www.google.com/url?sa=i&amp;rct=j&amp;q=&amp;esrc=s&amp;source=images&amp;cd=&amp;cad=rja&amp;uact=8&amp;ved=0CAcQjRxqFQoTCM32kernwccCFYFEPgod7iwMZw&amp;url=http://www.atlantafamilyfuncenters.com/goldenglide/golden-glide-family-skating.htm&amp;ei=PxrbVY3bIoGJ-QHu2bC4Bg&amp;psig=AFQjCNHn3mm-Iy9aupewRvjEZJPseEfWGA&amp;ust=1440508590030343" TargetMode="External"/><Relationship Id="rId614" Type="http://schemas.openxmlformats.org/officeDocument/2006/relationships/image" Target="media/image334.jpeg"/><Relationship Id="rId821" Type="http://schemas.openxmlformats.org/officeDocument/2006/relationships/image" Target="media/image449.jpeg"/><Relationship Id="rId253" Type="http://schemas.openxmlformats.org/officeDocument/2006/relationships/hyperlink" Target="https://www.google.com/url?sa=i&amp;rct=j&amp;q=&amp;esrc=s&amp;source=images&amp;cd=&amp;cad=rja&amp;uact=8&amp;ved=0CAcQjRxqFQoTCJ6t4I28tccCFYaNDQodayoDIA&amp;url=https://ahsbucs.swimtopia.com/&amp;ei=yqHUVZ6gDoabNuvUjIAC&amp;psig=AFQjCNEcvcwYGxaZA41Si8vJH11r7cHdNQ&amp;ust=1440084796577295" TargetMode="External"/><Relationship Id="rId460" Type="http://schemas.openxmlformats.org/officeDocument/2006/relationships/image" Target="media/image247.jpeg"/><Relationship Id="rId698" Type="http://schemas.openxmlformats.org/officeDocument/2006/relationships/hyperlink" Target="http://www.google.com/url?sa=i&amp;rct=j&amp;q=&amp;esrc=s&amp;source=images&amp;cd=&amp;cad=rja&amp;uact=8&amp;ved=0CAcQjRxqFQoTCI7S9oOasMcCFQHtgAodANIA1Q&amp;url=http://kendraandcate.blogspot.com/2015/08/home-designer-interior.html&amp;ei=-N7RVY72B4HagwSApIOoDQ&amp;bvm=bv.99804247,d.eXY&amp;psig=AFQjCNHuvJsPb2pvNDygCC63QlBIgRIl9Q&amp;ust=1439903802181902" TargetMode="External"/><Relationship Id="rId919" Type="http://schemas.openxmlformats.org/officeDocument/2006/relationships/image" Target="media/image503.jpeg"/><Relationship Id="rId48" Type="http://schemas.openxmlformats.org/officeDocument/2006/relationships/image" Target="media/image27.jpeg"/><Relationship Id="rId113" Type="http://schemas.openxmlformats.org/officeDocument/2006/relationships/hyperlink" Target="https://www.google.com/url?sa=i&amp;rct=j&amp;q=&amp;esrc=s&amp;frm=1&amp;source=images&amp;cd=&amp;cad=rja&amp;uact=8&amp;ved=0CAcQjRxqFQoTCKGvkpaNlccCFQzNgAod5-MM6A&amp;url=https://campusnews.uncc.edu/north-deck-wins-design-award.html&amp;ei=m6nDVeH1LIyagwTnx7PADg&amp;bvm=bv.99556055,d.eXY&amp;psig=AFQjCNFaAGqml-QQkTrm-aGBhispqFf3sA&amp;ust=1438972652266397" TargetMode="External"/><Relationship Id="rId320" Type="http://schemas.openxmlformats.org/officeDocument/2006/relationships/hyperlink" Target="http://www.google.com/url?sa=i&amp;rct=j&amp;q=&amp;esrc=s&amp;source=images&amp;cd=&amp;cad=rja&amp;uact=8&amp;ved=0CAcQjRxqFQoTCK7k8NXht8cCFUtyPgoda-YKYg&amp;url=http://redtri.com/atlanta/best-bowling-alleys/&amp;ei=ndXVVe6hBcvk-QHrzKuQBg&amp;bvm=bv.99804247,d.cWw&amp;psig=AFQjCNEB-H1HvVHChACUGKohsSZrklIkzg&amp;ust=1440163556259134" TargetMode="External"/><Relationship Id="rId558" Type="http://schemas.openxmlformats.org/officeDocument/2006/relationships/image" Target="media/image300.jpeg"/><Relationship Id="rId765" Type="http://schemas.openxmlformats.org/officeDocument/2006/relationships/image" Target="media/image416.jpeg"/><Relationship Id="rId197" Type="http://schemas.openxmlformats.org/officeDocument/2006/relationships/image" Target="media/image112.jpeg"/><Relationship Id="rId418" Type="http://schemas.openxmlformats.org/officeDocument/2006/relationships/image" Target="media/image226.jpeg"/><Relationship Id="rId625" Type="http://schemas.openxmlformats.org/officeDocument/2006/relationships/hyperlink" Target="http://www.google.com/url?sa=i&amp;rct=j&amp;q=&amp;esrc=s&amp;source=images&amp;cd=&amp;cad=rja&amp;uact=8&amp;ved=0CAcQjRxqFQoTCP_T4v7Yo8cCFYJIPgodXvwOng&amp;url=http://veterinaryhospitaldesign.dvm360.com/modernize-design-maintain-veterinary-clients&amp;ei=KFDLVf-fCYKR-QHe-LvwCQ&amp;bvm=bv.99804247,d.cWw&amp;psig=AFQjCNHkFAeSdEYTlmNwfyXoL9lES76mew&amp;ust=1439472155970149" TargetMode="External"/><Relationship Id="rId832" Type="http://schemas.openxmlformats.org/officeDocument/2006/relationships/image" Target="media/image455.jpeg"/><Relationship Id="rId264" Type="http://schemas.openxmlformats.org/officeDocument/2006/relationships/image" Target="media/image146.jpeg"/><Relationship Id="rId471" Type="http://schemas.openxmlformats.org/officeDocument/2006/relationships/hyperlink" Target="http://www.bing.com/images/search?q=government+courthouse+designs&amp;view=detailv2&amp;&amp;id=A8B241C612C3E025E09B19FD66FD6D06A919CC27&amp;selectedIndex=72&amp;ccid=BJBvh/vd&amp;simid=608047454294248484&amp;thid=JN.Dn/rg7Ha62W38aZN3aPjCw" TargetMode="External"/><Relationship Id="rId59" Type="http://schemas.openxmlformats.org/officeDocument/2006/relationships/hyperlink" Target="http://www.google.com/url?sa=i&amp;rct=j&amp;q=&amp;esrc=s&amp;frm=1&amp;source=images&amp;cd=&amp;cad=rja&amp;uact=8&amp;ved=0CAcQjRxqFQoTCJDArLPSlMcCFQnOgAodkxEOEQ&amp;url=http://laurelwoodapartmentsofwoodstock.com/&amp;ei=-2vDVdDWEYmcgwSTo7iIAQ&amp;bvm=bv.99556055,d.eXY&amp;psig=AFQjCNGd2rtOo2pqGMpdPBLLk98lkyz7JQ&amp;ust=1438956909030691" TargetMode="External"/><Relationship Id="rId124" Type="http://schemas.openxmlformats.org/officeDocument/2006/relationships/hyperlink" Target="http://www.google.com/url?sa=i&amp;rct=j&amp;q=&amp;esrc=s&amp;frm=1&amp;source=images&amp;cd=&amp;cad=rja&amp;uact=8&amp;ved=0CAcQjRxqFQoTCPvHv5-ElccCFYTQgAodkOsHQg&amp;url=http://carwashbusiness101.com/car-wash-blueprints/&amp;ei=P6DDVbusGoShgwSQ15-QBA&amp;psig=AFQjCNFxg60GOpkqkeQRutibCAEz_SgWmA&amp;ust=1438970298352331" TargetMode="External"/><Relationship Id="rId569" Type="http://schemas.openxmlformats.org/officeDocument/2006/relationships/image" Target="media/image307.jpeg"/><Relationship Id="rId776" Type="http://schemas.openxmlformats.org/officeDocument/2006/relationships/image" Target="media/image422.jpeg"/><Relationship Id="rId331" Type="http://schemas.openxmlformats.org/officeDocument/2006/relationships/image" Target="media/image182.jpeg"/><Relationship Id="rId429" Type="http://schemas.openxmlformats.org/officeDocument/2006/relationships/hyperlink" Target="http://www.google.com/url?sa=i&amp;rct=j&amp;q=&amp;esrc=s&amp;source=images&amp;cd=&amp;cad=rja&amp;uact=8&amp;ved=0CAcQjRxqFQoTCJzpwY_rwccCFYOsPgodjVgGOA&amp;url=http://www.vwmin.org/georgia-tourist-visitor-centers.html&amp;ei=sx3bVdzDD4PZ-gGNsZnAAw&amp;psig=AFQjCNFZegfOkOikotFwH7yw8mpHtJ0iVA&amp;ust=1440509607200106" TargetMode="External"/><Relationship Id="rId636" Type="http://schemas.openxmlformats.org/officeDocument/2006/relationships/image" Target="media/image348.jpeg"/><Relationship Id="rId843" Type="http://schemas.openxmlformats.org/officeDocument/2006/relationships/hyperlink" Target="https://www.google.com/url?sa=i&amp;rct=j&amp;q=&amp;esrc=s&amp;source=images&amp;cd=&amp;cad=rja&amp;uact=8&amp;ved=0CAcQjRxqFQoTCMyTld-ms8cCFQyODQodC9QLZQ&amp;url=https://en.wikipedia.org/wiki/Lenox_Square&amp;ei=837TVYzON4ycNouor6gG&amp;psig=AFQjCNEoYO3RxAUcjEi6vy8wxi25Q3SYJg&amp;ust=1440010346460375" TargetMode="External"/><Relationship Id="rId275" Type="http://schemas.openxmlformats.org/officeDocument/2006/relationships/image" Target="media/image152.jpeg"/><Relationship Id="rId482" Type="http://schemas.openxmlformats.org/officeDocument/2006/relationships/hyperlink" Target="http://www.bing.com/images/search?q=fire+station+design&amp;view=detailv2&amp;qpvt=fire+station+design&amp;id=01EED8917467833320A1835BF75C31A68E9C701B&amp;selectedIndex=10&amp;ccid=AyqYPsQG&amp;simid=608034131309497050&amp;thid=JN.IL1yntZBcvh2TrYkIYBIxA" TargetMode="External"/><Relationship Id="rId703" Type="http://schemas.openxmlformats.org/officeDocument/2006/relationships/image" Target="media/image382.jpeg"/><Relationship Id="rId910" Type="http://schemas.openxmlformats.org/officeDocument/2006/relationships/hyperlink" Target="http://www.google.com/url?sa=i&amp;rct=j&amp;q=&amp;esrc=s&amp;source=images&amp;cd=&amp;cad=rja&amp;uact=8&amp;ved=0CAcQjRxqFQoTCMjg-uiftccCFYeKDQodFSgGOg&amp;url=http://www.nytimes.com/2014/08/06/business/a-dozen-distribution-centers-being-built-in-new-jersey.html&amp;ei=IITUVcjQNYeVNpXQmNAD&amp;psig=AFQjCNFy1n-WKg2sf096Rj8hjEPfNu5QsQ&amp;ust=1440077026046229" TargetMode="External"/><Relationship Id="rId135" Type="http://schemas.openxmlformats.org/officeDocument/2006/relationships/hyperlink" Target="http://www.google.com/url?sa=i&amp;rct=j&amp;q=&amp;esrc=s&amp;frm=1&amp;source=images&amp;cd=&amp;cad=rja&amp;uact=8&amp;ved=0CAcQjRxqFQoTCN7Dq7yHlccCFUORDQodh-8PXQ&amp;url=http://www.cars.com/dealers/85903/ed-voyles-honda/&amp;ei=oaPDVZ7vDcOiNoffv-gF&amp;psig=AFQjCNHi70_ZbQWQiuCsOsLBTvC-r0Jlfw&amp;ust=1438971157319688" TargetMode="External"/><Relationship Id="rId342" Type="http://schemas.openxmlformats.org/officeDocument/2006/relationships/hyperlink" Target="https://www.google.com/url?sa=i&amp;rct=j&amp;q=&amp;esrc=s&amp;source=images&amp;cd=&amp;cad=rja&amp;uact=8&amp;ved=0CAcQjRxqFQoTCO-W79_nt8cCFcY6PgodGUsIHw&amp;url=https://www.atlantacountryclub.org/&amp;ei=_NvVVe-oJ8b1-AGZlqH4AQ&amp;bvm=bv.99804247,d.cWw&amp;psig=AFQjCNHgZheqDSHyli5_JiW4FwtPrAn_yg&amp;ust=1440165235493400" TargetMode="External"/><Relationship Id="rId787" Type="http://schemas.openxmlformats.org/officeDocument/2006/relationships/image" Target="media/image429.jpeg"/><Relationship Id="rId202" Type="http://schemas.openxmlformats.org/officeDocument/2006/relationships/image" Target="media/image115.jpeg"/><Relationship Id="rId647" Type="http://schemas.openxmlformats.org/officeDocument/2006/relationships/image" Target="media/image354.jpeg"/><Relationship Id="rId854" Type="http://schemas.openxmlformats.org/officeDocument/2006/relationships/image" Target="media/image4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58ED10-3EC8-4205-A0DC-6EE9F9339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122</Pages>
  <Words>12234</Words>
  <Characters>69737</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Paulding County Board of Commissioners</Company>
  <LinksUpToDate>false</LinksUpToDate>
  <CharactersWithSpaces>81808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Image User</dc:creator>
  <cp:lastModifiedBy>Image User</cp:lastModifiedBy>
  <cp:revision>5</cp:revision>
  <cp:lastPrinted>2020-09-25T16:58:00Z</cp:lastPrinted>
  <dcterms:created xsi:type="dcterms:W3CDTF">2020-09-25T18:56:00Z</dcterms:created>
  <dcterms:modified xsi:type="dcterms:W3CDTF">2020-09-28T14:19:00Z</dcterms:modified>
</cp:coreProperties>
</file>